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CA7BBC">
        <w:rPr>
          <w:rFonts w:eastAsia="Calibri"/>
          <w:b/>
          <w:i/>
          <w:iCs/>
          <w:color w:val="000000"/>
          <w:sz w:val="28"/>
          <w:szCs w:val="28"/>
          <w:u w:val="single"/>
          <w:lang w:eastAsia="en-US"/>
        </w:rPr>
        <w:t>Regulaminu udzielania zamówień w Polskiej Grupie Górniczej S.A</w:t>
      </w:r>
      <w:r w:rsidRPr="00CA7BBC">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5125F7D3" w14:textId="77777777" w:rsidR="00CA7BBC" w:rsidRPr="00F76785" w:rsidRDefault="00CA7BBC" w:rsidP="00DD199C">
      <w:pPr>
        <w:spacing w:line="360" w:lineRule="auto"/>
        <w:jc w:val="center"/>
        <w:rPr>
          <w:rFonts w:eastAsia="Calibri"/>
          <w:b/>
          <w:color w:val="000000"/>
          <w:sz w:val="28"/>
          <w:szCs w:val="28"/>
          <w:lang w:eastAsia="en-US"/>
        </w:rPr>
      </w:pPr>
    </w:p>
    <w:p w14:paraId="633A4E46" w14:textId="77777777" w:rsidR="00CA76AC" w:rsidRDefault="00817766" w:rsidP="00CA7BBC">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CA7BBC">
        <w:rPr>
          <w:rFonts w:eastAsia="Calibri"/>
          <w:b/>
          <w:color w:val="000000"/>
          <w:sz w:val="28"/>
          <w:szCs w:val="28"/>
          <w:lang w:eastAsia="en-US"/>
        </w:rPr>
        <w:t xml:space="preserve">Świadczenie usług żurawiami samochodowymi </w:t>
      </w:r>
    </w:p>
    <w:p w14:paraId="106E7B04" w14:textId="77777777" w:rsidR="00CA76AC" w:rsidRDefault="00CA7BBC" w:rsidP="00CA7BBC">
      <w:pPr>
        <w:spacing w:before="120" w:line="312" w:lineRule="auto"/>
        <w:jc w:val="center"/>
        <w:rPr>
          <w:rFonts w:eastAsia="Calibri"/>
          <w:b/>
          <w:color w:val="000000"/>
          <w:sz w:val="28"/>
          <w:szCs w:val="28"/>
          <w:lang w:eastAsia="en-US"/>
        </w:rPr>
      </w:pPr>
      <w:r>
        <w:rPr>
          <w:rFonts w:eastAsia="Calibri"/>
          <w:b/>
          <w:color w:val="000000"/>
          <w:sz w:val="28"/>
          <w:szCs w:val="28"/>
          <w:lang w:eastAsia="en-US"/>
        </w:rPr>
        <w:t xml:space="preserve">dla Polskiej Grupy Górniczej S.A. Oddział KWK ROW, </w:t>
      </w:r>
    </w:p>
    <w:p w14:paraId="5F06926C" w14:textId="79720B5C" w:rsidR="00CA7BBC" w:rsidRPr="00F76785" w:rsidRDefault="00CA7BBC" w:rsidP="00CA7BBC">
      <w:pPr>
        <w:spacing w:before="120" w:line="312" w:lineRule="auto"/>
        <w:jc w:val="center"/>
        <w:rPr>
          <w:rFonts w:eastAsia="Calibri"/>
          <w:b/>
          <w:color w:val="000000"/>
          <w:sz w:val="28"/>
          <w:szCs w:val="28"/>
          <w:lang w:eastAsia="en-US"/>
        </w:rPr>
      </w:pPr>
      <w:r>
        <w:rPr>
          <w:rFonts w:eastAsia="Calibri"/>
          <w:b/>
          <w:color w:val="000000"/>
          <w:sz w:val="28"/>
          <w:szCs w:val="28"/>
          <w:lang w:eastAsia="en-US"/>
        </w:rPr>
        <w:t>z podziałem na zad</w:t>
      </w:r>
      <w:r w:rsidR="00682C14">
        <w:rPr>
          <w:rFonts w:eastAsia="Calibri"/>
          <w:b/>
          <w:color w:val="000000"/>
          <w:sz w:val="28"/>
          <w:szCs w:val="28"/>
          <w:lang w:eastAsia="en-US"/>
        </w:rPr>
        <w:t>a</w:t>
      </w:r>
      <w:r>
        <w:rPr>
          <w:rFonts w:eastAsia="Calibri"/>
          <w:b/>
          <w:color w:val="000000"/>
          <w:sz w:val="28"/>
          <w:szCs w:val="28"/>
          <w:lang w:eastAsia="en-US"/>
        </w:rPr>
        <w:t>nia.</w:t>
      </w:r>
    </w:p>
    <w:tbl>
      <w:tblPr>
        <w:tblW w:w="3" w:type="pct"/>
        <w:tblCellSpacing w:w="0" w:type="dxa"/>
        <w:tblCellMar>
          <w:left w:w="0" w:type="dxa"/>
          <w:right w:w="0" w:type="dxa"/>
        </w:tblCellMar>
        <w:tblLook w:val="04A0" w:firstRow="1" w:lastRow="0" w:firstColumn="1" w:lastColumn="0" w:noHBand="0" w:noVBand="1"/>
      </w:tblPr>
      <w:tblGrid>
        <w:gridCol w:w="6"/>
      </w:tblGrid>
      <w:tr w:rsidR="00CA7BBC" w:rsidRPr="00CA7BBC" w14:paraId="66418050" w14:textId="77777777" w:rsidTr="00CA7BBC">
        <w:trPr>
          <w:tblCellSpacing w:w="0" w:type="dxa"/>
        </w:trPr>
        <w:tc>
          <w:tcPr>
            <w:tcW w:w="0" w:type="auto"/>
            <w:shd w:val="clear" w:color="auto" w:fill="CEDDEA"/>
            <w:vAlign w:val="center"/>
            <w:hideMark/>
          </w:tcPr>
          <w:p w14:paraId="1A2C2E47" w14:textId="77777777" w:rsidR="00CA7BBC" w:rsidRPr="00CA7BBC" w:rsidRDefault="00CA7BBC" w:rsidP="00CA7BBC">
            <w:pPr>
              <w:rPr>
                <w:sz w:val="24"/>
                <w:szCs w:val="24"/>
              </w:rPr>
            </w:pPr>
          </w:p>
        </w:tc>
      </w:tr>
    </w:tbl>
    <w:p w14:paraId="20CD83AB" w14:textId="019F8038" w:rsidR="00817766" w:rsidRPr="00F76785" w:rsidRDefault="00817766" w:rsidP="00817766">
      <w:pPr>
        <w:spacing w:before="120" w:line="312" w:lineRule="auto"/>
        <w:jc w:val="center"/>
        <w:rPr>
          <w:rFonts w:eastAsia="Calibri"/>
          <w:b/>
          <w:color w:val="000000"/>
          <w:sz w:val="28"/>
          <w:szCs w:val="28"/>
          <w:lang w:eastAsia="en-US"/>
        </w:rPr>
      </w:pPr>
    </w:p>
    <w:p w14:paraId="3DE14426" w14:textId="66018CDF"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CA7BBC">
        <w:rPr>
          <w:rFonts w:eastAsia="Calibri"/>
          <w:b/>
          <w:color w:val="000000"/>
          <w:sz w:val="28"/>
          <w:szCs w:val="28"/>
          <w:lang w:eastAsia="en-US"/>
        </w:rPr>
        <w:t>472601048</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6357B1" w:rsidRDefault="00ED28D9">
          <w:pPr>
            <w:pStyle w:val="Nagwekspisutreci"/>
            <w:rPr>
              <w:rFonts w:ascii="Times New Roman" w:hAnsi="Times New Roman" w:cs="Times New Roman"/>
              <w:color w:val="auto"/>
              <w:sz w:val="24"/>
              <w:szCs w:val="24"/>
            </w:rPr>
          </w:pPr>
          <w:r w:rsidRPr="006357B1">
            <w:rPr>
              <w:rFonts w:ascii="Times New Roman" w:hAnsi="Times New Roman" w:cs="Times New Roman"/>
              <w:color w:val="auto"/>
              <w:sz w:val="24"/>
              <w:szCs w:val="24"/>
            </w:rPr>
            <w:t>Spis treści</w:t>
          </w:r>
        </w:p>
        <w:p w14:paraId="2F6CD4A3" w14:textId="7E5068A2"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B45AC3">
              <w:rPr>
                <w:noProof/>
                <w:webHidden/>
              </w:rPr>
              <w:t>3</w:t>
            </w:r>
            <w:r w:rsidR="006B5709">
              <w:rPr>
                <w:noProof/>
                <w:webHidden/>
              </w:rPr>
              <w:fldChar w:fldCharType="end"/>
            </w:r>
          </w:hyperlink>
        </w:p>
        <w:p w14:paraId="7D262BE1" w14:textId="20A8EDDF"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22" w:history="1">
            <w:r w:rsidR="006B5709" w:rsidRPr="007D5688">
              <w:rPr>
                <w:rStyle w:val="Hipercze"/>
                <w:noProof/>
              </w:rPr>
              <w:t>Część II. Postępowanie</w:t>
            </w:r>
            <w:r w:rsidR="006B5709">
              <w:rPr>
                <w:noProof/>
                <w:webHidden/>
              </w:rPr>
              <w:tab/>
            </w:r>
            <w:r w:rsidR="006B5709">
              <w:rPr>
                <w:noProof/>
                <w:webHidden/>
              </w:rPr>
              <w:fldChar w:fldCharType="begin"/>
            </w:r>
            <w:r w:rsidR="006B5709">
              <w:rPr>
                <w:noProof/>
                <w:webHidden/>
              </w:rPr>
              <w:instrText xml:space="preserve"> PAGEREF _Toc235784522 \h </w:instrText>
            </w:r>
            <w:r w:rsidR="006B5709">
              <w:rPr>
                <w:noProof/>
                <w:webHidden/>
              </w:rPr>
            </w:r>
            <w:r w:rsidR="006B5709">
              <w:rPr>
                <w:noProof/>
                <w:webHidden/>
              </w:rPr>
              <w:fldChar w:fldCharType="separate"/>
            </w:r>
            <w:r>
              <w:rPr>
                <w:noProof/>
                <w:webHidden/>
              </w:rPr>
              <w:t>3</w:t>
            </w:r>
            <w:r w:rsidR="006B5709">
              <w:rPr>
                <w:noProof/>
                <w:webHidden/>
              </w:rPr>
              <w:fldChar w:fldCharType="end"/>
            </w:r>
          </w:hyperlink>
        </w:p>
        <w:p w14:paraId="3C6E5F8F" w14:textId="04C3E77F"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23" w:history="1">
            <w:r w:rsidR="006B5709" w:rsidRPr="007D5688">
              <w:rPr>
                <w:rStyle w:val="Hipercze"/>
                <w:noProof/>
              </w:rPr>
              <w:t>Część III. Przedmiot zamówienia. Termin wykonania.</w:t>
            </w:r>
            <w:r w:rsidR="006B5709">
              <w:rPr>
                <w:noProof/>
                <w:webHidden/>
              </w:rPr>
              <w:tab/>
            </w:r>
            <w:r w:rsidR="006B5709">
              <w:rPr>
                <w:noProof/>
                <w:webHidden/>
              </w:rPr>
              <w:fldChar w:fldCharType="begin"/>
            </w:r>
            <w:r w:rsidR="006B5709">
              <w:rPr>
                <w:noProof/>
                <w:webHidden/>
              </w:rPr>
              <w:instrText xml:space="preserve"> PAGEREF _Toc235784523 \h </w:instrText>
            </w:r>
            <w:r w:rsidR="006B5709">
              <w:rPr>
                <w:noProof/>
                <w:webHidden/>
              </w:rPr>
            </w:r>
            <w:r w:rsidR="006B5709">
              <w:rPr>
                <w:noProof/>
                <w:webHidden/>
              </w:rPr>
              <w:fldChar w:fldCharType="separate"/>
            </w:r>
            <w:r>
              <w:rPr>
                <w:noProof/>
                <w:webHidden/>
              </w:rPr>
              <w:t>4</w:t>
            </w:r>
            <w:r w:rsidR="006B5709">
              <w:rPr>
                <w:noProof/>
                <w:webHidden/>
              </w:rPr>
              <w:fldChar w:fldCharType="end"/>
            </w:r>
          </w:hyperlink>
        </w:p>
        <w:p w14:paraId="7154BE7F" w14:textId="634FEC23"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24" w:history="1">
            <w:r w:rsidR="006B5709" w:rsidRPr="007D5688">
              <w:rPr>
                <w:rStyle w:val="Hipercze"/>
                <w:noProof/>
              </w:rPr>
              <w:t>Część IV. Oferty częściowe</w:t>
            </w:r>
            <w:r w:rsidR="006B5709">
              <w:rPr>
                <w:noProof/>
                <w:webHidden/>
              </w:rPr>
              <w:tab/>
            </w:r>
            <w:r w:rsidR="006B5709">
              <w:rPr>
                <w:noProof/>
                <w:webHidden/>
              </w:rPr>
              <w:fldChar w:fldCharType="begin"/>
            </w:r>
            <w:r w:rsidR="006B5709">
              <w:rPr>
                <w:noProof/>
                <w:webHidden/>
              </w:rPr>
              <w:instrText xml:space="preserve"> PAGEREF _Toc235784524 \h </w:instrText>
            </w:r>
            <w:r w:rsidR="006B5709">
              <w:rPr>
                <w:noProof/>
                <w:webHidden/>
              </w:rPr>
            </w:r>
            <w:r w:rsidR="006B5709">
              <w:rPr>
                <w:noProof/>
                <w:webHidden/>
              </w:rPr>
              <w:fldChar w:fldCharType="separate"/>
            </w:r>
            <w:r>
              <w:rPr>
                <w:noProof/>
                <w:webHidden/>
              </w:rPr>
              <w:t>4</w:t>
            </w:r>
            <w:r w:rsidR="006B5709">
              <w:rPr>
                <w:noProof/>
                <w:webHidden/>
              </w:rPr>
              <w:fldChar w:fldCharType="end"/>
            </w:r>
          </w:hyperlink>
        </w:p>
        <w:p w14:paraId="5B1D0E43" w14:textId="3220FC27"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25" w:history="1">
            <w:r w:rsidR="006B5709" w:rsidRPr="007D5688">
              <w:rPr>
                <w:rStyle w:val="Hipercze"/>
                <w:noProof/>
              </w:rPr>
              <w:t>Część V. Kwalifikacja podmiotowa Wykonawców</w:t>
            </w:r>
            <w:r w:rsidR="006B5709">
              <w:rPr>
                <w:noProof/>
                <w:webHidden/>
              </w:rPr>
              <w:tab/>
            </w:r>
            <w:r w:rsidR="006B5709">
              <w:rPr>
                <w:noProof/>
                <w:webHidden/>
              </w:rPr>
              <w:fldChar w:fldCharType="begin"/>
            </w:r>
            <w:r w:rsidR="006B5709">
              <w:rPr>
                <w:noProof/>
                <w:webHidden/>
              </w:rPr>
              <w:instrText xml:space="preserve"> PAGEREF _Toc235784525 \h </w:instrText>
            </w:r>
            <w:r w:rsidR="006B5709">
              <w:rPr>
                <w:noProof/>
                <w:webHidden/>
              </w:rPr>
            </w:r>
            <w:r w:rsidR="006B5709">
              <w:rPr>
                <w:noProof/>
                <w:webHidden/>
              </w:rPr>
              <w:fldChar w:fldCharType="separate"/>
            </w:r>
            <w:r>
              <w:rPr>
                <w:noProof/>
                <w:webHidden/>
              </w:rPr>
              <w:t>4</w:t>
            </w:r>
            <w:r w:rsidR="006B5709">
              <w:rPr>
                <w:noProof/>
                <w:webHidden/>
              </w:rPr>
              <w:fldChar w:fldCharType="end"/>
            </w:r>
          </w:hyperlink>
        </w:p>
        <w:p w14:paraId="04B9118F" w14:textId="6E448647"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26" w:history="1">
            <w:r w:rsidR="006B5709" w:rsidRPr="007D5688">
              <w:rPr>
                <w:rStyle w:val="Hipercze"/>
                <w:noProof/>
              </w:rPr>
              <w:t>Część VI. Wykonawcy występujący wspólnie (konsorcjum):</w:t>
            </w:r>
            <w:r w:rsidR="006B5709">
              <w:rPr>
                <w:noProof/>
                <w:webHidden/>
              </w:rPr>
              <w:tab/>
            </w:r>
            <w:r w:rsidR="006B5709">
              <w:rPr>
                <w:noProof/>
                <w:webHidden/>
              </w:rPr>
              <w:fldChar w:fldCharType="begin"/>
            </w:r>
            <w:r w:rsidR="006B5709">
              <w:rPr>
                <w:noProof/>
                <w:webHidden/>
              </w:rPr>
              <w:instrText xml:space="preserve"> PAGEREF _Toc235784526 \h </w:instrText>
            </w:r>
            <w:r w:rsidR="006B5709">
              <w:rPr>
                <w:noProof/>
                <w:webHidden/>
              </w:rPr>
            </w:r>
            <w:r w:rsidR="006B5709">
              <w:rPr>
                <w:noProof/>
                <w:webHidden/>
              </w:rPr>
              <w:fldChar w:fldCharType="separate"/>
            </w:r>
            <w:r>
              <w:rPr>
                <w:noProof/>
                <w:webHidden/>
              </w:rPr>
              <w:t>8</w:t>
            </w:r>
            <w:r w:rsidR="006B5709">
              <w:rPr>
                <w:noProof/>
                <w:webHidden/>
              </w:rPr>
              <w:fldChar w:fldCharType="end"/>
            </w:r>
          </w:hyperlink>
        </w:p>
        <w:p w14:paraId="4AE36008" w14:textId="1A79EC98"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27" w:history="1">
            <w:r w:rsidR="006B5709" w:rsidRPr="007D5688">
              <w:rPr>
                <w:rStyle w:val="Hipercze"/>
                <w:noProof/>
              </w:rPr>
              <w:t>Część VII. Udostępnienie zasobów</w:t>
            </w:r>
            <w:r w:rsidR="006B5709">
              <w:rPr>
                <w:noProof/>
                <w:webHidden/>
              </w:rPr>
              <w:tab/>
            </w:r>
            <w:r w:rsidR="006B5709">
              <w:rPr>
                <w:noProof/>
                <w:webHidden/>
              </w:rPr>
              <w:fldChar w:fldCharType="begin"/>
            </w:r>
            <w:r w:rsidR="006B5709">
              <w:rPr>
                <w:noProof/>
                <w:webHidden/>
              </w:rPr>
              <w:instrText xml:space="preserve"> PAGEREF _Toc235784527 \h </w:instrText>
            </w:r>
            <w:r w:rsidR="006B5709">
              <w:rPr>
                <w:noProof/>
                <w:webHidden/>
              </w:rPr>
            </w:r>
            <w:r w:rsidR="006B5709">
              <w:rPr>
                <w:noProof/>
                <w:webHidden/>
              </w:rPr>
              <w:fldChar w:fldCharType="separate"/>
            </w:r>
            <w:r>
              <w:rPr>
                <w:noProof/>
                <w:webHidden/>
              </w:rPr>
              <w:t>9</w:t>
            </w:r>
            <w:r w:rsidR="006B5709">
              <w:rPr>
                <w:noProof/>
                <w:webHidden/>
              </w:rPr>
              <w:fldChar w:fldCharType="end"/>
            </w:r>
          </w:hyperlink>
        </w:p>
        <w:p w14:paraId="0FE7FEE2" w14:textId="1B56C543"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28" w:history="1">
            <w:r w:rsidR="006B5709" w:rsidRPr="007D5688">
              <w:rPr>
                <w:rStyle w:val="Hipercze"/>
                <w:noProof/>
              </w:rPr>
              <w:t>Część VIII. Podmiotowe środki dowodowe.</w:t>
            </w:r>
            <w:r w:rsidR="006B5709">
              <w:rPr>
                <w:noProof/>
                <w:webHidden/>
              </w:rPr>
              <w:tab/>
            </w:r>
            <w:r w:rsidR="006B5709">
              <w:rPr>
                <w:noProof/>
                <w:webHidden/>
              </w:rPr>
              <w:fldChar w:fldCharType="begin"/>
            </w:r>
            <w:r w:rsidR="006B5709">
              <w:rPr>
                <w:noProof/>
                <w:webHidden/>
              </w:rPr>
              <w:instrText xml:space="preserve"> PAGEREF _Toc235784528 \h </w:instrText>
            </w:r>
            <w:r w:rsidR="006B5709">
              <w:rPr>
                <w:noProof/>
                <w:webHidden/>
              </w:rPr>
            </w:r>
            <w:r w:rsidR="006B5709">
              <w:rPr>
                <w:noProof/>
                <w:webHidden/>
              </w:rPr>
              <w:fldChar w:fldCharType="separate"/>
            </w:r>
            <w:r>
              <w:rPr>
                <w:noProof/>
                <w:webHidden/>
              </w:rPr>
              <w:t>9</w:t>
            </w:r>
            <w:r w:rsidR="006B5709">
              <w:rPr>
                <w:noProof/>
                <w:webHidden/>
              </w:rPr>
              <w:fldChar w:fldCharType="end"/>
            </w:r>
          </w:hyperlink>
        </w:p>
        <w:p w14:paraId="5229CDC3" w14:textId="565BBF16"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29" w:history="1">
            <w:r w:rsidR="006B5709" w:rsidRPr="007D5688">
              <w:rPr>
                <w:rStyle w:val="Hipercze"/>
                <w:noProof/>
              </w:rPr>
              <w:t>Część IX. Przedmiotowe środki dowodowe oraz pozostałe dokumenty i oświadczenia</w:t>
            </w:r>
            <w:r w:rsidR="006B5709">
              <w:rPr>
                <w:noProof/>
                <w:webHidden/>
              </w:rPr>
              <w:tab/>
            </w:r>
            <w:r w:rsidR="006B5709">
              <w:rPr>
                <w:noProof/>
                <w:webHidden/>
              </w:rPr>
              <w:fldChar w:fldCharType="begin"/>
            </w:r>
            <w:r w:rsidR="006B5709">
              <w:rPr>
                <w:noProof/>
                <w:webHidden/>
              </w:rPr>
              <w:instrText xml:space="preserve"> PAGEREF _Toc235784529 \h </w:instrText>
            </w:r>
            <w:r w:rsidR="006B5709">
              <w:rPr>
                <w:noProof/>
                <w:webHidden/>
              </w:rPr>
            </w:r>
            <w:r w:rsidR="006B5709">
              <w:rPr>
                <w:noProof/>
                <w:webHidden/>
              </w:rPr>
              <w:fldChar w:fldCharType="separate"/>
            </w:r>
            <w:r>
              <w:rPr>
                <w:noProof/>
                <w:webHidden/>
              </w:rPr>
              <w:t>13</w:t>
            </w:r>
            <w:r w:rsidR="006B5709">
              <w:rPr>
                <w:noProof/>
                <w:webHidden/>
              </w:rPr>
              <w:fldChar w:fldCharType="end"/>
            </w:r>
          </w:hyperlink>
        </w:p>
        <w:p w14:paraId="28C78B62" w14:textId="6066271E"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30" w:history="1">
            <w:r w:rsidR="006B5709" w:rsidRPr="007D5688">
              <w:rPr>
                <w:rStyle w:val="Hipercze"/>
                <w:noProof/>
              </w:rPr>
              <w:t>Część X. Podwykonawstwo</w:t>
            </w:r>
            <w:r w:rsidR="006B5709">
              <w:rPr>
                <w:noProof/>
                <w:webHidden/>
              </w:rPr>
              <w:tab/>
            </w:r>
            <w:r w:rsidR="006B5709">
              <w:rPr>
                <w:noProof/>
                <w:webHidden/>
              </w:rPr>
              <w:fldChar w:fldCharType="begin"/>
            </w:r>
            <w:r w:rsidR="006B5709">
              <w:rPr>
                <w:noProof/>
                <w:webHidden/>
              </w:rPr>
              <w:instrText xml:space="preserve"> PAGEREF _Toc235784530 \h </w:instrText>
            </w:r>
            <w:r w:rsidR="006B5709">
              <w:rPr>
                <w:noProof/>
                <w:webHidden/>
              </w:rPr>
            </w:r>
            <w:r w:rsidR="006B5709">
              <w:rPr>
                <w:noProof/>
                <w:webHidden/>
              </w:rPr>
              <w:fldChar w:fldCharType="separate"/>
            </w:r>
            <w:r>
              <w:rPr>
                <w:noProof/>
                <w:webHidden/>
              </w:rPr>
              <w:t>14</w:t>
            </w:r>
            <w:r w:rsidR="006B5709">
              <w:rPr>
                <w:noProof/>
                <w:webHidden/>
              </w:rPr>
              <w:fldChar w:fldCharType="end"/>
            </w:r>
          </w:hyperlink>
        </w:p>
        <w:p w14:paraId="0A3AE467" w14:textId="3B964C84"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31" w:history="1">
            <w:r w:rsidR="006B5709" w:rsidRPr="007D5688">
              <w:rPr>
                <w:rStyle w:val="Hipercze"/>
                <w:noProof/>
              </w:rPr>
              <w:t>Część XI. Wadium</w:t>
            </w:r>
            <w:r w:rsidR="006B5709">
              <w:rPr>
                <w:noProof/>
                <w:webHidden/>
              </w:rPr>
              <w:tab/>
            </w:r>
            <w:r w:rsidR="006B5709">
              <w:rPr>
                <w:noProof/>
                <w:webHidden/>
              </w:rPr>
              <w:fldChar w:fldCharType="begin"/>
            </w:r>
            <w:r w:rsidR="006B5709">
              <w:rPr>
                <w:noProof/>
                <w:webHidden/>
              </w:rPr>
              <w:instrText xml:space="preserve"> PAGEREF _Toc235784531 \h </w:instrText>
            </w:r>
            <w:r w:rsidR="006B5709">
              <w:rPr>
                <w:noProof/>
                <w:webHidden/>
              </w:rPr>
            </w:r>
            <w:r w:rsidR="006B5709">
              <w:rPr>
                <w:noProof/>
                <w:webHidden/>
              </w:rPr>
              <w:fldChar w:fldCharType="separate"/>
            </w:r>
            <w:r>
              <w:rPr>
                <w:noProof/>
                <w:webHidden/>
              </w:rPr>
              <w:t>14</w:t>
            </w:r>
            <w:r w:rsidR="006B5709">
              <w:rPr>
                <w:noProof/>
                <w:webHidden/>
              </w:rPr>
              <w:fldChar w:fldCharType="end"/>
            </w:r>
          </w:hyperlink>
        </w:p>
        <w:p w14:paraId="105906EE" w14:textId="419EDFB1"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32" w:history="1">
            <w:r w:rsidR="006B5709" w:rsidRPr="007D5688">
              <w:rPr>
                <w:rStyle w:val="Hipercze"/>
                <w:noProof/>
              </w:rPr>
              <w:t>Część XII. Opis sposobu przygotowania oferty</w:t>
            </w:r>
            <w:r w:rsidR="006B5709">
              <w:rPr>
                <w:noProof/>
                <w:webHidden/>
              </w:rPr>
              <w:tab/>
            </w:r>
            <w:r w:rsidR="006B5709">
              <w:rPr>
                <w:noProof/>
                <w:webHidden/>
              </w:rPr>
              <w:fldChar w:fldCharType="begin"/>
            </w:r>
            <w:r w:rsidR="006B5709">
              <w:rPr>
                <w:noProof/>
                <w:webHidden/>
              </w:rPr>
              <w:instrText xml:space="preserve"> PAGEREF _Toc235784532 \h </w:instrText>
            </w:r>
            <w:r w:rsidR="006B5709">
              <w:rPr>
                <w:noProof/>
                <w:webHidden/>
              </w:rPr>
            </w:r>
            <w:r w:rsidR="006B5709">
              <w:rPr>
                <w:noProof/>
                <w:webHidden/>
              </w:rPr>
              <w:fldChar w:fldCharType="separate"/>
            </w:r>
            <w:r>
              <w:rPr>
                <w:noProof/>
                <w:webHidden/>
              </w:rPr>
              <w:t>14</w:t>
            </w:r>
            <w:r w:rsidR="006B5709">
              <w:rPr>
                <w:noProof/>
                <w:webHidden/>
              </w:rPr>
              <w:fldChar w:fldCharType="end"/>
            </w:r>
          </w:hyperlink>
        </w:p>
        <w:p w14:paraId="426BA530" w14:textId="0450531D"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33" w:history="1">
            <w:r w:rsidR="006B5709" w:rsidRPr="007D5688">
              <w:rPr>
                <w:rStyle w:val="Hipercze"/>
                <w:noProof/>
              </w:rPr>
              <w:t>Część XIII. Miejsce, termin składania i otwarcia ofert oraz termin związania ofertą</w:t>
            </w:r>
            <w:r w:rsidR="006B5709">
              <w:rPr>
                <w:noProof/>
                <w:webHidden/>
              </w:rPr>
              <w:tab/>
            </w:r>
            <w:r w:rsidR="006B5709">
              <w:rPr>
                <w:noProof/>
                <w:webHidden/>
              </w:rPr>
              <w:fldChar w:fldCharType="begin"/>
            </w:r>
            <w:r w:rsidR="006B5709">
              <w:rPr>
                <w:noProof/>
                <w:webHidden/>
              </w:rPr>
              <w:instrText xml:space="preserve"> PAGEREF _Toc235784533 \h </w:instrText>
            </w:r>
            <w:r w:rsidR="006B5709">
              <w:rPr>
                <w:noProof/>
                <w:webHidden/>
              </w:rPr>
            </w:r>
            <w:r w:rsidR="006B5709">
              <w:rPr>
                <w:noProof/>
                <w:webHidden/>
              </w:rPr>
              <w:fldChar w:fldCharType="separate"/>
            </w:r>
            <w:r>
              <w:rPr>
                <w:noProof/>
                <w:webHidden/>
              </w:rPr>
              <w:t>17</w:t>
            </w:r>
            <w:r w:rsidR="006B5709">
              <w:rPr>
                <w:noProof/>
                <w:webHidden/>
              </w:rPr>
              <w:fldChar w:fldCharType="end"/>
            </w:r>
          </w:hyperlink>
        </w:p>
        <w:p w14:paraId="36ACFC47" w14:textId="148FD513"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34" w:history="1">
            <w:r w:rsidR="006B5709" w:rsidRPr="007D5688">
              <w:rPr>
                <w:rStyle w:val="Hipercze"/>
                <w:noProof/>
              </w:rPr>
              <w:t>Część XIV. Informacja o środkach komunikacji elektronicznej oraz wymaganiach technicznych i organizacyjnych sporządzania, wysyłania i odbierania korespondencji</w:t>
            </w:r>
            <w:r w:rsidR="006B5709">
              <w:rPr>
                <w:noProof/>
                <w:webHidden/>
              </w:rPr>
              <w:tab/>
            </w:r>
            <w:r w:rsidR="006B5709">
              <w:rPr>
                <w:noProof/>
                <w:webHidden/>
              </w:rPr>
              <w:fldChar w:fldCharType="begin"/>
            </w:r>
            <w:r w:rsidR="006B5709">
              <w:rPr>
                <w:noProof/>
                <w:webHidden/>
              </w:rPr>
              <w:instrText xml:space="preserve"> PAGEREF _Toc235784534 \h </w:instrText>
            </w:r>
            <w:r w:rsidR="006B5709">
              <w:rPr>
                <w:noProof/>
                <w:webHidden/>
              </w:rPr>
            </w:r>
            <w:r w:rsidR="006B5709">
              <w:rPr>
                <w:noProof/>
                <w:webHidden/>
              </w:rPr>
              <w:fldChar w:fldCharType="separate"/>
            </w:r>
            <w:r>
              <w:rPr>
                <w:noProof/>
                <w:webHidden/>
              </w:rPr>
              <w:t>18</w:t>
            </w:r>
            <w:r w:rsidR="006B5709">
              <w:rPr>
                <w:noProof/>
                <w:webHidden/>
              </w:rPr>
              <w:fldChar w:fldCharType="end"/>
            </w:r>
          </w:hyperlink>
        </w:p>
        <w:p w14:paraId="25570177" w14:textId="02E00410"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35" w:history="1">
            <w:r w:rsidR="006B5709" w:rsidRPr="007D5688">
              <w:rPr>
                <w:rStyle w:val="Hipercze"/>
                <w:noProof/>
              </w:rPr>
              <w:t>Część XV. Opis sposobu obliczenia ceny</w:t>
            </w:r>
            <w:r w:rsidR="006B5709">
              <w:rPr>
                <w:noProof/>
                <w:webHidden/>
              </w:rPr>
              <w:tab/>
            </w:r>
            <w:r w:rsidR="006B5709">
              <w:rPr>
                <w:noProof/>
                <w:webHidden/>
              </w:rPr>
              <w:fldChar w:fldCharType="begin"/>
            </w:r>
            <w:r w:rsidR="006B5709">
              <w:rPr>
                <w:noProof/>
                <w:webHidden/>
              </w:rPr>
              <w:instrText xml:space="preserve"> PAGEREF _Toc235784535 \h </w:instrText>
            </w:r>
            <w:r w:rsidR="006B5709">
              <w:rPr>
                <w:noProof/>
                <w:webHidden/>
              </w:rPr>
            </w:r>
            <w:r w:rsidR="006B5709">
              <w:rPr>
                <w:noProof/>
                <w:webHidden/>
              </w:rPr>
              <w:fldChar w:fldCharType="separate"/>
            </w:r>
            <w:r>
              <w:rPr>
                <w:noProof/>
                <w:webHidden/>
              </w:rPr>
              <w:t>18</w:t>
            </w:r>
            <w:r w:rsidR="006B5709">
              <w:rPr>
                <w:noProof/>
                <w:webHidden/>
              </w:rPr>
              <w:fldChar w:fldCharType="end"/>
            </w:r>
          </w:hyperlink>
        </w:p>
        <w:p w14:paraId="15E00B9F" w14:textId="4F859185"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36" w:history="1">
            <w:r w:rsidR="006B5709" w:rsidRPr="007D5688">
              <w:rPr>
                <w:rStyle w:val="Hipercze"/>
                <w:noProof/>
              </w:rPr>
              <w:t>Część XVI. Kryteria oceny ofert</w:t>
            </w:r>
            <w:r w:rsidR="006B5709">
              <w:rPr>
                <w:noProof/>
                <w:webHidden/>
              </w:rPr>
              <w:tab/>
            </w:r>
            <w:r w:rsidR="006B5709">
              <w:rPr>
                <w:noProof/>
                <w:webHidden/>
              </w:rPr>
              <w:fldChar w:fldCharType="begin"/>
            </w:r>
            <w:r w:rsidR="006B5709">
              <w:rPr>
                <w:noProof/>
                <w:webHidden/>
              </w:rPr>
              <w:instrText xml:space="preserve"> PAGEREF _Toc235784536 \h </w:instrText>
            </w:r>
            <w:r w:rsidR="006B5709">
              <w:rPr>
                <w:noProof/>
                <w:webHidden/>
              </w:rPr>
            </w:r>
            <w:r w:rsidR="006B5709">
              <w:rPr>
                <w:noProof/>
                <w:webHidden/>
              </w:rPr>
              <w:fldChar w:fldCharType="separate"/>
            </w:r>
            <w:r>
              <w:rPr>
                <w:noProof/>
                <w:webHidden/>
              </w:rPr>
              <w:t>20</w:t>
            </w:r>
            <w:r w:rsidR="006B5709">
              <w:rPr>
                <w:noProof/>
                <w:webHidden/>
              </w:rPr>
              <w:fldChar w:fldCharType="end"/>
            </w:r>
          </w:hyperlink>
        </w:p>
        <w:p w14:paraId="4F2AA0FC" w14:textId="10211F7D"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37" w:history="1">
            <w:r w:rsidR="006B5709" w:rsidRPr="007D5688">
              <w:rPr>
                <w:rStyle w:val="Hipercze"/>
                <w:noProof/>
              </w:rPr>
              <w:t>Część XVII. Aukcja elektroniczna</w:t>
            </w:r>
            <w:r w:rsidR="006B5709">
              <w:rPr>
                <w:noProof/>
                <w:webHidden/>
              </w:rPr>
              <w:tab/>
            </w:r>
            <w:r w:rsidR="006B5709">
              <w:rPr>
                <w:noProof/>
                <w:webHidden/>
              </w:rPr>
              <w:fldChar w:fldCharType="begin"/>
            </w:r>
            <w:r w:rsidR="006B5709">
              <w:rPr>
                <w:noProof/>
                <w:webHidden/>
              </w:rPr>
              <w:instrText xml:space="preserve"> PAGEREF _Toc235784537 \h </w:instrText>
            </w:r>
            <w:r w:rsidR="006B5709">
              <w:rPr>
                <w:noProof/>
                <w:webHidden/>
              </w:rPr>
            </w:r>
            <w:r w:rsidR="006B5709">
              <w:rPr>
                <w:noProof/>
                <w:webHidden/>
              </w:rPr>
              <w:fldChar w:fldCharType="separate"/>
            </w:r>
            <w:r>
              <w:rPr>
                <w:noProof/>
                <w:webHidden/>
              </w:rPr>
              <w:t>20</w:t>
            </w:r>
            <w:r w:rsidR="006B5709">
              <w:rPr>
                <w:noProof/>
                <w:webHidden/>
              </w:rPr>
              <w:fldChar w:fldCharType="end"/>
            </w:r>
          </w:hyperlink>
        </w:p>
        <w:p w14:paraId="316ED5AA" w14:textId="6061B129"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38" w:history="1">
            <w:r w:rsidR="006B5709" w:rsidRPr="007D5688">
              <w:rPr>
                <w:rStyle w:val="Hipercze"/>
                <w:noProof/>
              </w:rPr>
              <w:t>Część XVIII. Kolejność podejmowania czynności przez Zamawiającego</w:t>
            </w:r>
            <w:r w:rsidR="006B5709">
              <w:rPr>
                <w:noProof/>
                <w:webHidden/>
              </w:rPr>
              <w:tab/>
            </w:r>
            <w:r w:rsidR="006B5709">
              <w:rPr>
                <w:noProof/>
                <w:webHidden/>
              </w:rPr>
              <w:fldChar w:fldCharType="begin"/>
            </w:r>
            <w:r w:rsidR="006B5709">
              <w:rPr>
                <w:noProof/>
                <w:webHidden/>
              </w:rPr>
              <w:instrText xml:space="preserve"> PAGEREF _Toc235784538 \h </w:instrText>
            </w:r>
            <w:r w:rsidR="006B5709">
              <w:rPr>
                <w:noProof/>
                <w:webHidden/>
              </w:rPr>
            </w:r>
            <w:r w:rsidR="006B5709">
              <w:rPr>
                <w:noProof/>
                <w:webHidden/>
              </w:rPr>
              <w:fldChar w:fldCharType="separate"/>
            </w:r>
            <w:r>
              <w:rPr>
                <w:noProof/>
                <w:webHidden/>
              </w:rPr>
              <w:t>24</w:t>
            </w:r>
            <w:r w:rsidR="006B5709">
              <w:rPr>
                <w:noProof/>
                <w:webHidden/>
              </w:rPr>
              <w:fldChar w:fldCharType="end"/>
            </w:r>
          </w:hyperlink>
        </w:p>
        <w:p w14:paraId="0407A6BD" w14:textId="1E779938"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39" w:history="1">
            <w:r w:rsidR="006B5709" w:rsidRPr="007D5688">
              <w:rPr>
                <w:rStyle w:val="Hipercze"/>
                <w:noProof/>
              </w:rPr>
              <w:t>Część XIX. Zabezpieczenie należytego wykonania umowy</w:t>
            </w:r>
            <w:r w:rsidR="006B5709">
              <w:rPr>
                <w:noProof/>
                <w:webHidden/>
              </w:rPr>
              <w:tab/>
            </w:r>
            <w:r w:rsidR="006B5709">
              <w:rPr>
                <w:noProof/>
                <w:webHidden/>
              </w:rPr>
              <w:fldChar w:fldCharType="begin"/>
            </w:r>
            <w:r w:rsidR="006B5709">
              <w:rPr>
                <w:noProof/>
                <w:webHidden/>
              </w:rPr>
              <w:instrText xml:space="preserve"> PAGEREF _Toc235784539 \h </w:instrText>
            </w:r>
            <w:r w:rsidR="006B5709">
              <w:rPr>
                <w:noProof/>
                <w:webHidden/>
              </w:rPr>
            </w:r>
            <w:r w:rsidR="006B5709">
              <w:rPr>
                <w:noProof/>
                <w:webHidden/>
              </w:rPr>
              <w:fldChar w:fldCharType="separate"/>
            </w:r>
            <w:r>
              <w:rPr>
                <w:noProof/>
                <w:webHidden/>
              </w:rPr>
              <w:t>24</w:t>
            </w:r>
            <w:r w:rsidR="006B5709">
              <w:rPr>
                <w:noProof/>
                <w:webHidden/>
              </w:rPr>
              <w:fldChar w:fldCharType="end"/>
            </w:r>
          </w:hyperlink>
        </w:p>
        <w:p w14:paraId="34945B2E" w14:textId="7720AC26"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40" w:history="1">
            <w:r w:rsidR="006B5709" w:rsidRPr="007D5688">
              <w:rPr>
                <w:rStyle w:val="Hipercze"/>
                <w:noProof/>
              </w:rPr>
              <w:t>Część XX. Istotne postanowienia umowy</w:t>
            </w:r>
            <w:r w:rsidR="006B5709">
              <w:rPr>
                <w:noProof/>
                <w:webHidden/>
              </w:rPr>
              <w:tab/>
            </w:r>
            <w:r w:rsidR="006B5709">
              <w:rPr>
                <w:noProof/>
                <w:webHidden/>
              </w:rPr>
              <w:fldChar w:fldCharType="begin"/>
            </w:r>
            <w:r w:rsidR="006B5709">
              <w:rPr>
                <w:noProof/>
                <w:webHidden/>
              </w:rPr>
              <w:instrText xml:space="preserve"> PAGEREF _Toc235784540 \h </w:instrText>
            </w:r>
            <w:r w:rsidR="006B5709">
              <w:rPr>
                <w:noProof/>
                <w:webHidden/>
              </w:rPr>
            </w:r>
            <w:r w:rsidR="006B5709">
              <w:rPr>
                <w:noProof/>
                <w:webHidden/>
              </w:rPr>
              <w:fldChar w:fldCharType="separate"/>
            </w:r>
            <w:r>
              <w:rPr>
                <w:noProof/>
                <w:webHidden/>
              </w:rPr>
              <w:t>24</w:t>
            </w:r>
            <w:r w:rsidR="006B5709">
              <w:rPr>
                <w:noProof/>
                <w:webHidden/>
              </w:rPr>
              <w:fldChar w:fldCharType="end"/>
            </w:r>
          </w:hyperlink>
        </w:p>
        <w:p w14:paraId="3A7AC83B" w14:textId="32BE9649"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41" w:history="1">
            <w:r w:rsidR="006B5709" w:rsidRPr="007D5688">
              <w:rPr>
                <w:rStyle w:val="Hipercze"/>
                <w:noProof/>
              </w:rPr>
              <w:t>Część XXI. Formalności, jakie należy dopełnić przed zawarciem umowy</w:t>
            </w:r>
            <w:r w:rsidR="006B5709">
              <w:rPr>
                <w:noProof/>
                <w:webHidden/>
              </w:rPr>
              <w:tab/>
            </w:r>
            <w:r w:rsidR="006B5709">
              <w:rPr>
                <w:noProof/>
                <w:webHidden/>
              </w:rPr>
              <w:fldChar w:fldCharType="begin"/>
            </w:r>
            <w:r w:rsidR="006B5709">
              <w:rPr>
                <w:noProof/>
                <w:webHidden/>
              </w:rPr>
              <w:instrText xml:space="preserve"> PAGEREF _Toc235784541 \h </w:instrText>
            </w:r>
            <w:r w:rsidR="006B5709">
              <w:rPr>
                <w:noProof/>
                <w:webHidden/>
              </w:rPr>
            </w:r>
            <w:r w:rsidR="006B5709">
              <w:rPr>
                <w:noProof/>
                <w:webHidden/>
              </w:rPr>
              <w:fldChar w:fldCharType="separate"/>
            </w:r>
            <w:r>
              <w:rPr>
                <w:noProof/>
                <w:webHidden/>
              </w:rPr>
              <w:t>25</w:t>
            </w:r>
            <w:r w:rsidR="006B5709">
              <w:rPr>
                <w:noProof/>
                <w:webHidden/>
              </w:rPr>
              <w:fldChar w:fldCharType="end"/>
            </w:r>
          </w:hyperlink>
        </w:p>
        <w:p w14:paraId="13605514" w14:textId="6F3CB8B0"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42" w:history="1">
            <w:r w:rsidR="006B5709" w:rsidRPr="007D5688">
              <w:rPr>
                <w:rStyle w:val="Hipercze"/>
                <w:noProof/>
              </w:rPr>
              <w:t>Część XXII. Pouczenie o środkach ochrony prawnej.</w:t>
            </w:r>
            <w:r w:rsidR="006B5709">
              <w:rPr>
                <w:noProof/>
                <w:webHidden/>
              </w:rPr>
              <w:tab/>
            </w:r>
            <w:r w:rsidR="006B5709">
              <w:rPr>
                <w:noProof/>
                <w:webHidden/>
              </w:rPr>
              <w:fldChar w:fldCharType="begin"/>
            </w:r>
            <w:r w:rsidR="006B5709">
              <w:rPr>
                <w:noProof/>
                <w:webHidden/>
              </w:rPr>
              <w:instrText xml:space="preserve"> PAGEREF _Toc235784542 \h </w:instrText>
            </w:r>
            <w:r w:rsidR="006B5709">
              <w:rPr>
                <w:noProof/>
                <w:webHidden/>
              </w:rPr>
            </w:r>
            <w:r w:rsidR="006B5709">
              <w:rPr>
                <w:noProof/>
                <w:webHidden/>
              </w:rPr>
              <w:fldChar w:fldCharType="separate"/>
            </w:r>
            <w:r>
              <w:rPr>
                <w:noProof/>
                <w:webHidden/>
              </w:rPr>
              <w:t>25</w:t>
            </w:r>
            <w:r w:rsidR="006B5709">
              <w:rPr>
                <w:noProof/>
                <w:webHidden/>
              </w:rPr>
              <w:fldChar w:fldCharType="end"/>
            </w:r>
          </w:hyperlink>
        </w:p>
        <w:p w14:paraId="71ACAB57" w14:textId="42BA33AF" w:rsidR="006B5709" w:rsidRDefault="00B45AC3">
          <w:pPr>
            <w:pStyle w:val="Spistreci1"/>
            <w:rPr>
              <w:rFonts w:asciiTheme="minorHAnsi" w:eastAsiaTheme="minorEastAsia" w:hAnsiTheme="minorHAnsi" w:cstheme="minorBidi"/>
              <w:noProof/>
              <w:kern w:val="2"/>
              <w:sz w:val="24"/>
              <w:szCs w:val="24"/>
              <w14:ligatures w14:val="standardContextual"/>
            </w:rPr>
          </w:pPr>
          <w:hyperlink w:anchor="_Toc235784543" w:history="1">
            <w:r w:rsidR="006B5709" w:rsidRPr="007D5688">
              <w:rPr>
                <w:rStyle w:val="Hipercze"/>
                <w:noProof/>
              </w:rPr>
              <w:t>Wykaz załączników</w:t>
            </w:r>
            <w:r w:rsidR="006B5709">
              <w:rPr>
                <w:noProof/>
                <w:webHidden/>
              </w:rPr>
              <w:tab/>
            </w:r>
            <w:r w:rsidR="006B5709">
              <w:rPr>
                <w:noProof/>
                <w:webHidden/>
              </w:rPr>
              <w:fldChar w:fldCharType="begin"/>
            </w:r>
            <w:r w:rsidR="006B5709">
              <w:rPr>
                <w:noProof/>
                <w:webHidden/>
              </w:rPr>
              <w:instrText xml:space="preserve"> PAGEREF _Toc235784543 \h </w:instrText>
            </w:r>
            <w:r w:rsidR="006B5709">
              <w:rPr>
                <w:noProof/>
                <w:webHidden/>
              </w:rPr>
            </w:r>
            <w:r w:rsidR="006B5709">
              <w:rPr>
                <w:noProof/>
                <w:webHidden/>
              </w:rPr>
              <w:fldChar w:fldCharType="separate"/>
            </w:r>
            <w:r>
              <w:rPr>
                <w:noProof/>
                <w:webHidden/>
              </w:rPr>
              <w:t>25</w:t>
            </w:r>
            <w:r w:rsidR="006B5709">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2"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F5A33F7" w14:textId="5BC1B622" w:rsidR="00F13DFD" w:rsidRPr="004D2459" w:rsidRDefault="004D2459" w:rsidP="00DD199C">
      <w:pPr>
        <w:spacing w:before="120"/>
        <w:jc w:val="both"/>
        <w:rPr>
          <w:b/>
          <w:bCs/>
          <w:iCs/>
          <w:sz w:val="24"/>
          <w:szCs w:val="24"/>
        </w:rPr>
      </w:pPr>
      <w:r w:rsidRPr="004D2459">
        <w:rPr>
          <w:b/>
          <w:bCs/>
          <w:iCs/>
          <w:sz w:val="24"/>
          <w:szCs w:val="24"/>
        </w:rPr>
        <w:t>Oddział  KWK ROW</w:t>
      </w:r>
    </w:p>
    <w:p w14:paraId="31751344" w14:textId="7E488CA6" w:rsidR="004D2459" w:rsidRPr="004D2459" w:rsidRDefault="004D2459" w:rsidP="00DD199C">
      <w:pPr>
        <w:spacing w:before="120"/>
        <w:jc w:val="both"/>
        <w:rPr>
          <w:b/>
          <w:bCs/>
          <w:iCs/>
          <w:sz w:val="24"/>
          <w:szCs w:val="24"/>
        </w:rPr>
      </w:pPr>
      <w:r w:rsidRPr="004D2459">
        <w:rPr>
          <w:b/>
          <w:bCs/>
          <w:iCs/>
          <w:sz w:val="24"/>
          <w:szCs w:val="24"/>
        </w:rPr>
        <w:t>ul. Jastrzębska 10</w:t>
      </w:r>
    </w:p>
    <w:p w14:paraId="7E98075C" w14:textId="088E6E0A" w:rsidR="004D2459" w:rsidRPr="004D2459" w:rsidRDefault="004D2459" w:rsidP="00DD199C">
      <w:pPr>
        <w:spacing w:before="120"/>
        <w:jc w:val="both"/>
        <w:rPr>
          <w:b/>
          <w:bCs/>
          <w:iCs/>
          <w:sz w:val="24"/>
          <w:szCs w:val="24"/>
        </w:rPr>
      </w:pPr>
      <w:r w:rsidRPr="004D2459">
        <w:rPr>
          <w:b/>
          <w:bCs/>
          <w:iCs/>
          <w:sz w:val="24"/>
          <w:szCs w:val="24"/>
        </w:rPr>
        <w:t>44-253 Rybnik</w:t>
      </w:r>
    </w:p>
    <w:p w14:paraId="4048AC06" w14:textId="77777777" w:rsidR="004D2459" w:rsidRPr="00057162" w:rsidRDefault="004D2459" w:rsidP="00DD199C">
      <w:pPr>
        <w:spacing w:before="120"/>
        <w:jc w:val="both"/>
        <w:rPr>
          <w:bCs/>
          <w:iCs/>
          <w:sz w:val="24"/>
          <w:szCs w:val="24"/>
        </w:rPr>
      </w:pP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5784522"/>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280C9AE3" w14:textId="77777777" w:rsidR="00D50111" w:rsidRPr="00D50111" w:rsidRDefault="00D50111" w:rsidP="00D50111">
      <w:pPr>
        <w:pStyle w:val="Akapitzlist"/>
        <w:ind w:left="360"/>
        <w:jc w:val="both"/>
        <w:rPr>
          <w:color w:val="FF0000"/>
          <w:sz w:val="22"/>
          <w:szCs w:val="22"/>
        </w:rPr>
      </w:pP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1E0F62D5" w:rsidR="00F13DFD" w:rsidRPr="00C24C6A" w:rsidRDefault="00F13DFD" w:rsidP="004D2459">
      <w:pPr>
        <w:pStyle w:val="Akapitzlist"/>
        <w:numPr>
          <w:ilvl w:val="0"/>
          <w:numId w:val="1"/>
        </w:numPr>
        <w:ind w:left="284" w:hanging="284"/>
        <w:contextualSpacing w:val="0"/>
        <w:jc w:val="both"/>
        <w:rPr>
          <w:bCs/>
        </w:rPr>
      </w:pPr>
      <w:r w:rsidRPr="00057162">
        <w:t xml:space="preserve">Przedmiotem zamówienia jest: </w:t>
      </w:r>
      <w:r w:rsidR="004D2459" w:rsidRPr="004D2459">
        <w:rPr>
          <w:rFonts w:eastAsia="Calibri"/>
          <w:b/>
          <w:color w:val="000000"/>
          <w:lang w:eastAsia="en-US"/>
        </w:rPr>
        <w:t>Świadczenie usług żurawiami samochodowymi dla Polskiej Grupy Górniczej S.A. Oddział</w:t>
      </w:r>
      <w:r w:rsidR="001E4924">
        <w:rPr>
          <w:rFonts w:eastAsia="Calibri"/>
          <w:b/>
          <w:color w:val="000000"/>
          <w:lang w:eastAsia="en-US"/>
        </w:rPr>
        <w:t xml:space="preserve"> </w:t>
      </w:r>
      <w:r w:rsidR="00C24C6A">
        <w:rPr>
          <w:rFonts w:eastAsia="Calibri"/>
          <w:b/>
          <w:color w:val="000000"/>
          <w:lang w:eastAsia="en-US"/>
        </w:rPr>
        <w:t>KWK ROW, z podziałem na zadania:</w:t>
      </w:r>
    </w:p>
    <w:p w14:paraId="760839EE" w14:textId="49A2263A" w:rsidR="00C24C6A" w:rsidRPr="009860B0" w:rsidRDefault="00C24C6A" w:rsidP="00C24C6A">
      <w:pPr>
        <w:pStyle w:val="Akapitzlist"/>
        <w:spacing w:before="120"/>
        <w:ind w:left="357"/>
        <w:contextualSpacing w:val="0"/>
        <w:jc w:val="both"/>
      </w:pPr>
      <w:r w:rsidRPr="009860B0">
        <w:t xml:space="preserve">- </w:t>
      </w:r>
      <w:r w:rsidRPr="009860B0">
        <w:rPr>
          <w:b/>
          <w:bCs/>
        </w:rPr>
        <w:t>zadanie nr 1</w:t>
      </w:r>
      <w:r w:rsidRPr="009860B0">
        <w:t>: żuraw samochodowy z operatorem, udźwig min. 50,0 t, bez monitoringu,</w:t>
      </w:r>
    </w:p>
    <w:p w14:paraId="5CD5180B" w14:textId="6CA15370" w:rsidR="00C24C6A" w:rsidRPr="00C24C6A" w:rsidRDefault="00C24C6A" w:rsidP="00C24C6A">
      <w:pPr>
        <w:pStyle w:val="Akapitzlist"/>
        <w:spacing w:before="120"/>
        <w:ind w:left="357"/>
        <w:contextualSpacing w:val="0"/>
        <w:jc w:val="both"/>
      </w:pPr>
      <w:r w:rsidRPr="009860B0">
        <w:t xml:space="preserve">- </w:t>
      </w:r>
      <w:r w:rsidRPr="009860B0">
        <w:rPr>
          <w:b/>
          <w:bCs/>
        </w:rPr>
        <w:t>zadanie nr 2</w:t>
      </w:r>
      <w:r w:rsidRPr="009860B0">
        <w:t>: ż</w:t>
      </w:r>
      <w:r w:rsidRPr="009860B0">
        <w:rPr>
          <w:rFonts w:eastAsiaTheme="minorHAnsi"/>
        </w:rPr>
        <w:t xml:space="preserve">uraw samochodowy z operatorem, </w:t>
      </w:r>
      <w:r w:rsidRPr="009860B0">
        <w:rPr>
          <w:rFonts w:eastAsiaTheme="minorHAnsi"/>
          <w:color w:val="000000"/>
          <w:lang w:eastAsia="en-US"/>
        </w:rPr>
        <w:t>udźwig min. 15,0 t, z monitoringiem</w:t>
      </w:r>
      <w:r>
        <w:rPr>
          <w:rFonts w:eastAsiaTheme="minorHAnsi"/>
          <w:color w:val="000000"/>
          <w:lang w:eastAsia="en-US"/>
        </w:rPr>
        <w:t>.</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77FE3DA0"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4D2459">
        <w:t xml:space="preserve"> 60182000-7.</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3DC11151" w14:textId="040ADDC3" w:rsidR="00F625E4" w:rsidRPr="00BA1CDA" w:rsidRDefault="00CA0422" w:rsidP="00BA1CDA">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556D618D" w14:textId="0FE3BFEE" w:rsidR="00F13DFD" w:rsidRPr="00E020B1" w:rsidRDefault="006B0420" w:rsidP="00E020B1">
      <w:pPr>
        <w:spacing w:before="120" w:line="312" w:lineRule="auto"/>
        <w:jc w:val="both"/>
        <w:rPr>
          <w:bCs/>
          <w:sz w:val="24"/>
          <w:szCs w:val="24"/>
        </w:rPr>
      </w:pPr>
      <w:r>
        <w:rPr>
          <w:bCs/>
          <w:sz w:val="24"/>
          <w:szCs w:val="24"/>
        </w:rPr>
        <w:t>Zamawiający</w:t>
      </w:r>
      <w:r w:rsidR="00F13DFD" w:rsidRPr="008616AB">
        <w:rPr>
          <w:bCs/>
          <w:sz w:val="24"/>
          <w:szCs w:val="24"/>
        </w:rPr>
        <w:t xml:space="preserve"> dopuszcza możliwość składania ofert częściowych. Zakres i przedmiot poszczególnych </w:t>
      </w:r>
      <w:r w:rsidR="00CA0422" w:rsidRPr="008616AB">
        <w:rPr>
          <w:bCs/>
          <w:sz w:val="24"/>
          <w:szCs w:val="24"/>
        </w:rPr>
        <w:t>części zamówienia,</w:t>
      </w:r>
      <w:r w:rsidR="00F13DFD" w:rsidRPr="008616AB">
        <w:rPr>
          <w:bCs/>
          <w:sz w:val="24"/>
          <w:szCs w:val="24"/>
        </w:rPr>
        <w:t xml:space="preserve"> na które można składać ofertę został określony w </w:t>
      </w:r>
      <w:r w:rsidR="00CA0422" w:rsidRPr="008616AB">
        <w:rPr>
          <w:bCs/>
          <w:sz w:val="24"/>
          <w:szCs w:val="24"/>
        </w:rPr>
        <w:t>SOPZ</w:t>
      </w:r>
      <w:r w:rsidR="00965D01" w:rsidRPr="008616AB">
        <w:rPr>
          <w:bCs/>
          <w:sz w:val="24"/>
          <w:szCs w:val="24"/>
        </w:rPr>
        <w:t xml:space="preserve"> (</w:t>
      </w:r>
      <w:r w:rsidR="00965D01" w:rsidRPr="008616AB">
        <w:rPr>
          <w:b/>
          <w:sz w:val="24"/>
          <w:szCs w:val="24"/>
        </w:rPr>
        <w:t>Załącznik nr 1 do SWZ</w:t>
      </w:r>
      <w:r w:rsidR="00965D01" w:rsidRPr="008616AB">
        <w:rPr>
          <w:bCs/>
          <w:sz w:val="24"/>
          <w:szCs w:val="24"/>
        </w:rPr>
        <w:t>)</w:t>
      </w:r>
      <w:r w:rsidR="00CA0422" w:rsidRPr="008616AB">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w:t>
      </w:r>
      <w:r w:rsidRPr="00C02016">
        <w:lastRenderedPageBreak/>
        <w:t xml:space="preserve">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BA1CDA" w:rsidRDefault="000D5BA1" w:rsidP="000D5BA1">
      <w:pPr>
        <w:pStyle w:val="Akapitzlist"/>
        <w:numPr>
          <w:ilvl w:val="1"/>
          <w:numId w:val="2"/>
        </w:numPr>
        <w:spacing w:before="120" w:line="312" w:lineRule="auto"/>
        <w:ind w:left="709" w:hanging="425"/>
        <w:contextualSpacing w:val="0"/>
        <w:jc w:val="both"/>
      </w:pPr>
      <w:r w:rsidRPr="00BA1CDA">
        <w:t xml:space="preserve">który przedstawił informacje wprowadzające w błąd, co mogło mieć wpływ na decyzje podejmowane przez Zamawiającego w postępowaniu o udzielenie zamówienia; </w:t>
      </w:r>
    </w:p>
    <w:p w14:paraId="61E48B6F" w14:textId="07B907B8" w:rsidR="000D5BA1" w:rsidRPr="00BA1CDA" w:rsidRDefault="000D5BA1" w:rsidP="000D5BA1">
      <w:pPr>
        <w:pStyle w:val="Akapitzlist"/>
        <w:numPr>
          <w:ilvl w:val="1"/>
          <w:numId w:val="2"/>
        </w:numPr>
        <w:spacing w:before="120" w:line="312" w:lineRule="auto"/>
        <w:ind w:left="709" w:hanging="425"/>
        <w:contextualSpacing w:val="0"/>
        <w:jc w:val="both"/>
      </w:pPr>
      <w:r w:rsidRPr="00BA1CDA">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BA1CDA">
        <w:rPr>
          <w:rFonts w:eastAsiaTheme="minorHAnsi"/>
          <w:color w:val="000000"/>
          <w:lang w:eastAsia="en-US"/>
        </w:rPr>
        <w:t xml:space="preserve">oraz w rozporządzeniu (UE) 2022/576, </w:t>
      </w:r>
      <w:proofErr w:type="spellStart"/>
      <w:r w:rsidRPr="00BA1CDA">
        <w:rPr>
          <w:rFonts w:eastAsiaTheme="minorHAnsi"/>
          <w:color w:val="000000"/>
          <w:lang w:eastAsia="en-US"/>
        </w:rPr>
        <w:t>tj</w:t>
      </w:r>
      <w:proofErr w:type="spellEnd"/>
      <w:r w:rsidRPr="00BA1CDA">
        <w:rPr>
          <w:rFonts w:eastAsiaTheme="minorHAnsi"/>
          <w:color w:val="000000"/>
          <w:lang w:eastAsia="en-US"/>
        </w:rPr>
        <w:t xml:space="preserve">: </w:t>
      </w:r>
    </w:p>
    <w:p w14:paraId="6AE61035" w14:textId="77777777" w:rsidR="000D5BA1" w:rsidRPr="00BA1CDA" w:rsidRDefault="000D5BA1" w:rsidP="000D5BA1">
      <w:pPr>
        <w:numPr>
          <w:ilvl w:val="2"/>
          <w:numId w:val="2"/>
        </w:numPr>
        <w:autoSpaceDE w:val="0"/>
        <w:autoSpaceDN w:val="0"/>
        <w:adjustRightInd w:val="0"/>
        <w:spacing w:line="312" w:lineRule="auto"/>
        <w:ind w:left="1077" w:hanging="357"/>
        <w:jc w:val="both"/>
        <w:rPr>
          <w:sz w:val="24"/>
          <w:szCs w:val="24"/>
        </w:rPr>
      </w:pPr>
      <w:r w:rsidRPr="00BA1CDA">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BA1CDA">
        <w:rPr>
          <w:sz w:val="24"/>
          <w:szCs w:val="24"/>
        </w:rPr>
        <w:t>Dz.Urz</w:t>
      </w:r>
      <w:proofErr w:type="spellEnd"/>
      <w:r w:rsidRPr="00BA1CDA">
        <w:rPr>
          <w:sz w:val="24"/>
          <w:szCs w:val="24"/>
        </w:rPr>
        <w:t xml:space="preserve">. UE L 134 z 20.05.2006, str. 1 z </w:t>
      </w:r>
      <w:proofErr w:type="spellStart"/>
      <w:r w:rsidRPr="00BA1CDA">
        <w:rPr>
          <w:sz w:val="24"/>
          <w:szCs w:val="24"/>
        </w:rPr>
        <w:t>późn</w:t>
      </w:r>
      <w:proofErr w:type="spellEnd"/>
      <w:r w:rsidRPr="00BA1CDA">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BA1CDA">
        <w:rPr>
          <w:sz w:val="24"/>
          <w:szCs w:val="24"/>
        </w:rPr>
        <w:t>Dz.Urz</w:t>
      </w:r>
      <w:proofErr w:type="spellEnd"/>
      <w:r w:rsidRPr="00BA1CDA">
        <w:rPr>
          <w:sz w:val="24"/>
          <w:szCs w:val="24"/>
        </w:rPr>
        <w:t xml:space="preserve">. UE L 78 z 17.03.2014, str. 6, z </w:t>
      </w:r>
      <w:proofErr w:type="spellStart"/>
      <w:r w:rsidRPr="00BA1CDA">
        <w:rPr>
          <w:sz w:val="24"/>
          <w:szCs w:val="24"/>
        </w:rPr>
        <w:t>późn</w:t>
      </w:r>
      <w:proofErr w:type="spellEnd"/>
      <w:r w:rsidRPr="00BA1CDA">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BA1CDA" w:rsidRDefault="000D5BA1" w:rsidP="000D5BA1">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BA1CDA">
        <w:rPr>
          <w:rFonts w:eastAsiaTheme="minorHAnsi"/>
          <w:color w:val="000000"/>
          <w:sz w:val="24"/>
          <w:szCs w:val="24"/>
          <w:lang w:eastAsia="en-US"/>
        </w:rPr>
        <w:t xml:space="preserve">Wykonawcy, których beneficjentem rzeczywistym w rozumieniu ustawy z dnia 1 marca 2018 r. o przeciwdziałaniu praniu pieniędzy oraz finansowaniu terroryzmu (Dz. U. z 2022 r. poz. 593 i 655) jest osoba wymieniona w wykazach określonych </w:t>
      </w:r>
      <w:r w:rsidRPr="00BA1CDA">
        <w:rPr>
          <w:rFonts w:eastAsiaTheme="minorHAnsi"/>
          <w:color w:val="000000"/>
          <w:sz w:val="24"/>
          <w:szCs w:val="24"/>
          <w:lang w:eastAsia="en-US"/>
        </w:rPr>
        <w:lastRenderedPageBreak/>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BA1CDA" w:rsidRDefault="000D5BA1" w:rsidP="000D5BA1">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BA1CDA">
        <w:rPr>
          <w:rFonts w:eastAsiaTheme="minorHAnsi"/>
          <w:color w:val="000000"/>
          <w:sz w:val="24"/>
          <w:szCs w:val="24"/>
          <w:lang w:eastAsia="en-US"/>
        </w:rPr>
        <w:t xml:space="preserve">Wykonawcy, których jednostką dominującą w rozumieniu art. 3 ust. 1 pkt 37 ustawy z dnia 29 września 1994 r. o rachunkowości (Dz. U. z 2023 r. poz. 120, 295 z </w:t>
      </w:r>
      <w:proofErr w:type="spellStart"/>
      <w:r w:rsidRPr="00BA1CDA">
        <w:rPr>
          <w:rFonts w:eastAsiaTheme="minorHAnsi"/>
          <w:color w:val="000000"/>
          <w:sz w:val="24"/>
          <w:szCs w:val="24"/>
          <w:lang w:eastAsia="en-US"/>
        </w:rPr>
        <w:t>późn</w:t>
      </w:r>
      <w:proofErr w:type="spellEnd"/>
      <w:r w:rsidRPr="00BA1CDA">
        <w:rPr>
          <w:rFonts w:eastAsiaTheme="minorHAnsi"/>
          <w:color w:val="000000"/>
          <w:sz w:val="24"/>
          <w:szCs w:val="24"/>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BA1CDA" w:rsidRDefault="000D5BA1" w:rsidP="00544141">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BA1CDA">
        <w:rPr>
          <w:rFonts w:eastAsiaTheme="minorHAnsi"/>
          <w:color w:val="000000"/>
          <w:sz w:val="24"/>
          <w:szCs w:val="24"/>
          <w:lang w:eastAsia="en-US"/>
        </w:rPr>
        <w:t>Wykonawcy, którzy realizują zamówienie na rzecz lub z udziałem:</w:t>
      </w:r>
    </w:p>
    <w:p w14:paraId="747BDB54" w14:textId="77777777" w:rsidR="00544141" w:rsidRPr="00BA1CDA" w:rsidRDefault="00544141" w:rsidP="009027FB">
      <w:pPr>
        <w:pStyle w:val="Akapitzlist"/>
        <w:numPr>
          <w:ilvl w:val="0"/>
          <w:numId w:val="57"/>
        </w:numPr>
        <w:autoSpaceDE w:val="0"/>
        <w:autoSpaceDN w:val="0"/>
        <w:adjustRightInd w:val="0"/>
        <w:spacing w:line="312" w:lineRule="auto"/>
        <w:ind w:left="1418" w:hanging="284"/>
        <w:jc w:val="both"/>
        <w:rPr>
          <w:rFonts w:eastAsiaTheme="minorHAnsi"/>
          <w:color w:val="000000"/>
          <w:lang w:eastAsia="en-US"/>
        </w:rPr>
      </w:pPr>
      <w:r w:rsidRPr="00BA1CDA">
        <w:rPr>
          <w:rFonts w:eastAsiaTheme="minorHAnsi"/>
          <w:color w:val="000000"/>
          <w:lang w:eastAsia="en-US"/>
        </w:rPr>
        <w:t xml:space="preserve">obywateli rosyjskich lub osób fizycznych lub prawnych, podmiotów lub organów z siedzibą w Rosji; </w:t>
      </w:r>
    </w:p>
    <w:p w14:paraId="6A3D678C" w14:textId="77777777" w:rsidR="00544141" w:rsidRPr="00BA1CDA" w:rsidRDefault="00544141" w:rsidP="009027FB">
      <w:pPr>
        <w:pStyle w:val="Akapitzlist"/>
        <w:numPr>
          <w:ilvl w:val="0"/>
          <w:numId w:val="57"/>
        </w:numPr>
        <w:autoSpaceDE w:val="0"/>
        <w:autoSpaceDN w:val="0"/>
        <w:adjustRightInd w:val="0"/>
        <w:spacing w:line="312" w:lineRule="auto"/>
        <w:ind w:left="1418" w:hanging="284"/>
        <w:jc w:val="both"/>
        <w:rPr>
          <w:rFonts w:eastAsiaTheme="minorHAnsi"/>
          <w:color w:val="000000"/>
          <w:lang w:eastAsia="en-US"/>
        </w:rPr>
      </w:pPr>
      <w:r w:rsidRPr="00BA1CDA">
        <w:rPr>
          <w:rFonts w:eastAsiaTheme="minorHAnsi"/>
          <w:color w:val="000000"/>
          <w:lang w:eastAsia="en-US"/>
        </w:rPr>
        <w:t xml:space="preserve">osób prawnych, podmiotów lub organów, do których prawa własności bezpośrednio lub pośrednio w ponad 50 % należą do podmiotu, o którym mowa w </w:t>
      </w:r>
      <w:proofErr w:type="spellStart"/>
      <w:r w:rsidRPr="00BA1CDA">
        <w:rPr>
          <w:rFonts w:eastAsiaTheme="minorHAnsi"/>
          <w:color w:val="000000"/>
          <w:lang w:eastAsia="en-US"/>
        </w:rPr>
        <w:t>tirecie</w:t>
      </w:r>
      <w:proofErr w:type="spellEnd"/>
      <w:r w:rsidRPr="00BA1CDA">
        <w:rPr>
          <w:rFonts w:eastAsiaTheme="minorHAnsi"/>
          <w:color w:val="000000"/>
          <w:lang w:eastAsia="en-US"/>
        </w:rPr>
        <w:t xml:space="preserve"> 1); lub </w:t>
      </w:r>
    </w:p>
    <w:p w14:paraId="71F84EA7" w14:textId="171A6265" w:rsidR="00544141" w:rsidRPr="00BA1CDA" w:rsidRDefault="00544141" w:rsidP="009027FB">
      <w:pPr>
        <w:pStyle w:val="Akapitzlist"/>
        <w:numPr>
          <w:ilvl w:val="0"/>
          <w:numId w:val="57"/>
        </w:numPr>
        <w:autoSpaceDE w:val="0"/>
        <w:autoSpaceDN w:val="0"/>
        <w:adjustRightInd w:val="0"/>
        <w:spacing w:line="312" w:lineRule="auto"/>
        <w:ind w:left="1418" w:hanging="284"/>
        <w:jc w:val="both"/>
        <w:rPr>
          <w:rFonts w:eastAsiaTheme="minorHAnsi"/>
          <w:color w:val="000000"/>
          <w:lang w:eastAsia="en-US"/>
        </w:rPr>
      </w:pPr>
      <w:r w:rsidRPr="00BA1CDA">
        <w:rPr>
          <w:rFonts w:eastAsiaTheme="minorHAnsi"/>
          <w:color w:val="000000"/>
          <w:lang w:eastAsia="en-US"/>
        </w:rPr>
        <w:t xml:space="preserve">osób fizycznych lub prawnych, podmiotów lub organów działających w imieniu lub pod kierunkiem podmiotu, o którym mowa w tir. 1) lub 2), </w:t>
      </w:r>
    </w:p>
    <w:p w14:paraId="20216A34" w14:textId="6F80F690" w:rsidR="000D5BA1" w:rsidRPr="00BA1CDA" w:rsidRDefault="00544141" w:rsidP="009027FB">
      <w:pPr>
        <w:numPr>
          <w:ilvl w:val="2"/>
          <w:numId w:val="56"/>
        </w:numPr>
        <w:autoSpaceDE w:val="0"/>
        <w:autoSpaceDN w:val="0"/>
        <w:adjustRightInd w:val="0"/>
        <w:spacing w:line="312" w:lineRule="auto"/>
        <w:ind w:left="1134"/>
        <w:jc w:val="both"/>
        <w:rPr>
          <w:rFonts w:eastAsiaTheme="minorHAnsi"/>
          <w:color w:val="000000"/>
          <w:sz w:val="24"/>
          <w:szCs w:val="24"/>
          <w:lang w:eastAsia="en-US"/>
        </w:rPr>
      </w:pPr>
      <w:r w:rsidRPr="00BA1CDA">
        <w:rPr>
          <w:rFonts w:eastAsiaTheme="minorHAnsi"/>
          <w:color w:val="000000"/>
          <w:sz w:val="24"/>
          <w:szCs w:val="24"/>
          <w:lang w:eastAsia="en-US"/>
        </w:rPr>
        <w:t xml:space="preserve">w tym podwykonawców, dostawców lub podmiotów, na których zdolności polega się w rozumieniu dyrektywy w sprawie zamówień publicznych w </w:t>
      </w:r>
      <w:r w:rsidR="008D22C7" w:rsidRPr="00BA1CDA">
        <w:rPr>
          <w:rFonts w:eastAsiaTheme="minorHAnsi"/>
          <w:color w:val="000000"/>
          <w:sz w:val="24"/>
          <w:szCs w:val="24"/>
          <w:lang w:eastAsia="en-US"/>
        </w:rPr>
        <w:t>przypadku,</w:t>
      </w:r>
      <w:r w:rsidRPr="00BA1CDA">
        <w:rPr>
          <w:rFonts w:eastAsiaTheme="minorHAnsi"/>
          <w:color w:val="000000"/>
          <w:sz w:val="24"/>
          <w:szCs w:val="24"/>
          <w:lang w:eastAsia="en-US"/>
        </w:rPr>
        <w:t xml:space="preserve"> gdy przypada na nich ponad 10 % wartości zamówienia.</w:t>
      </w:r>
    </w:p>
    <w:p w14:paraId="33B1C47F" w14:textId="0641F62E" w:rsidR="00544141" w:rsidRPr="00BA1CDA" w:rsidRDefault="00544141" w:rsidP="00544141">
      <w:pPr>
        <w:pStyle w:val="Akapitzlist"/>
        <w:numPr>
          <w:ilvl w:val="1"/>
          <w:numId w:val="2"/>
        </w:numPr>
        <w:spacing w:before="120" w:line="312" w:lineRule="auto"/>
        <w:ind w:left="709" w:hanging="425"/>
        <w:contextualSpacing w:val="0"/>
        <w:jc w:val="both"/>
      </w:pPr>
      <w:r w:rsidRPr="00BA1CDA">
        <w:rPr>
          <w:rFonts w:eastAsiaTheme="minorHAnsi"/>
          <w:color w:val="000000"/>
          <w:lang w:eastAsia="en-US"/>
        </w:rPr>
        <w:t xml:space="preserve">wobec którego są podejmowane inne prawem przewidziane środki o charakterze sankcyjnym. </w:t>
      </w:r>
    </w:p>
    <w:p w14:paraId="08E0928C" w14:textId="77777777" w:rsidR="00544141" w:rsidRPr="00BA1CDA" w:rsidRDefault="00544141" w:rsidP="00544141">
      <w:pPr>
        <w:pStyle w:val="Akapitzlist"/>
        <w:numPr>
          <w:ilvl w:val="1"/>
          <w:numId w:val="2"/>
        </w:numPr>
        <w:spacing w:before="120" w:line="312" w:lineRule="auto"/>
        <w:ind w:left="709" w:hanging="425"/>
        <w:contextualSpacing w:val="0"/>
        <w:jc w:val="both"/>
      </w:pPr>
      <w:r w:rsidRPr="00BA1CDA">
        <w:rPr>
          <w:rFonts w:eastAsiaTheme="minorHAnsi"/>
          <w:color w:val="000000"/>
          <w:lang w:eastAsia="en-US"/>
        </w:rPr>
        <w:t xml:space="preserve">który w okresie 3 miesięcy (licząc od daty rozstrzygnięcia postępowania), w postępowaniach, złożył najkorzystniejszą ofertę i: </w:t>
      </w:r>
    </w:p>
    <w:p w14:paraId="6833B5D3" w14:textId="242B2B5C" w:rsidR="00544141" w:rsidRPr="00BA1CDA" w:rsidRDefault="00544141" w:rsidP="00544141">
      <w:pPr>
        <w:pStyle w:val="Akapitzlist"/>
        <w:numPr>
          <w:ilvl w:val="2"/>
          <w:numId w:val="2"/>
        </w:numPr>
        <w:spacing w:before="120" w:line="312" w:lineRule="auto"/>
        <w:contextualSpacing w:val="0"/>
        <w:jc w:val="both"/>
      </w:pPr>
      <w:r w:rsidRPr="00BA1CDA">
        <w:rPr>
          <w:rFonts w:eastAsiaTheme="minorHAnsi"/>
          <w:color w:val="000000"/>
          <w:lang w:eastAsia="en-US"/>
        </w:rPr>
        <w:t xml:space="preserve">odmówił zawarcia </w:t>
      </w:r>
      <w:r w:rsidR="008D22C7" w:rsidRPr="00BA1CDA">
        <w:rPr>
          <w:rFonts w:eastAsiaTheme="minorHAnsi"/>
          <w:color w:val="000000"/>
          <w:lang w:eastAsia="en-US"/>
        </w:rPr>
        <w:t>umowy</w:t>
      </w:r>
      <w:r w:rsidRPr="00BA1CDA">
        <w:rPr>
          <w:rFonts w:eastAsiaTheme="minorHAnsi"/>
          <w:color w:val="000000"/>
          <w:lang w:eastAsia="en-US"/>
        </w:rPr>
        <w:t xml:space="preserve"> lub </w:t>
      </w:r>
    </w:p>
    <w:p w14:paraId="377F70E1" w14:textId="3DB742C2" w:rsidR="00544141" w:rsidRPr="00BA1CDA" w:rsidRDefault="00544141" w:rsidP="00544141">
      <w:pPr>
        <w:pStyle w:val="Akapitzlist"/>
        <w:numPr>
          <w:ilvl w:val="2"/>
          <w:numId w:val="2"/>
        </w:numPr>
        <w:spacing w:before="120" w:line="312" w:lineRule="auto"/>
        <w:contextualSpacing w:val="0"/>
        <w:jc w:val="both"/>
      </w:pPr>
      <w:r w:rsidRPr="00BA1CDA">
        <w:rPr>
          <w:rFonts w:eastAsiaTheme="minorHAnsi"/>
          <w:color w:val="000000"/>
          <w:lang w:eastAsia="en-US"/>
        </w:rPr>
        <w:t xml:space="preserve">wycofał </w:t>
      </w:r>
      <w:r w:rsidR="008D22C7" w:rsidRPr="00BA1CDA">
        <w:rPr>
          <w:rFonts w:eastAsiaTheme="minorHAnsi"/>
          <w:color w:val="000000"/>
          <w:lang w:eastAsia="en-US"/>
        </w:rPr>
        <w:t>ofertę</w:t>
      </w:r>
      <w:r w:rsidRPr="00BA1CDA">
        <w:rPr>
          <w:rFonts w:eastAsiaTheme="minorHAnsi"/>
          <w:color w:val="000000"/>
          <w:lang w:eastAsia="en-US"/>
        </w:rPr>
        <w:t xml:space="preserve"> lub </w:t>
      </w:r>
    </w:p>
    <w:p w14:paraId="39974A80" w14:textId="5F3CB883" w:rsidR="00544141" w:rsidRPr="00BA1CDA" w:rsidRDefault="00544141" w:rsidP="00544141">
      <w:pPr>
        <w:pStyle w:val="Akapitzlist"/>
        <w:numPr>
          <w:ilvl w:val="2"/>
          <w:numId w:val="2"/>
        </w:numPr>
        <w:spacing w:before="120" w:line="312" w:lineRule="auto"/>
        <w:contextualSpacing w:val="0"/>
        <w:jc w:val="both"/>
      </w:pPr>
      <w:r w:rsidRPr="00BA1CDA">
        <w:rPr>
          <w:rFonts w:eastAsiaTheme="minorHAnsi"/>
          <w:color w:val="000000"/>
          <w:lang w:eastAsia="en-US"/>
        </w:rPr>
        <w:t xml:space="preserve">nie uzupełnił oświadczeń i dokumentów na wezwanie, o którym mowa w § 39 ust. 6 Regulaminu. </w:t>
      </w:r>
    </w:p>
    <w:p w14:paraId="76D07A46" w14:textId="7CBAA098" w:rsidR="00544141" w:rsidRPr="00BA1CDA" w:rsidRDefault="00544141" w:rsidP="00544141">
      <w:pPr>
        <w:pStyle w:val="Akapitzlist"/>
        <w:numPr>
          <w:ilvl w:val="1"/>
          <w:numId w:val="2"/>
        </w:numPr>
        <w:spacing w:before="120" w:line="312" w:lineRule="auto"/>
        <w:ind w:left="709" w:hanging="425"/>
        <w:contextualSpacing w:val="0"/>
        <w:jc w:val="both"/>
      </w:pPr>
      <w:r w:rsidRPr="00BA1CDA">
        <w:rPr>
          <w:rFonts w:eastAsiaTheme="minorHAnsi"/>
          <w:color w:val="000000"/>
          <w:lang w:eastAsia="en-US"/>
        </w:rPr>
        <w:t xml:space="preserve">który, w przypadku zamówień, o których mowa w § 30 ust. </w:t>
      </w:r>
      <w:r w:rsidR="0040145D" w:rsidRPr="00BA1CDA">
        <w:rPr>
          <w:rFonts w:eastAsiaTheme="minorHAnsi"/>
          <w:color w:val="000000"/>
          <w:lang w:eastAsia="en-US"/>
        </w:rPr>
        <w:t>5</w:t>
      </w:r>
      <w:r w:rsidRPr="00BA1CDA">
        <w:rPr>
          <w:rFonts w:eastAsiaTheme="minorHAnsi"/>
          <w:color w:val="000000"/>
          <w:lang w:eastAsia="en-US"/>
        </w:rPr>
        <w:t xml:space="preserve"> Regulaminu oraz innych uzasadnionych interesem Spółki przypadkach: </w:t>
      </w:r>
    </w:p>
    <w:p w14:paraId="135D05C2" w14:textId="294A7683" w:rsidR="00544141" w:rsidRPr="00BA1CDA" w:rsidRDefault="00544141" w:rsidP="009027FB">
      <w:pPr>
        <w:pStyle w:val="Akapitzlist"/>
        <w:numPr>
          <w:ilvl w:val="2"/>
          <w:numId w:val="58"/>
        </w:numPr>
        <w:spacing w:before="120" w:line="312" w:lineRule="auto"/>
        <w:ind w:left="993" w:hanging="284"/>
        <w:jc w:val="both"/>
      </w:pPr>
      <w:r w:rsidRPr="00BA1CDA">
        <w:t xml:space="preserve">z przyczyn leżących po jego stronie nie wykonał lub nienależycie wykonał umowę zawartą z Zamawiającym, co doprowadziło do: </w:t>
      </w:r>
    </w:p>
    <w:p w14:paraId="0ECA787C" w14:textId="77777777" w:rsidR="00544141" w:rsidRPr="00BA1CDA" w:rsidRDefault="00544141" w:rsidP="009027FB">
      <w:pPr>
        <w:pStyle w:val="Akapitzlist"/>
        <w:numPr>
          <w:ilvl w:val="0"/>
          <w:numId w:val="59"/>
        </w:numPr>
        <w:spacing w:before="120" w:line="312" w:lineRule="auto"/>
        <w:ind w:left="1276" w:hanging="283"/>
        <w:jc w:val="both"/>
      </w:pPr>
      <w:r w:rsidRPr="00BA1CDA">
        <w:t xml:space="preserve">wypowiedzenia lub odstąpienia od umowy, lub </w:t>
      </w:r>
    </w:p>
    <w:p w14:paraId="5AC0FBB7" w14:textId="5FEFD8AB" w:rsidR="00544141" w:rsidRPr="00BA1CDA" w:rsidRDefault="00544141" w:rsidP="009027FB">
      <w:pPr>
        <w:pStyle w:val="Akapitzlist"/>
        <w:numPr>
          <w:ilvl w:val="0"/>
          <w:numId w:val="59"/>
        </w:numPr>
        <w:spacing w:before="120" w:line="312" w:lineRule="auto"/>
        <w:ind w:left="1276" w:hanging="283"/>
        <w:jc w:val="both"/>
      </w:pPr>
      <w:r w:rsidRPr="00BA1CDA">
        <w:t xml:space="preserve">dokonania zakupu zastępczego przez </w:t>
      </w:r>
      <w:r w:rsidR="00CC683E" w:rsidRPr="00BA1CDA">
        <w:t>Zamawiającego</w:t>
      </w:r>
      <w:r w:rsidRPr="00BA1CDA">
        <w:t xml:space="preserve"> lub </w:t>
      </w:r>
    </w:p>
    <w:p w14:paraId="77C7CC94" w14:textId="505151EE" w:rsidR="00544141" w:rsidRPr="00BA1CDA" w:rsidRDefault="00544141" w:rsidP="009027FB">
      <w:pPr>
        <w:pStyle w:val="Akapitzlist"/>
        <w:numPr>
          <w:ilvl w:val="0"/>
          <w:numId w:val="59"/>
        </w:numPr>
        <w:spacing w:before="120" w:line="312" w:lineRule="auto"/>
        <w:ind w:left="1276" w:hanging="283"/>
        <w:jc w:val="both"/>
      </w:pPr>
      <w:r w:rsidRPr="00BA1CDA">
        <w:lastRenderedPageBreak/>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BA1CDA" w:rsidRDefault="00544141" w:rsidP="009027FB">
      <w:pPr>
        <w:pStyle w:val="Akapitzlist"/>
        <w:numPr>
          <w:ilvl w:val="2"/>
          <w:numId w:val="58"/>
        </w:numPr>
        <w:spacing w:before="120" w:line="312" w:lineRule="auto"/>
        <w:ind w:left="993" w:hanging="284"/>
        <w:jc w:val="both"/>
      </w:pPr>
      <w:r w:rsidRPr="00BA1CDA">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BA1CDA" w:rsidRDefault="00544141" w:rsidP="00544141">
      <w:pPr>
        <w:pStyle w:val="Akapitzlist"/>
        <w:numPr>
          <w:ilvl w:val="1"/>
          <w:numId w:val="2"/>
        </w:numPr>
        <w:spacing w:before="120" w:line="312" w:lineRule="auto"/>
        <w:ind w:left="709" w:hanging="425"/>
        <w:contextualSpacing w:val="0"/>
        <w:jc w:val="both"/>
      </w:pPr>
      <w:r w:rsidRPr="00BA1CDA">
        <w:rPr>
          <w:rFonts w:eastAsiaTheme="minorHAnsi"/>
          <w:color w:val="000000"/>
          <w:lang w:eastAsia="en-US"/>
        </w:rPr>
        <w:t xml:space="preserve">w przypadkach, o których mowa w ust. 2 pkt </w:t>
      </w:r>
      <w:r w:rsidR="00FF12A5" w:rsidRPr="00BA1CDA">
        <w:rPr>
          <w:rFonts w:eastAsiaTheme="minorHAnsi"/>
          <w:color w:val="000000"/>
          <w:lang w:eastAsia="en-US"/>
        </w:rPr>
        <w:t>10</w:t>
      </w:r>
      <w:r w:rsidRPr="00BA1CDA">
        <w:rPr>
          <w:rFonts w:eastAsiaTheme="minorHAnsi"/>
          <w:color w:val="000000"/>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BA1CDA" w:rsidRDefault="006B0420" w:rsidP="00A34DDB">
      <w:pPr>
        <w:pStyle w:val="Akapitzlist"/>
        <w:numPr>
          <w:ilvl w:val="0"/>
          <w:numId w:val="2"/>
        </w:numPr>
        <w:spacing w:before="120" w:line="312" w:lineRule="auto"/>
        <w:contextualSpacing w:val="0"/>
        <w:jc w:val="both"/>
      </w:pPr>
      <w:r w:rsidRPr="00BA1CDA">
        <w:t>Zamawiający</w:t>
      </w:r>
      <w:r w:rsidR="00D42FFB" w:rsidRPr="00BA1CDA">
        <w:t xml:space="preserve"> stosuje warunki udziału</w:t>
      </w:r>
      <w:r w:rsidR="002E0AA3" w:rsidRPr="00BA1CDA">
        <w:t xml:space="preserve"> w postępowaniu:</w:t>
      </w:r>
    </w:p>
    <w:p w14:paraId="220101EA" w14:textId="0C3CB9BB" w:rsidR="002E0AA3" w:rsidRPr="00BA1CDA" w:rsidRDefault="002E0AA3" w:rsidP="00A34DDB">
      <w:pPr>
        <w:pStyle w:val="Akapitzlist"/>
        <w:numPr>
          <w:ilvl w:val="1"/>
          <w:numId w:val="2"/>
        </w:numPr>
        <w:spacing w:before="120" w:line="312" w:lineRule="auto"/>
        <w:contextualSpacing w:val="0"/>
        <w:jc w:val="both"/>
      </w:pPr>
      <w:r w:rsidRPr="00BA1CDA">
        <w:t xml:space="preserve">zdolności do występowania w obrocie gospodarczym; </w:t>
      </w:r>
      <w:r w:rsidR="008616AB" w:rsidRPr="00BA1CDA">
        <w:t>Wykonawca</w:t>
      </w:r>
      <w:r w:rsidRPr="00BA1CDA">
        <w:t xml:space="preserve"> powinien być wpisany do rejestru działalności gospodarczej prowadzonego w kraju, w którym </w:t>
      </w:r>
      <w:r w:rsidR="008616AB" w:rsidRPr="00BA1CDA">
        <w:t>Wykonawca</w:t>
      </w:r>
      <w:r w:rsidRPr="00BA1CDA">
        <w:t xml:space="preserve"> ma siedzibę</w:t>
      </w:r>
      <w:r w:rsidR="001622EB" w:rsidRPr="00BA1CDA">
        <w:t>,</w:t>
      </w:r>
    </w:p>
    <w:p w14:paraId="5E5D1A6B" w14:textId="27F68FB7" w:rsidR="00804500" w:rsidRPr="00BA1CDA" w:rsidRDefault="00182B15" w:rsidP="00A34DDB">
      <w:pPr>
        <w:pStyle w:val="Akapitzlist"/>
        <w:numPr>
          <w:ilvl w:val="1"/>
          <w:numId w:val="2"/>
        </w:numPr>
        <w:spacing w:before="120" w:line="312" w:lineRule="auto"/>
        <w:contextualSpacing w:val="0"/>
        <w:jc w:val="both"/>
      </w:pPr>
      <w:r w:rsidRPr="00BA1CDA">
        <w:t xml:space="preserve">zdolności technicznej lub zawodowej; </w:t>
      </w:r>
      <w:r w:rsidR="008616AB" w:rsidRPr="00BA1CDA">
        <w:t>Wykonawca</w:t>
      </w:r>
      <w:r w:rsidRPr="00BA1CDA">
        <w:t xml:space="preserve"> wykaże, że:</w:t>
      </w:r>
    </w:p>
    <w:p w14:paraId="415797A2" w14:textId="462DECBF" w:rsidR="009860B0" w:rsidRPr="00BA1CDA" w:rsidRDefault="00804500" w:rsidP="009860B0">
      <w:pPr>
        <w:numPr>
          <w:ilvl w:val="2"/>
          <w:numId w:val="2"/>
        </w:numPr>
        <w:spacing w:before="120" w:line="288" w:lineRule="auto"/>
        <w:ind w:left="1077" w:hanging="357"/>
        <w:jc w:val="both"/>
        <w:rPr>
          <w:sz w:val="24"/>
          <w:szCs w:val="24"/>
        </w:rPr>
      </w:pPr>
      <w:r w:rsidRPr="00BA1CDA">
        <w:rPr>
          <w:sz w:val="24"/>
          <w:szCs w:val="24"/>
        </w:rPr>
        <w:t xml:space="preserve">w okresie ostatnich </w:t>
      </w:r>
      <w:r w:rsidR="001007BE" w:rsidRPr="00BA1CDA">
        <w:rPr>
          <w:bCs/>
          <w:iCs/>
          <w:sz w:val="24"/>
          <w:szCs w:val="24"/>
        </w:rPr>
        <w:t xml:space="preserve">3 lat </w:t>
      </w:r>
      <w:r w:rsidRPr="00BA1CDA">
        <w:rPr>
          <w:sz w:val="24"/>
          <w:szCs w:val="24"/>
        </w:rPr>
        <w:t xml:space="preserve">przed terminem składania ofert (a jeśli okres prowadzenia działalności jest krótszy to w tym okresie) </w:t>
      </w:r>
      <w:r w:rsidR="009860B0" w:rsidRPr="00BA1CDA">
        <w:rPr>
          <w:sz w:val="24"/>
          <w:szCs w:val="24"/>
        </w:rPr>
        <w:t>wykonał, a w przypadku świadczeń powtarzających się lub ciągłych również wykonuje, usługi sprzętem ciężkim polegające na pracach załadunkowych i rozładunkowych</w:t>
      </w:r>
      <w:r w:rsidR="009860B0" w:rsidRPr="00BA1CDA">
        <w:rPr>
          <w:color w:val="FF0000"/>
          <w:sz w:val="24"/>
          <w:szCs w:val="24"/>
        </w:rPr>
        <w:t xml:space="preserve"> </w:t>
      </w:r>
      <w:r w:rsidR="009860B0" w:rsidRPr="00BA1CDA">
        <w:rPr>
          <w:sz w:val="24"/>
          <w:szCs w:val="24"/>
        </w:rPr>
        <w:t xml:space="preserve">o łącznej </w:t>
      </w:r>
      <w:r w:rsidR="00635F77">
        <w:rPr>
          <w:sz w:val="24"/>
          <w:szCs w:val="24"/>
        </w:rPr>
        <w:t>wartości brutto nie niższej niż:</w:t>
      </w:r>
    </w:p>
    <w:p w14:paraId="586109B3" w14:textId="21C15A0E" w:rsidR="009860B0" w:rsidRPr="00BA1CDA" w:rsidRDefault="009860B0" w:rsidP="009860B0">
      <w:pPr>
        <w:spacing w:before="120"/>
        <w:ind w:left="1134"/>
        <w:jc w:val="both"/>
        <w:rPr>
          <w:sz w:val="24"/>
          <w:szCs w:val="24"/>
        </w:rPr>
      </w:pPr>
      <w:r w:rsidRPr="00BA1CDA">
        <w:rPr>
          <w:sz w:val="24"/>
          <w:szCs w:val="24"/>
        </w:rPr>
        <w:t xml:space="preserve">dla zadania nr 1 – o wartości </w:t>
      </w:r>
      <w:r w:rsidR="00635F77">
        <w:rPr>
          <w:b/>
          <w:sz w:val="24"/>
          <w:szCs w:val="24"/>
        </w:rPr>
        <w:t>40 000,00 zł</w:t>
      </w:r>
      <w:r w:rsidRPr="00BA1CDA">
        <w:rPr>
          <w:sz w:val="24"/>
          <w:szCs w:val="24"/>
        </w:rPr>
        <w:t>;</w:t>
      </w:r>
    </w:p>
    <w:p w14:paraId="1DBE0ECB" w14:textId="6C832BD6" w:rsidR="009860B0" w:rsidRPr="00BA1CDA" w:rsidRDefault="009860B0" w:rsidP="009860B0">
      <w:pPr>
        <w:pStyle w:val="Akapitzlist"/>
        <w:spacing w:before="120"/>
        <w:ind w:left="1134"/>
        <w:contextualSpacing w:val="0"/>
        <w:jc w:val="both"/>
      </w:pPr>
      <w:r w:rsidRPr="00BA1CDA">
        <w:t xml:space="preserve">dla zadania nr 2 – o wartości </w:t>
      </w:r>
      <w:r w:rsidR="00635F77">
        <w:rPr>
          <w:b/>
        </w:rPr>
        <w:t>60 000,00 zł</w:t>
      </w:r>
      <w:r w:rsidRPr="00BA1CDA">
        <w:t>;</w:t>
      </w:r>
    </w:p>
    <w:p w14:paraId="4AEBF798" w14:textId="77777777" w:rsidR="009860B0" w:rsidRPr="00BA1CDA" w:rsidRDefault="009860B0" w:rsidP="009860B0">
      <w:pPr>
        <w:pStyle w:val="Akapitzlist"/>
        <w:spacing w:before="120"/>
        <w:ind w:left="1134"/>
        <w:contextualSpacing w:val="0"/>
        <w:jc w:val="both"/>
      </w:pPr>
    </w:p>
    <w:p w14:paraId="192271EE" w14:textId="0A3DAC44" w:rsidR="00182B15" w:rsidRPr="00BA1CDA" w:rsidRDefault="00804500" w:rsidP="009860B0">
      <w:pPr>
        <w:pStyle w:val="Akapitzlist"/>
        <w:numPr>
          <w:ilvl w:val="2"/>
          <w:numId w:val="2"/>
        </w:numPr>
        <w:spacing w:before="120" w:line="312" w:lineRule="auto"/>
        <w:jc w:val="both"/>
      </w:pPr>
      <w:r w:rsidRPr="00BA1CDA">
        <w:t>skie</w:t>
      </w:r>
      <w:r w:rsidR="00182B15" w:rsidRPr="00BA1CDA">
        <w:t>ruje do wykonania zamówienia osoby o nastę</w:t>
      </w:r>
      <w:r w:rsidR="00E47E57" w:rsidRPr="00BA1CDA">
        <w:t>pujących kwalifikacjach dla każdego z zadań:</w:t>
      </w:r>
    </w:p>
    <w:p w14:paraId="372750FE" w14:textId="3C87558C" w:rsidR="00635F77" w:rsidRDefault="009B3367" w:rsidP="00635F77">
      <w:pPr>
        <w:pStyle w:val="Akapitzlist"/>
        <w:spacing w:before="120" w:line="312" w:lineRule="auto"/>
        <w:ind w:left="1080"/>
        <w:jc w:val="both"/>
      </w:pPr>
      <w:r w:rsidRPr="00BA1CDA">
        <w:t>- co najmniej jedną osobę posiadającą</w:t>
      </w:r>
      <w:r w:rsidR="00E47E57" w:rsidRPr="00BA1CDA">
        <w:t xml:space="preserve"> </w:t>
      </w:r>
      <w:r w:rsidR="00635F77">
        <w:t>aktualne zaświadczenie kwalifikacyjne uprawniające do obsługi żurawi samojezdnych, wydane przez organ właściwej jednostki dozoru technicznego,</w:t>
      </w:r>
    </w:p>
    <w:p w14:paraId="08911EFB" w14:textId="7A5AFC48" w:rsidR="00E47E57" w:rsidRPr="00BA1CDA" w:rsidRDefault="009B3367" w:rsidP="00635F77">
      <w:pPr>
        <w:pStyle w:val="Akapitzlist"/>
        <w:spacing w:before="120" w:line="312" w:lineRule="auto"/>
        <w:ind w:left="1080"/>
        <w:jc w:val="both"/>
      </w:pPr>
      <w:r w:rsidRPr="00BA1CDA">
        <w:t>- co najmniej jedną osobę posiadającą</w:t>
      </w:r>
      <w:r w:rsidR="00E47E57" w:rsidRPr="00BA1CDA">
        <w:t xml:space="preserve"> prawo jazdy kat. C.</w:t>
      </w:r>
    </w:p>
    <w:p w14:paraId="52CD2B55" w14:textId="19A2E0A8" w:rsidR="00E048FA" w:rsidRPr="00BA1CDA" w:rsidRDefault="00E47E57" w:rsidP="00E048FA">
      <w:pPr>
        <w:spacing w:before="120"/>
        <w:ind w:left="774"/>
        <w:jc w:val="both"/>
        <w:rPr>
          <w:sz w:val="24"/>
          <w:szCs w:val="24"/>
        </w:rPr>
      </w:pPr>
      <w:r w:rsidRPr="00BA1CDA">
        <w:rPr>
          <w:sz w:val="24"/>
          <w:szCs w:val="24"/>
        </w:rPr>
        <w:t>W przypadku jeżeli operator posiada prawo jazdy kat. C, to do wykonania zadania wystarczy jedna osoba.</w:t>
      </w:r>
    </w:p>
    <w:p w14:paraId="2462E195" w14:textId="77777777" w:rsidR="00E048FA" w:rsidRPr="00BA1CDA" w:rsidRDefault="00E048FA" w:rsidP="00E048FA">
      <w:pPr>
        <w:pStyle w:val="Akapitzlist"/>
        <w:spacing w:before="120"/>
        <w:ind w:left="1134"/>
        <w:jc w:val="both"/>
        <w:rPr>
          <w:color w:val="0070C0"/>
        </w:rPr>
      </w:pPr>
    </w:p>
    <w:p w14:paraId="6E98C19E" w14:textId="0073CC87" w:rsidR="00804500" w:rsidRPr="00BA1CDA" w:rsidRDefault="00463EF4" w:rsidP="009027FB">
      <w:pPr>
        <w:pStyle w:val="Akapitzlist"/>
        <w:numPr>
          <w:ilvl w:val="2"/>
          <w:numId w:val="58"/>
        </w:numPr>
        <w:spacing w:before="120" w:line="312" w:lineRule="auto"/>
        <w:ind w:left="1134"/>
        <w:contextualSpacing w:val="0"/>
        <w:jc w:val="both"/>
      </w:pPr>
      <w:r w:rsidRPr="00BA1CDA">
        <w:lastRenderedPageBreak/>
        <w:t>d</w:t>
      </w:r>
      <w:r w:rsidR="00804500" w:rsidRPr="00BA1CDA">
        <w:t>ysponuje następującymi urządzeniami lub wyposażeniem zakładu w celu wykonania zamówienia:</w:t>
      </w:r>
    </w:p>
    <w:p w14:paraId="510D934D" w14:textId="64A93808" w:rsidR="009860B0" w:rsidRPr="00BA1CDA" w:rsidRDefault="009860B0" w:rsidP="009860B0">
      <w:pPr>
        <w:pStyle w:val="Akapitzlist"/>
        <w:spacing w:before="120" w:line="312" w:lineRule="auto"/>
        <w:ind w:left="1080"/>
        <w:contextualSpacing w:val="0"/>
        <w:jc w:val="both"/>
      </w:pPr>
      <w:r w:rsidRPr="00BA1CDA">
        <w:t xml:space="preserve">- </w:t>
      </w:r>
      <w:r w:rsidRPr="00BA1CDA">
        <w:rPr>
          <w:b/>
          <w:bCs/>
        </w:rPr>
        <w:t>zadanie nr 1</w:t>
      </w:r>
      <w:r w:rsidRPr="00BA1CDA">
        <w:t>: co najmniej 1 szt. żuraw samochodowy z operatorem, udźwig min. 50,0 t, bez monitoringu,</w:t>
      </w:r>
    </w:p>
    <w:p w14:paraId="6D9EF0BD" w14:textId="7B782CC4" w:rsidR="00635F77" w:rsidRDefault="009860B0" w:rsidP="00635F77">
      <w:pPr>
        <w:pStyle w:val="Akapitzlist"/>
        <w:spacing w:before="120" w:line="312" w:lineRule="auto"/>
        <w:ind w:left="1080"/>
        <w:contextualSpacing w:val="0"/>
        <w:jc w:val="both"/>
        <w:rPr>
          <w:rFonts w:eastAsiaTheme="minorHAnsi"/>
          <w:color w:val="000000"/>
          <w:lang w:eastAsia="en-US"/>
        </w:rPr>
      </w:pPr>
      <w:r w:rsidRPr="00BA1CDA">
        <w:t xml:space="preserve">- </w:t>
      </w:r>
      <w:r w:rsidRPr="00BA1CDA">
        <w:rPr>
          <w:b/>
          <w:bCs/>
        </w:rPr>
        <w:t>zadanie nr 2</w:t>
      </w:r>
      <w:r w:rsidRPr="00BA1CDA">
        <w:t>: co najmniej 1 szt. ż</w:t>
      </w:r>
      <w:r w:rsidRPr="00BA1CDA">
        <w:rPr>
          <w:rFonts w:eastAsiaTheme="minorHAnsi"/>
        </w:rPr>
        <w:t xml:space="preserve">uraw samochodowy z operatorem, </w:t>
      </w:r>
      <w:r w:rsidRPr="00BA1CDA">
        <w:rPr>
          <w:rFonts w:eastAsiaTheme="minorHAnsi"/>
          <w:color w:val="000000"/>
          <w:lang w:eastAsia="en-US"/>
        </w:rPr>
        <w:t>udźwig min. 15,0 t, z monitoringiem</w:t>
      </w:r>
      <w:r w:rsidR="00E048FA" w:rsidRPr="00BA1CDA">
        <w:rPr>
          <w:rFonts w:eastAsiaTheme="minorHAnsi"/>
          <w:color w:val="000000"/>
          <w:lang w:eastAsia="en-US"/>
        </w:rPr>
        <w:t>.</w:t>
      </w:r>
    </w:p>
    <w:p w14:paraId="4C5A4A79" w14:textId="77777777" w:rsidR="00635F77" w:rsidRPr="00635F77" w:rsidRDefault="00635F77" w:rsidP="00635F77">
      <w:pPr>
        <w:pStyle w:val="Akapitzlist"/>
        <w:spacing w:before="120" w:line="312" w:lineRule="auto"/>
        <w:ind w:left="1080"/>
        <w:contextualSpacing w:val="0"/>
        <w:jc w:val="both"/>
        <w:rPr>
          <w:rFonts w:eastAsiaTheme="minorHAnsi"/>
          <w:color w:val="000000"/>
          <w:lang w:eastAsia="en-US"/>
        </w:rPr>
      </w:pPr>
    </w:p>
    <w:p w14:paraId="160083A0" w14:textId="77777777" w:rsidR="00635F77" w:rsidRPr="009E5215" w:rsidRDefault="00635F77" w:rsidP="00635F77">
      <w:pPr>
        <w:pStyle w:val="Akapitzlist"/>
        <w:spacing w:line="312" w:lineRule="auto"/>
        <w:ind w:left="1080"/>
        <w:rPr>
          <w:rFonts w:eastAsiaTheme="minorHAnsi"/>
          <w:color w:val="000000"/>
          <w:lang w:eastAsia="en-US"/>
        </w:rPr>
      </w:pPr>
      <w:r w:rsidRPr="009E5215">
        <w:rPr>
          <w:rFonts w:eastAsiaTheme="minorHAnsi"/>
          <w:color w:val="000000"/>
          <w:lang w:eastAsia="en-US"/>
        </w:rPr>
        <w:t xml:space="preserve">W przypadku gdy Wykonawca składa ofertę na więcej niż jedno zadanie wówczas: </w:t>
      </w:r>
    </w:p>
    <w:p w14:paraId="2CC64294" w14:textId="77777777" w:rsidR="00635F77" w:rsidRPr="009E5215" w:rsidRDefault="00635F77" w:rsidP="00635F77">
      <w:pPr>
        <w:pStyle w:val="Akapitzlist"/>
        <w:numPr>
          <w:ilvl w:val="0"/>
          <w:numId w:val="129"/>
        </w:numPr>
        <w:spacing w:line="312" w:lineRule="auto"/>
        <w:contextualSpacing w:val="0"/>
        <w:rPr>
          <w:rFonts w:eastAsiaTheme="minorHAnsi"/>
          <w:color w:val="000000"/>
          <w:lang w:eastAsia="en-US"/>
        </w:rPr>
      </w:pPr>
      <w:r w:rsidRPr="009E5215">
        <w:rPr>
          <w:rFonts w:eastAsiaTheme="minorHAnsi"/>
          <w:color w:val="000000"/>
          <w:lang w:eastAsia="en-US"/>
        </w:rPr>
        <w:t>powinien wykazać się łącznie spełnieniem ww. warunków określonych dla tych zadań,</w:t>
      </w:r>
    </w:p>
    <w:p w14:paraId="58FA50F4" w14:textId="423EA040" w:rsidR="00635F77" w:rsidRPr="00635F77" w:rsidRDefault="00635F77" w:rsidP="00635F77">
      <w:pPr>
        <w:pStyle w:val="Akapitzlist"/>
        <w:numPr>
          <w:ilvl w:val="0"/>
          <w:numId w:val="129"/>
        </w:numPr>
        <w:spacing w:line="312" w:lineRule="auto"/>
        <w:contextualSpacing w:val="0"/>
        <w:rPr>
          <w:rFonts w:eastAsiaTheme="minorHAnsi"/>
          <w:color w:val="000000"/>
          <w:lang w:eastAsia="en-US"/>
        </w:rPr>
      </w:pPr>
      <w:r w:rsidRPr="009E5215">
        <w:rPr>
          <w:rFonts w:eastAsiaTheme="minorHAnsi"/>
          <w:color w:val="000000"/>
          <w:lang w:eastAsia="en-US"/>
        </w:rPr>
        <w:t>osoby wymienione w wykazie nie powinny pojawiać się równocześnie w poszczególnych zadaniach.</w:t>
      </w:r>
    </w:p>
    <w:p w14:paraId="349C11F1" w14:textId="21791CBE" w:rsidR="00F13DFD" w:rsidRPr="00BA1CDA"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5784526"/>
      <w:r w:rsidRPr="00BA1CDA">
        <w:rPr>
          <w:rFonts w:ascii="Times New Roman" w:hAnsi="Times New Roman" w:cs="Times New Roman"/>
          <w:color w:val="auto"/>
          <w:sz w:val="24"/>
          <w:szCs w:val="24"/>
        </w:rPr>
        <w:t xml:space="preserve">Część VI. </w:t>
      </w:r>
      <w:r w:rsidR="00DB4D9E" w:rsidRPr="00BA1CDA">
        <w:rPr>
          <w:rFonts w:ascii="Times New Roman" w:hAnsi="Times New Roman" w:cs="Times New Roman"/>
          <w:color w:val="auto"/>
          <w:sz w:val="24"/>
          <w:szCs w:val="24"/>
        </w:rPr>
        <w:t>Wykonawcy</w:t>
      </w:r>
      <w:r w:rsidR="00F13DFD" w:rsidRPr="00BA1CDA">
        <w:rPr>
          <w:rFonts w:ascii="Times New Roman" w:hAnsi="Times New Roman" w:cs="Times New Roman"/>
          <w:color w:val="auto"/>
          <w:sz w:val="24"/>
          <w:szCs w:val="24"/>
        </w:rPr>
        <w:t xml:space="preserve"> występujący wspólnie</w:t>
      </w:r>
      <w:r w:rsidR="00880181" w:rsidRPr="00BA1CDA">
        <w:rPr>
          <w:rFonts w:ascii="Times New Roman" w:hAnsi="Times New Roman" w:cs="Times New Roman"/>
          <w:color w:val="auto"/>
          <w:sz w:val="24"/>
          <w:szCs w:val="24"/>
        </w:rPr>
        <w:t xml:space="preserve"> (konsorcjum)</w:t>
      </w:r>
      <w:r w:rsidR="00F13DFD" w:rsidRPr="00BA1CDA">
        <w:rPr>
          <w:rFonts w:ascii="Times New Roman" w:hAnsi="Times New Roman" w:cs="Times New Roman"/>
          <w:color w:val="auto"/>
          <w:sz w:val="24"/>
          <w:szCs w:val="24"/>
        </w:rPr>
        <w:t>:</w:t>
      </w:r>
      <w:bookmarkEnd w:id="17"/>
      <w:bookmarkEnd w:id="18"/>
      <w:bookmarkEnd w:id="19"/>
    </w:p>
    <w:p w14:paraId="62691ADF" w14:textId="2E23185C" w:rsidR="00F13DFD" w:rsidRPr="00BA1CDA" w:rsidRDefault="00DB4D9E" w:rsidP="00933285">
      <w:pPr>
        <w:pStyle w:val="Akapitzlist"/>
        <w:numPr>
          <w:ilvl w:val="0"/>
          <w:numId w:val="3"/>
        </w:numPr>
        <w:spacing w:before="120" w:line="312" w:lineRule="auto"/>
        <w:contextualSpacing w:val="0"/>
        <w:jc w:val="both"/>
      </w:pPr>
      <w:r w:rsidRPr="00BA1CDA">
        <w:t>Wykonawcy</w:t>
      </w:r>
      <w:r w:rsidR="00F13DFD" w:rsidRPr="00BA1CDA">
        <w:t xml:space="preserve"> mogą wspólnie ubiegać się o udzielenie zamówienia.</w:t>
      </w:r>
    </w:p>
    <w:p w14:paraId="7538D26C" w14:textId="6F22FEEC" w:rsidR="00F13DFD" w:rsidRPr="00BA1CDA" w:rsidRDefault="00DB4D9E" w:rsidP="00933285">
      <w:pPr>
        <w:pStyle w:val="Akapitzlist"/>
        <w:numPr>
          <w:ilvl w:val="0"/>
          <w:numId w:val="3"/>
        </w:numPr>
        <w:spacing w:before="120" w:line="312" w:lineRule="auto"/>
        <w:contextualSpacing w:val="0"/>
        <w:jc w:val="both"/>
      </w:pPr>
      <w:r w:rsidRPr="00BA1CDA">
        <w:t>Wykonawcy</w:t>
      </w:r>
      <w:r w:rsidR="00182B15" w:rsidRPr="00BA1CDA">
        <w:t xml:space="preserve"> występujący wspólnie ustanawiają </w:t>
      </w:r>
      <w:r w:rsidR="00FD0133" w:rsidRPr="00BA1CDA">
        <w:t>P</w:t>
      </w:r>
      <w:r w:rsidR="00F13DFD" w:rsidRPr="00BA1CDA">
        <w:t xml:space="preserve">ełnomocnika do reprezentowania ich </w:t>
      </w:r>
      <w:r w:rsidR="00655F23" w:rsidRPr="00BA1CDA">
        <w:br/>
      </w:r>
      <w:r w:rsidR="00F13DFD" w:rsidRPr="00BA1CDA">
        <w:t>w postępowaniu o udzielenie zamówienia albo reprezentowania ich w postępowaniu i</w:t>
      </w:r>
      <w:r w:rsidR="005926BE" w:rsidRPr="00BA1CDA">
        <w:t> </w:t>
      </w:r>
      <w:r w:rsidR="00F13DFD" w:rsidRPr="00BA1CDA">
        <w:t>zawarcia umowy w sprawie zamówienia</w:t>
      </w:r>
      <w:r w:rsidR="006267E2" w:rsidRPr="00BA1CDA">
        <w:t>.</w:t>
      </w:r>
    </w:p>
    <w:p w14:paraId="723947F3" w14:textId="5AE56606" w:rsidR="00F13DFD" w:rsidRPr="00BA1CDA" w:rsidRDefault="00F13DFD" w:rsidP="00933285">
      <w:pPr>
        <w:pStyle w:val="Akapitzlist"/>
        <w:numPr>
          <w:ilvl w:val="0"/>
          <w:numId w:val="3"/>
        </w:numPr>
        <w:spacing w:before="120" w:line="312" w:lineRule="auto"/>
        <w:contextualSpacing w:val="0"/>
        <w:jc w:val="both"/>
      </w:pPr>
      <w:r w:rsidRPr="00BA1CDA">
        <w:t xml:space="preserve">Wszelka korespondencja prowadzona będzie wyłącznie z </w:t>
      </w:r>
      <w:r w:rsidR="00FD0133" w:rsidRPr="00BA1CDA">
        <w:t>P</w:t>
      </w:r>
      <w:r w:rsidRPr="00BA1CDA">
        <w:t>ełnomocnikiem.</w:t>
      </w:r>
    </w:p>
    <w:p w14:paraId="2B1591B2" w14:textId="06E60B3F" w:rsidR="00182B15" w:rsidRPr="00BA1CDA" w:rsidRDefault="00182B15" w:rsidP="00933285">
      <w:pPr>
        <w:pStyle w:val="Akapitzlist"/>
        <w:numPr>
          <w:ilvl w:val="0"/>
          <w:numId w:val="3"/>
        </w:numPr>
        <w:spacing w:before="120" w:line="312" w:lineRule="auto"/>
        <w:contextualSpacing w:val="0"/>
        <w:jc w:val="both"/>
      </w:pPr>
      <w:r w:rsidRPr="00BA1CDA">
        <w:t xml:space="preserve">Każdy z </w:t>
      </w:r>
      <w:r w:rsidR="008616AB" w:rsidRPr="00BA1CDA">
        <w:t>Wykonawców</w:t>
      </w:r>
      <w:r w:rsidRPr="00BA1CDA">
        <w:t xml:space="preserve"> występujących wspólnie</w:t>
      </w:r>
      <w:r w:rsidR="00880181" w:rsidRPr="00BA1CDA">
        <w:t xml:space="preserve"> (</w:t>
      </w:r>
      <w:r w:rsidR="00CD742F" w:rsidRPr="00BA1CDA">
        <w:t>lider/</w:t>
      </w:r>
      <w:r w:rsidR="00880181" w:rsidRPr="00BA1CDA">
        <w:t>członek konsorcjum)</w:t>
      </w:r>
      <w:r w:rsidRPr="00BA1CDA">
        <w:t xml:space="preserve"> nie może podlegać wykluczeniu z postępowania. Spełnienie warunków udziału w postępowaniu w stosunku do </w:t>
      </w:r>
      <w:r w:rsidR="008616AB" w:rsidRPr="00BA1CDA">
        <w:t>Wykonawców</w:t>
      </w:r>
      <w:r w:rsidRPr="00BA1CDA">
        <w:t xml:space="preserve"> występujących wspólnie będzie oceniane łącznie.</w:t>
      </w:r>
    </w:p>
    <w:p w14:paraId="1A8A2838" w14:textId="24782BAA" w:rsidR="00F13DFD" w:rsidRPr="00BA1CDA" w:rsidRDefault="00F13DFD" w:rsidP="00933285">
      <w:pPr>
        <w:pStyle w:val="Akapitzlist"/>
        <w:numPr>
          <w:ilvl w:val="0"/>
          <w:numId w:val="3"/>
        </w:numPr>
        <w:spacing w:before="120" w:line="312" w:lineRule="auto"/>
        <w:contextualSpacing w:val="0"/>
        <w:jc w:val="both"/>
      </w:pPr>
      <w:r w:rsidRPr="00BA1CDA">
        <w:t>W przypadku wspólnego ubie</w:t>
      </w:r>
      <w:r w:rsidR="00182B15" w:rsidRPr="00BA1CDA">
        <w:t xml:space="preserve">gania się o zamówienie przez </w:t>
      </w:r>
      <w:r w:rsidR="008616AB" w:rsidRPr="00BA1CDA">
        <w:t>Wykonawców</w:t>
      </w:r>
      <w:r w:rsidRPr="00BA1CDA">
        <w:t xml:space="preserve">, </w:t>
      </w:r>
      <w:r w:rsidR="00655F23" w:rsidRPr="00BA1CDA">
        <w:t>oświadczenie o</w:t>
      </w:r>
      <w:r w:rsidR="005926BE" w:rsidRPr="00BA1CDA">
        <w:t> </w:t>
      </w:r>
      <w:r w:rsidR="00655F23" w:rsidRPr="00BA1CDA">
        <w:t>niepodleganiu wykluczeniu</w:t>
      </w:r>
      <w:r w:rsidR="00834C32" w:rsidRPr="00BA1CDA">
        <w:t>,</w:t>
      </w:r>
      <w:r w:rsidR="00655F23" w:rsidRPr="00BA1CDA">
        <w:t xml:space="preserve"> spełnieniu warunków udziału w postępowaniu </w:t>
      </w:r>
      <w:r w:rsidR="00834C32" w:rsidRPr="00BA1CDA">
        <w:t xml:space="preserve">i solidarnej odpowiedzialności za wykonanie przedmiotu zamówienia </w:t>
      </w:r>
      <w:r w:rsidR="00655F23" w:rsidRPr="00BA1CDA">
        <w:t>oraz</w:t>
      </w:r>
      <w:r w:rsidR="00655F23" w:rsidRPr="00BA1CDA">
        <w:rPr>
          <w:color w:val="FF0000"/>
        </w:rPr>
        <w:t xml:space="preserve"> </w:t>
      </w:r>
      <w:r w:rsidR="00182B15" w:rsidRPr="00BA1CDA">
        <w:t xml:space="preserve">podmiotowe środki dowodowe składa każdy z </w:t>
      </w:r>
      <w:r w:rsidR="008616AB" w:rsidRPr="00BA1CDA">
        <w:t>Wykonawców</w:t>
      </w:r>
      <w:r w:rsidRPr="00BA1CDA">
        <w:t xml:space="preserve"> wspólnie ubiegających się o zamówienie. Dokumenty te powinny potwierdzać brak podstaw wykluczenia oraz spełnianie warunków udziału w postępowani</w:t>
      </w:r>
      <w:r w:rsidR="00182B15" w:rsidRPr="00BA1CDA">
        <w:t xml:space="preserve">u w zakresie, w którym każdy z </w:t>
      </w:r>
      <w:r w:rsidR="008616AB" w:rsidRPr="00BA1CDA">
        <w:t>Wykonawców</w:t>
      </w:r>
      <w:r w:rsidRPr="00BA1CDA">
        <w:t xml:space="preserve"> wykazuje spełnianie warunków udziału w postępowaniu oraz brak podstaw wykluczenia.</w:t>
      </w:r>
    </w:p>
    <w:p w14:paraId="5E2F7E5A" w14:textId="599CA9C9" w:rsidR="006B41E1" w:rsidRPr="00BA1CDA" w:rsidRDefault="00F13DFD" w:rsidP="006B41E1">
      <w:pPr>
        <w:pStyle w:val="Akapitzlist"/>
        <w:numPr>
          <w:ilvl w:val="0"/>
          <w:numId w:val="3"/>
        </w:numPr>
        <w:spacing w:before="120" w:line="312" w:lineRule="auto"/>
        <w:contextualSpacing w:val="0"/>
        <w:jc w:val="both"/>
      </w:pPr>
      <w:r w:rsidRPr="00BA1CDA">
        <w:t>W przypadku, gdy najwyżej zostanie</w:t>
      </w:r>
      <w:r w:rsidR="00182B15" w:rsidRPr="00BA1CDA">
        <w:t xml:space="preserve"> oceniona oferta złożona przez </w:t>
      </w:r>
      <w:r w:rsidR="008616AB" w:rsidRPr="00BA1CDA">
        <w:t>Wykonawców</w:t>
      </w:r>
      <w:r w:rsidRPr="00BA1CDA">
        <w:t xml:space="preserve"> występujących wspólnie,</w:t>
      </w:r>
      <w:r w:rsidR="005926BE" w:rsidRPr="00BA1CDA">
        <w:t xml:space="preserve"> </w:t>
      </w:r>
      <w:r w:rsidR="00182B15" w:rsidRPr="00BA1CDA">
        <w:t xml:space="preserve">każdy z </w:t>
      </w:r>
      <w:r w:rsidR="008616AB" w:rsidRPr="00BA1CDA">
        <w:t>Wykonawców</w:t>
      </w:r>
      <w:r w:rsidR="00182B15" w:rsidRPr="00BA1CDA">
        <w:t xml:space="preserve"> przedstawia podmiotowe środki dowodowe służące potwierdzeniu braku podstaw do wykluczenia</w:t>
      </w:r>
      <w:r w:rsidRPr="00BA1CDA">
        <w:t xml:space="preserve">. Pozostałe </w:t>
      </w:r>
      <w:r w:rsidR="00182B15" w:rsidRPr="00BA1CDA">
        <w:t xml:space="preserve">podmiotowe środki </w:t>
      </w:r>
      <w:r w:rsidR="004E3A28" w:rsidRPr="00BA1CDA">
        <w:t>dowodowe</w:t>
      </w:r>
      <w:r w:rsidRPr="00BA1CDA">
        <w:t xml:space="preserve"> mogą być złożone wspólnie.</w:t>
      </w:r>
    </w:p>
    <w:p w14:paraId="44EFE28B" w14:textId="111134D5" w:rsidR="00F13DFD" w:rsidRPr="00BA1CDA" w:rsidRDefault="00F67121" w:rsidP="006B41E1">
      <w:pPr>
        <w:pStyle w:val="Akapitzlist"/>
        <w:numPr>
          <w:ilvl w:val="0"/>
          <w:numId w:val="3"/>
        </w:numPr>
        <w:spacing w:before="120" w:line="312" w:lineRule="auto"/>
        <w:contextualSpacing w:val="0"/>
        <w:jc w:val="both"/>
      </w:pPr>
      <w:r w:rsidRPr="00BA1CDA">
        <w:t xml:space="preserve">Od </w:t>
      </w:r>
      <w:r w:rsidR="008616AB" w:rsidRPr="00BA1CDA">
        <w:t>Wykonawców</w:t>
      </w:r>
      <w:r w:rsidR="00F13DFD" w:rsidRPr="00BA1CDA">
        <w:t xml:space="preserve"> wspólnie ubiegający</w:t>
      </w:r>
      <w:r w:rsidR="00BA4C99" w:rsidRPr="00BA1CDA">
        <w:t>ch</w:t>
      </w:r>
      <w:r w:rsidR="00F13DFD" w:rsidRPr="00BA1CDA">
        <w:t xml:space="preserve"> się o niniejsze zamówienie, których oferta zostanie uznana za najkorzystniejszą, </w:t>
      </w:r>
      <w:r w:rsidR="006B0420" w:rsidRPr="00BA1CDA">
        <w:t>Zamawiający</w:t>
      </w:r>
      <w:r w:rsidR="006B41E1" w:rsidRPr="00BA1CDA">
        <w:t xml:space="preserve"> może zażądać przed zawarciem umowy - umowy regulującej współpracę tych </w:t>
      </w:r>
      <w:r w:rsidR="008616AB" w:rsidRPr="00BA1CDA">
        <w:t>Wykonawców</w:t>
      </w:r>
      <w:r w:rsidR="006B41E1" w:rsidRPr="00BA1CDA">
        <w:t>.</w:t>
      </w:r>
    </w:p>
    <w:p w14:paraId="17CF36D7" w14:textId="48002E90" w:rsidR="00182B15" w:rsidRPr="00BA1CDA" w:rsidRDefault="00DB4D9E" w:rsidP="00804500">
      <w:pPr>
        <w:pStyle w:val="Akapitzlist"/>
        <w:numPr>
          <w:ilvl w:val="0"/>
          <w:numId w:val="3"/>
        </w:numPr>
        <w:spacing w:before="120" w:line="312" w:lineRule="auto"/>
        <w:contextualSpacing w:val="0"/>
        <w:jc w:val="both"/>
      </w:pPr>
      <w:r w:rsidRPr="00BA1CDA">
        <w:lastRenderedPageBreak/>
        <w:t>Wykonawcy</w:t>
      </w:r>
      <w:r w:rsidR="00F13DFD" w:rsidRPr="00BA1CDA">
        <w:t xml:space="preserve">, którzy złożyli ofertę wspólną odpowiadają solidarnie za realizację zamówienia. </w:t>
      </w:r>
    </w:p>
    <w:p w14:paraId="01BD382E" w14:textId="5B5B28C7" w:rsidR="00F13DFD" w:rsidRPr="00BA1CDA"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5784527"/>
      <w:r w:rsidRPr="00BA1CDA">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BA1CDA" w:rsidRDefault="008616AB" w:rsidP="00933285">
      <w:pPr>
        <w:pStyle w:val="Akapitzlist"/>
        <w:numPr>
          <w:ilvl w:val="0"/>
          <w:numId w:val="4"/>
        </w:numPr>
        <w:spacing w:before="120" w:line="312" w:lineRule="auto"/>
        <w:contextualSpacing w:val="0"/>
        <w:jc w:val="both"/>
      </w:pPr>
      <w:r w:rsidRPr="00BA1CDA">
        <w:t>Wykonawca</w:t>
      </w:r>
      <w:r w:rsidR="00F13DFD" w:rsidRPr="00BA1CDA">
        <w:t xml:space="preserve"> może w celu potwierdzenia spełniania warunków udziału w postępowaniu, </w:t>
      </w:r>
      <w:r w:rsidR="005006F3" w:rsidRPr="00BA1CDA">
        <w:br/>
      </w:r>
      <w:r w:rsidR="00F13DFD" w:rsidRPr="00BA1CDA">
        <w:t>w stosownych sytuacjach oraz w odniesieniu do konkretnego zamówienia, lub jego części, polegać na zdolnościach technicznych lub zawodowych</w:t>
      </w:r>
      <w:r w:rsidR="00182B15" w:rsidRPr="00BA1CDA">
        <w:t xml:space="preserve"> lub sytuacji ekonomicznej lub finansowej</w:t>
      </w:r>
      <w:r w:rsidR="00F13DFD" w:rsidRPr="00BA1CDA">
        <w:t xml:space="preserve"> podmiotów</w:t>
      </w:r>
      <w:r w:rsidR="00182B15" w:rsidRPr="00BA1CDA">
        <w:t xml:space="preserve"> udostępniających zasoby</w:t>
      </w:r>
      <w:r w:rsidR="00F13DFD" w:rsidRPr="00BA1CDA">
        <w:t>, niezależnie od charakteru prawnego łączących go z nim</w:t>
      </w:r>
      <w:r w:rsidR="00182B15" w:rsidRPr="00BA1CDA">
        <w:t>i</w:t>
      </w:r>
      <w:r w:rsidR="00F13DFD" w:rsidRPr="00BA1CDA">
        <w:t xml:space="preserve"> stosunków prawnych.</w:t>
      </w:r>
    </w:p>
    <w:p w14:paraId="2E9A766B" w14:textId="0A4B9E42" w:rsidR="00F13DFD" w:rsidRPr="00BA1CDA" w:rsidRDefault="008616AB" w:rsidP="00933285">
      <w:pPr>
        <w:pStyle w:val="Akapitzlist"/>
        <w:numPr>
          <w:ilvl w:val="0"/>
          <w:numId w:val="4"/>
        </w:numPr>
        <w:spacing w:before="120" w:line="312" w:lineRule="auto"/>
        <w:contextualSpacing w:val="0"/>
        <w:jc w:val="both"/>
      </w:pPr>
      <w:r w:rsidRPr="00BA1CDA">
        <w:t>Wykonawca</w:t>
      </w:r>
      <w:r w:rsidR="004E3A28" w:rsidRPr="00BA1CDA">
        <w:t xml:space="preserve"> polegający na udostępnianych zasobach przedstawi zobowiązanie podmiotu udostępniającego zasoby potwierdzające, że stosunek łączący </w:t>
      </w:r>
      <w:r w:rsidRPr="00BA1CDA">
        <w:t>Wykonawcę</w:t>
      </w:r>
      <w:r w:rsidR="004E3A28" w:rsidRPr="00BA1CDA">
        <w:t xml:space="preserve"> z podmiotami udostępniającymi zasoby gwarantuje rzeczywisty dostęp do tych zasobów oraz określa</w:t>
      </w:r>
      <w:r w:rsidR="00F13DFD" w:rsidRPr="00BA1CDA">
        <w:t>:</w:t>
      </w:r>
    </w:p>
    <w:p w14:paraId="3ACE6D9F" w14:textId="4DCA282C" w:rsidR="008E2EB5" w:rsidRPr="00BA1CDA" w:rsidRDefault="004E3A28" w:rsidP="008E2EB5">
      <w:pPr>
        <w:pStyle w:val="Akapitzlist"/>
        <w:numPr>
          <w:ilvl w:val="1"/>
          <w:numId w:val="4"/>
        </w:numPr>
        <w:spacing w:before="120" w:line="312" w:lineRule="auto"/>
        <w:contextualSpacing w:val="0"/>
        <w:jc w:val="both"/>
      </w:pPr>
      <w:r w:rsidRPr="00BA1CDA">
        <w:t>z</w:t>
      </w:r>
      <w:r w:rsidR="0056144A" w:rsidRPr="00BA1CDA">
        <w:t xml:space="preserve">akres </w:t>
      </w:r>
      <w:r w:rsidR="006B41E1" w:rsidRPr="00BA1CDA">
        <w:t xml:space="preserve">dostępnych </w:t>
      </w:r>
      <w:r w:rsidR="00DB4D9E" w:rsidRPr="00BA1CDA">
        <w:t>Wykonawcy</w:t>
      </w:r>
      <w:r w:rsidR="00D15EF2" w:rsidRPr="00BA1CDA">
        <w:t xml:space="preserve"> zasobów podmiotu udostępniającego zasoby</w:t>
      </w:r>
      <w:r w:rsidR="006B41E1" w:rsidRPr="00BA1CDA">
        <w:t>,</w:t>
      </w:r>
    </w:p>
    <w:p w14:paraId="7ECB3A60" w14:textId="37361DC2" w:rsidR="00955D5C" w:rsidRPr="00BA1CDA" w:rsidRDefault="006B41E1" w:rsidP="0056692B">
      <w:pPr>
        <w:pStyle w:val="Akapitzlist"/>
        <w:numPr>
          <w:ilvl w:val="1"/>
          <w:numId w:val="4"/>
        </w:numPr>
        <w:spacing w:before="120" w:line="312" w:lineRule="auto"/>
        <w:contextualSpacing w:val="0"/>
        <w:jc w:val="both"/>
        <w:rPr>
          <w:color w:val="0070C0"/>
        </w:rPr>
      </w:pPr>
      <w:r w:rsidRPr="00BA1CDA">
        <w:t xml:space="preserve">sposób i okres udostępnienia </w:t>
      </w:r>
      <w:r w:rsidR="00DB4D9E" w:rsidRPr="00BA1CDA">
        <w:t>Wykonawcy</w:t>
      </w:r>
      <w:r w:rsidR="00986F42" w:rsidRPr="00BA1CDA">
        <w:t xml:space="preserve"> </w:t>
      </w:r>
      <w:r w:rsidRPr="00BA1CDA">
        <w:t xml:space="preserve">i wykorzystania </w:t>
      </w:r>
      <w:r w:rsidR="00986F42" w:rsidRPr="00BA1CDA">
        <w:t xml:space="preserve">przez niego </w:t>
      </w:r>
      <w:r w:rsidRPr="00BA1CDA">
        <w:t>zasobów podmiotu udostępniającego</w:t>
      </w:r>
      <w:r w:rsidR="00A846ED" w:rsidRPr="00BA1CDA">
        <w:t xml:space="preserve"> </w:t>
      </w:r>
      <w:r w:rsidR="00D15EF2" w:rsidRPr="00BA1CDA">
        <w:t>te zasoby przy wykonywaniu zamówienia,</w:t>
      </w:r>
      <w:r w:rsidR="00A846ED" w:rsidRPr="00BA1CDA">
        <w:t xml:space="preserve"> </w:t>
      </w:r>
    </w:p>
    <w:p w14:paraId="1E9745F4" w14:textId="13FFF363" w:rsidR="00EB1AE4" w:rsidRPr="00BA1CDA" w:rsidRDefault="001D08D4" w:rsidP="00295BF5">
      <w:pPr>
        <w:pStyle w:val="Akapitzlist"/>
        <w:numPr>
          <w:ilvl w:val="1"/>
          <w:numId w:val="4"/>
        </w:numPr>
        <w:spacing w:before="120" w:line="312" w:lineRule="auto"/>
        <w:contextualSpacing w:val="0"/>
        <w:jc w:val="both"/>
      </w:pPr>
      <w:r w:rsidRPr="00BA1CDA">
        <w:t>czy i</w:t>
      </w:r>
      <w:r w:rsidR="00D15EF2" w:rsidRPr="00BA1CDA">
        <w:t xml:space="preserve"> w</w:t>
      </w:r>
      <w:r w:rsidRPr="00BA1CDA">
        <w:t xml:space="preserve"> jakim zakresie podmiot udostępniający zasoby zrealizuje usługi, których dotyczą zdolności techniczne i zawodowe.</w:t>
      </w:r>
      <w:r w:rsidR="00295BF5" w:rsidRPr="00BA1CDA">
        <w:t xml:space="preserve"> </w:t>
      </w:r>
    </w:p>
    <w:p w14:paraId="2E82FDBB" w14:textId="693A335C" w:rsidR="00880181" w:rsidRPr="00BA1CDA" w:rsidRDefault="00880181" w:rsidP="00933285">
      <w:pPr>
        <w:pStyle w:val="Akapitzlist"/>
        <w:numPr>
          <w:ilvl w:val="0"/>
          <w:numId w:val="4"/>
        </w:numPr>
        <w:spacing w:before="120" w:line="312" w:lineRule="auto"/>
        <w:contextualSpacing w:val="0"/>
        <w:jc w:val="both"/>
      </w:pPr>
      <w:r w:rsidRPr="00BA1CDA">
        <w:t>Zobowiązanie należy złożyć w formie elektronicznej tj</w:t>
      </w:r>
      <w:r w:rsidR="00402E0B" w:rsidRPr="00BA1CDA">
        <w:t>.</w:t>
      </w:r>
      <w:r w:rsidRPr="00BA1CDA">
        <w:t xml:space="preserve"> podpisane podpisem elektronicznym kwalifikowanym przez osoby reprezentujące podmiot udostępniający zasoby. Jeżeli zobowiązanie zostało wystawione jako dokument papierowy – </w:t>
      </w:r>
      <w:r w:rsidR="008616AB" w:rsidRPr="00BA1CDA">
        <w:t>Wykonawca</w:t>
      </w:r>
      <w:r w:rsidRPr="00BA1CDA">
        <w:t xml:space="preserve"> składa </w:t>
      </w:r>
      <w:r w:rsidR="00BB64DC" w:rsidRPr="00BA1CDA">
        <w:t>elektroniczną kopię dokumentu poświadczoną za zgodność z oryginałem</w:t>
      </w:r>
      <w:r w:rsidR="00D15EF2" w:rsidRPr="00BA1CDA">
        <w:t>.</w:t>
      </w:r>
      <w:r w:rsidR="00BB64DC" w:rsidRPr="00BA1CDA">
        <w:t xml:space="preserve"> Poświadczenie następuje przez podpisanie podpisem elektronicznym kwalifikowanym.</w:t>
      </w:r>
    </w:p>
    <w:p w14:paraId="0B8F6E9B" w14:textId="0BA5DCCD" w:rsidR="004E3A28" w:rsidRPr="00BA1CDA" w:rsidRDefault="004E3A28" w:rsidP="00933285">
      <w:pPr>
        <w:pStyle w:val="Akapitzlist"/>
        <w:numPr>
          <w:ilvl w:val="0"/>
          <w:numId w:val="4"/>
        </w:numPr>
        <w:spacing w:before="120" w:line="312" w:lineRule="auto"/>
        <w:contextualSpacing w:val="0"/>
        <w:jc w:val="both"/>
      </w:pPr>
      <w:r w:rsidRPr="00BA1CDA">
        <w:t xml:space="preserve">W przypadku, gdy najwyżej zostanie oceniona oferta złożona przez </w:t>
      </w:r>
      <w:r w:rsidR="008616AB" w:rsidRPr="00BA1CDA">
        <w:t>Wykonawcę</w:t>
      </w:r>
      <w:r w:rsidR="000C22F4" w:rsidRPr="00BA1CDA">
        <w:t xml:space="preserve"> polegającego na zasobach podmiotu udostępniającego</w:t>
      </w:r>
      <w:r w:rsidRPr="00BA1CDA">
        <w:t xml:space="preserve">, </w:t>
      </w:r>
      <w:r w:rsidR="008616AB" w:rsidRPr="00BA1CDA">
        <w:t>Wykonawca</w:t>
      </w:r>
      <w:r w:rsidR="000C22F4" w:rsidRPr="00BA1CDA">
        <w:t xml:space="preserve"> obowiązany jest do</w:t>
      </w:r>
      <w:r w:rsidRPr="00BA1CDA">
        <w:t xml:space="preserve"> przedstaw</w:t>
      </w:r>
      <w:r w:rsidR="000C22F4" w:rsidRPr="00BA1CDA">
        <w:t>ienia</w:t>
      </w:r>
      <w:r w:rsidRPr="00BA1CDA">
        <w:t xml:space="preserve"> podmiotow</w:t>
      </w:r>
      <w:r w:rsidR="000C22F4" w:rsidRPr="00BA1CDA">
        <w:t>ych</w:t>
      </w:r>
      <w:r w:rsidRPr="00BA1CDA">
        <w:t xml:space="preserve"> środk</w:t>
      </w:r>
      <w:r w:rsidR="000C22F4" w:rsidRPr="00BA1CDA">
        <w:t>ów dowodowych służących</w:t>
      </w:r>
      <w:r w:rsidRPr="00BA1CDA">
        <w:t xml:space="preserve"> potwierdzeniu braku podstaw do wykluczenia </w:t>
      </w:r>
      <w:r w:rsidR="000C22F4" w:rsidRPr="00BA1CDA">
        <w:t>podmiotu udostępniającego</w:t>
      </w:r>
      <w:r w:rsidRPr="00BA1CDA">
        <w:t xml:space="preserve">. </w:t>
      </w:r>
    </w:p>
    <w:p w14:paraId="725BF166" w14:textId="57F558D1" w:rsidR="00F13DFD" w:rsidRPr="00BA1CDA"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5784528"/>
      <w:r w:rsidRPr="00BA1CDA">
        <w:rPr>
          <w:rFonts w:ascii="Times New Roman" w:hAnsi="Times New Roman" w:cs="Times New Roman"/>
          <w:color w:val="auto"/>
          <w:sz w:val="24"/>
          <w:szCs w:val="24"/>
        </w:rPr>
        <w:t>Część VIII. Podmiotowe środki dowodowe</w:t>
      </w:r>
      <w:r w:rsidR="009B6D74" w:rsidRPr="00BA1CDA">
        <w:rPr>
          <w:rFonts w:ascii="Times New Roman" w:hAnsi="Times New Roman" w:cs="Times New Roman"/>
          <w:color w:val="auto"/>
          <w:sz w:val="24"/>
          <w:szCs w:val="24"/>
        </w:rPr>
        <w:t>.</w:t>
      </w:r>
      <w:bookmarkEnd w:id="23"/>
      <w:bookmarkEnd w:id="24"/>
      <w:bookmarkEnd w:id="25"/>
    </w:p>
    <w:p w14:paraId="49D4DA5E" w14:textId="23E7AB20" w:rsidR="000A6014" w:rsidRPr="00BA1CDA" w:rsidRDefault="006B0420" w:rsidP="00D217DE">
      <w:pPr>
        <w:pStyle w:val="Akapitzlist"/>
        <w:numPr>
          <w:ilvl w:val="0"/>
          <w:numId w:val="7"/>
        </w:numPr>
        <w:spacing w:before="120" w:line="312" w:lineRule="auto"/>
        <w:ind w:left="284" w:hanging="284"/>
        <w:contextualSpacing w:val="0"/>
        <w:jc w:val="both"/>
        <w:rPr>
          <w:bCs/>
          <w:iCs/>
        </w:rPr>
      </w:pPr>
      <w:r w:rsidRPr="00BA1CDA">
        <w:rPr>
          <w:bCs/>
          <w:iCs/>
        </w:rPr>
        <w:t>Zamawiający</w:t>
      </w:r>
      <w:r w:rsidR="000C22F4" w:rsidRPr="00BA1CDA">
        <w:rPr>
          <w:bCs/>
          <w:iCs/>
        </w:rPr>
        <w:t xml:space="preserve"> wymaga </w:t>
      </w:r>
      <w:r w:rsidR="000A6014" w:rsidRPr="00BA1CDA">
        <w:rPr>
          <w:bCs/>
          <w:iCs/>
        </w:rPr>
        <w:t>złożenia</w:t>
      </w:r>
      <w:r w:rsidR="00986F42" w:rsidRPr="00BA1CDA">
        <w:rPr>
          <w:bCs/>
          <w:iCs/>
        </w:rPr>
        <w:t xml:space="preserve"> oświadczenia o niepodleganiu wykluczeniu i spełnieniu warunków udziału w postępowaniu oraz</w:t>
      </w:r>
      <w:r w:rsidR="000A6014" w:rsidRPr="00BA1CDA">
        <w:rPr>
          <w:bCs/>
          <w:iCs/>
        </w:rPr>
        <w:t xml:space="preserve"> podmiotowych środków dowodowych wskazanych w </w:t>
      </w:r>
      <w:r w:rsidR="009A5DE7" w:rsidRPr="00BA1CDA">
        <w:rPr>
          <w:bCs/>
          <w:iCs/>
        </w:rPr>
        <w:t>ust. 2</w:t>
      </w:r>
      <w:r w:rsidR="000A6014" w:rsidRPr="00BA1CDA">
        <w:rPr>
          <w:bCs/>
          <w:iCs/>
        </w:rPr>
        <w:t xml:space="preserve"> poniżej przez:</w:t>
      </w:r>
    </w:p>
    <w:p w14:paraId="37640EA0" w14:textId="68F7B2B7" w:rsidR="000A6014" w:rsidRPr="00BA1CDA" w:rsidRDefault="008616AB" w:rsidP="00933285">
      <w:pPr>
        <w:pStyle w:val="Akapitzlist"/>
        <w:numPr>
          <w:ilvl w:val="1"/>
          <w:numId w:val="7"/>
        </w:numPr>
        <w:spacing w:before="120" w:line="312" w:lineRule="auto"/>
        <w:contextualSpacing w:val="0"/>
        <w:jc w:val="both"/>
        <w:rPr>
          <w:bCs/>
          <w:iCs/>
        </w:rPr>
      </w:pPr>
      <w:r w:rsidRPr="00BA1CDA">
        <w:rPr>
          <w:bCs/>
          <w:iCs/>
        </w:rPr>
        <w:t>Wykonawcę</w:t>
      </w:r>
      <w:r w:rsidR="000A6014" w:rsidRPr="00BA1CDA">
        <w:rPr>
          <w:bCs/>
          <w:iCs/>
        </w:rPr>
        <w:t xml:space="preserve">, </w:t>
      </w:r>
    </w:p>
    <w:p w14:paraId="7FCB5529" w14:textId="43622DF5" w:rsidR="000C22F4" w:rsidRPr="00BA1CDA" w:rsidRDefault="000A6014" w:rsidP="00933285">
      <w:pPr>
        <w:pStyle w:val="Akapitzlist"/>
        <w:numPr>
          <w:ilvl w:val="1"/>
          <w:numId w:val="7"/>
        </w:numPr>
        <w:spacing w:before="120" w:line="312" w:lineRule="auto"/>
        <w:contextualSpacing w:val="0"/>
        <w:jc w:val="both"/>
        <w:rPr>
          <w:bCs/>
          <w:iCs/>
        </w:rPr>
      </w:pPr>
      <w:r w:rsidRPr="00BA1CDA">
        <w:rPr>
          <w:bCs/>
          <w:iCs/>
        </w:rPr>
        <w:t xml:space="preserve">w przypadku </w:t>
      </w:r>
      <w:r w:rsidR="008616AB" w:rsidRPr="00BA1CDA">
        <w:rPr>
          <w:bCs/>
          <w:iCs/>
        </w:rPr>
        <w:t>Wykonawców</w:t>
      </w:r>
      <w:r w:rsidRPr="00BA1CDA">
        <w:rPr>
          <w:bCs/>
          <w:iCs/>
        </w:rPr>
        <w:t xml:space="preserve"> ubiegających się wspólnie o udzielenie zamówienia – przez każdego z </w:t>
      </w:r>
      <w:r w:rsidR="008616AB" w:rsidRPr="00BA1CDA">
        <w:rPr>
          <w:bCs/>
          <w:iCs/>
        </w:rPr>
        <w:t>Wykonawców</w:t>
      </w:r>
    </w:p>
    <w:p w14:paraId="2C9119EB" w14:textId="4E5B193C" w:rsidR="000A6014" w:rsidRPr="00BA1CDA" w:rsidRDefault="000A6014" w:rsidP="00933285">
      <w:pPr>
        <w:pStyle w:val="Akapitzlist"/>
        <w:numPr>
          <w:ilvl w:val="1"/>
          <w:numId w:val="7"/>
        </w:numPr>
        <w:spacing w:before="120" w:line="312" w:lineRule="auto"/>
        <w:contextualSpacing w:val="0"/>
        <w:jc w:val="both"/>
        <w:rPr>
          <w:bCs/>
          <w:iCs/>
        </w:rPr>
      </w:pPr>
      <w:r w:rsidRPr="00BA1CDA">
        <w:rPr>
          <w:bCs/>
          <w:iCs/>
        </w:rPr>
        <w:t>w przypadku polegania na udostępnionych zasobach –</w:t>
      </w:r>
      <w:r w:rsidR="00B844B3" w:rsidRPr="00BA1CDA">
        <w:rPr>
          <w:bCs/>
          <w:iCs/>
        </w:rPr>
        <w:t xml:space="preserve"> </w:t>
      </w:r>
      <w:r w:rsidRPr="00BA1CDA">
        <w:rPr>
          <w:bCs/>
          <w:iCs/>
        </w:rPr>
        <w:t>prze</w:t>
      </w:r>
      <w:r w:rsidR="002442FA" w:rsidRPr="00BA1CDA">
        <w:rPr>
          <w:bCs/>
          <w:iCs/>
        </w:rPr>
        <w:t>z</w:t>
      </w:r>
      <w:r w:rsidRPr="00BA1CDA">
        <w:rPr>
          <w:bCs/>
          <w:iCs/>
        </w:rPr>
        <w:t xml:space="preserve"> podmiot udostępniający zasoby</w:t>
      </w:r>
      <w:r w:rsidR="007C6B00" w:rsidRPr="00BA1CDA">
        <w:rPr>
          <w:bCs/>
          <w:iCs/>
        </w:rPr>
        <w:t>.</w:t>
      </w:r>
    </w:p>
    <w:p w14:paraId="6407A3A9" w14:textId="51695D52" w:rsidR="00076FD1" w:rsidRPr="00BA1CDA" w:rsidRDefault="00076FD1" w:rsidP="00D217DE">
      <w:pPr>
        <w:pStyle w:val="Akapitzlist"/>
        <w:numPr>
          <w:ilvl w:val="0"/>
          <w:numId w:val="7"/>
        </w:numPr>
        <w:spacing w:before="120" w:line="312" w:lineRule="auto"/>
        <w:ind w:left="284" w:hanging="284"/>
        <w:contextualSpacing w:val="0"/>
        <w:jc w:val="both"/>
        <w:rPr>
          <w:bCs/>
          <w:iCs/>
        </w:rPr>
      </w:pPr>
      <w:r w:rsidRPr="00BA1CDA">
        <w:rPr>
          <w:bCs/>
          <w:iCs/>
        </w:rPr>
        <w:lastRenderedPageBreak/>
        <w:t xml:space="preserve">W celu potwierdzenia braku podstaw do wykluczenia </w:t>
      </w:r>
      <w:r w:rsidR="006B0420" w:rsidRPr="00BA1CDA">
        <w:rPr>
          <w:bCs/>
          <w:iCs/>
        </w:rPr>
        <w:t>Zamawiający</w:t>
      </w:r>
      <w:r w:rsidRPr="00BA1CDA">
        <w:rPr>
          <w:bCs/>
          <w:iCs/>
        </w:rPr>
        <w:t xml:space="preserve"> wymaga złożenia:</w:t>
      </w:r>
      <w:r w:rsidR="00E96B76" w:rsidRPr="00BA1CDA">
        <w:rPr>
          <w:bCs/>
          <w:iCs/>
        </w:rPr>
        <w:t xml:space="preserve"> </w:t>
      </w:r>
    </w:p>
    <w:p w14:paraId="1AB6C775" w14:textId="0313F0F8" w:rsidR="00986F42" w:rsidRPr="00BA1CDA" w:rsidRDefault="00986F42" w:rsidP="00986F42">
      <w:pPr>
        <w:pStyle w:val="Akapitzlist"/>
        <w:numPr>
          <w:ilvl w:val="1"/>
          <w:numId w:val="7"/>
        </w:numPr>
        <w:spacing w:before="120" w:line="312" w:lineRule="auto"/>
        <w:contextualSpacing w:val="0"/>
        <w:jc w:val="both"/>
        <w:rPr>
          <w:bCs/>
          <w:iCs/>
          <w:strike/>
        </w:rPr>
      </w:pPr>
      <w:r w:rsidRPr="00BA1CDA">
        <w:rPr>
          <w:bCs/>
          <w:iCs/>
        </w:rPr>
        <w:t xml:space="preserve">oświadczenia o niepodleganiu wykluczeniu i spełnieniu warunków udziału </w:t>
      </w:r>
      <w:r w:rsidR="00295BF5" w:rsidRPr="00BA1CDA">
        <w:rPr>
          <w:bCs/>
          <w:iCs/>
        </w:rPr>
        <w:br/>
      </w:r>
      <w:r w:rsidRPr="00BA1CDA">
        <w:rPr>
          <w:bCs/>
          <w:iCs/>
        </w:rPr>
        <w:t xml:space="preserve">w postępowaniu na druku </w:t>
      </w:r>
      <w:r w:rsidR="00EB1AE4" w:rsidRPr="00BA1CDA">
        <w:rPr>
          <w:b/>
          <w:iCs/>
        </w:rPr>
        <w:t>F</w:t>
      </w:r>
      <w:r w:rsidRPr="00BA1CDA">
        <w:rPr>
          <w:b/>
          <w:iCs/>
        </w:rPr>
        <w:t xml:space="preserve">ormularza </w:t>
      </w:r>
      <w:r w:rsidR="00EB1AE4" w:rsidRPr="00BA1CDA">
        <w:rPr>
          <w:b/>
          <w:iCs/>
        </w:rPr>
        <w:t>O</w:t>
      </w:r>
      <w:r w:rsidRPr="00BA1CDA">
        <w:rPr>
          <w:b/>
          <w:iCs/>
        </w:rPr>
        <w:t>fertowego</w:t>
      </w:r>
      <w:r w:rsidRPr="00BA1CDA">
        <w:rPr>
          <w:bCs/>
          <w:iCs/>
        </w:rPr>
        <w:t xml:space="preserve">. W przypadku </w:t>
      </w:r>
      <w:r w:rsidR="008616AB" w:rsidRPr="00BA1CDA">
        <w:rPr>
          <w:bCs/>
          <w:iCs/>
        </w:rPr>
        <w:t>Wykonawców</w:t>
      </w:r>
      <w:r w:rsidRPr="00BA1CDA">
        <w:rPr>
          <w:bCs/>
          <w:iCs/>
        </w:rPr>
        <w:t xml:space="preserve"> wspólnie ubiegających się o zamówienie, oświadczenie składa każdy z </w:t>
      </w:r>
      <w:r w:rsidR="008616AB" w:rsidRPr="00BA1CDA">
        <w:rPr>
          <w:bCs/>
          <w:iCs/>
        </w:rPr>
        <w:t>Wykonawców</w:t>
      </w:r>
      <w:r w:rsidRPr="00BA1CDA">
        <w:rPr>
          <w:bCs/>
          <w:iCs/>
        </w:rPr>
        <w:t xml:space="preserve">, zgodnie ze wzorem stanowiącym </w:t>
      </w:r>
      <w:r w:rsidRPr="00BA1CDA">
        <w:rPr>
          <w:b/>
          <w:iCs/>
        </w:rPr>
        <w:t xml:space="preserve">Załącznik nr </w:t>
      </w:r>
      <w:r w:rsidR="00CE195F" w:rsidRPr="00BA1CDA">
        <w:rPr>
          <w:b/>
          <w:iCs/>
        </w:rPr>
        <w:t>3</w:t>
      </w:r>
      <w:r w:rsidRPr="00BA1CDA">
        <w:rPr>
          <w:b/>
          <w:iCs/>
        </w:rPr>
        <w:t>.1. do SWZ.</w:t>
      </w:r>
    </w:p>
    <w:p w14:paraId="19857ABE" w14:textId="29663640" w:rsidR="00B9184D" w:rsidRPr="00BA1CDA" w:rsidRDefault="00B9184D" w:rsidP="00933285">
      <w:pPr>
        <w:pStyle w:val="Akapitzlist"/>
        <w:numPr>
          <w:ilvl w:val="1"/>
          <w:numId w:val="7"/>
        </w:numPr>
        <w:spacing w:before="120" w:line="312" w:lineRule="auto"/>
        <w:contextualSpacing w:val="0"/>
        <w:jc w:val="both"/>
        <w:rPr>
          <w:b/>
          <w:iCs/>
        </w:rPr>
      </w:pPr>
      <w:r w:rsidRPr="00BA1CDA">
        <w:rPr>
          <w:bCs/>
          <w:iCs/>
        </w:rPr>
        <w:t xml:space="preserve">oświadczenia </w:t>
      </w:r>
      <w:r w:rsidR="00DB4D9E" w:rsidRPr="00BA1CDA">
        <w:rPr>
          <w:bCs/>
          <w:iCs/>
        </w:rPr>
        <w:t>Wykonawcy</w:t>
      </w:r>
      <w:r w:rsidRPr="00BA1CDA">
        <w:rPr>
          <w:bCs/>
          <w:iCs/>
        </w:rPr>
        <w:t xml:space="preserve">, </w:t>
      </w:r>
      <w:r w:rsidR="00020C79" w:rsidRPr="00BA1CDA">
        <w:rPr>
          <w:bCs/>
          <w:iCs/>
        </w:rPr>
        <w:t>w zakresie</w:t>
      </w:r>
      <w:r w:rsidRPr="00BA1CDA">
        <w:rPr>
          <w:bCs/>
          <w:iCs/>
        </w:rPr>
        <w:t xml:space="preserve"> </w:t>
      </w:r>
      <w:r w:rsidR="00332BC8" w:rsidRPr="00BA1CDA">
        <w:rPr>
          <w:bCs/>
          <w:iCs/>
        </w:rPr>
        <w:t xml:space="preserve">§ 41 </w:t>
      </w:r>
      <w:r w:rsidRPr="00BA1CDA">
        <w:rPr>
          <w:bCs/>
          <w:iCs/>
        </w:rPr>
        <w:t xml:space="preserve">ust. 1 pkt </w:t>
      </w:r>
      <w:r w:rsidR="00332BC8" w:rsidRPr="00BA1CDA">
        <w:rPr>
          <w:bCs/>
          <w:iCs/>
        </w:rPr>
        <w:t>2</w:t>
      </w:r>
      <w:r w:rsidR="007472CF" w:rsidRPr="00BA1CDA">
        <w:rPr>
          <w:bCs/>
          <w:iCs/>
        </w:rPr>
        <w:t>)</w:t>
      </w:r>
      <w:r w:rsidR="00332BC8" w:rsidRPr="00BA1CDA">
        <w:rPr>
          <w:bCs/>
          <w:iCs/>
        </w:rPr>
        <w:t xml:space="preserve"> Regulaminu</w:t>
      </w:r>
      <w:r w:rsidRPr="00BA1CDA">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BA1CDA">
        <w:rPr>
          <w:bCs/>
          <w:iCs/>
        </w:rPr>
        <w:t>Wykonawcy</w:t>
      </w:r>
      <w:r w:rsidRPr="00BA1CDA">
        <w:rPr>
          <w:bCs/>
          <w:iCs/>
        </w:rPr>
        <w:t xml:space="preserve"> należącego do tej samej grupy kapitałowej</w:t>
      </w:r>
      <w:r w:rsidR="0014085E" w:rsidRPr="00BA1CDA">
        <w:rPr>
          <w:bCs/>
          <w:iCs/>
        </w:rPr>
        <w:t>,</w:t>
      </w:r>
      <w:r w:rsidR="00D30716" w:rsidRPr="00BA1CDA">
        <w:rPr>
          <w:bCs/>
          <w:iCs/>
        </w:rPr>
        <w:t xml:space="preserve"> Wzór oświadczenia stanowi </w:t>
      </w:r>
      <w:r w:rsidR="00D30716" w:rsidRPr="00BA1CDA">
        <w:rPr>
          <w:b/>
          <w:iCs/>
        </w:rPr>
        <w:t xml:space="preserve">Załącznik nr </w:t>
      </w:r>
      <w:r w:rsidR="00CE195F" w:rsidRPr="00BA1CDA">
        <w:rPr>
          <w:b/>
          <w:iCs/>
        </w:rPr>
        <w:t>3</w:t>
      </w:r>
      <w:r w:rsidR="0078720F" w:rsidRPr="00BA1CDA">
        <w:rPr>
          <w:b/>
          <w:iCs/>
        </w:rPr>
        <w:t>.2</w:t>
      </w:r>
      <w:r w:rsidR="00FB0388" w:rsidRPr="00BA1CDA">
        <w:rPr>
          <w:b/>
          <w:iCs/>
        </w:rPr>
        <w:t xml:space="preserve"> do SWZ;</w:t>
      </w:r>
    </w:p>
    <w:p w14:paraId="7B4482B2" w14:textId="1E5CCC78" w:rsidR="0014085E" w:rsidRPr="00BA1CDA" w:rsidRDefault="0014085E" w:rsidP="00933285">
      <w:pPr>
        <w:pStyle w:val="Akapitzlist"/>
        <w:numPr>
          <w:ilvl w:val="1"/>
          <w:numId w:val="7"/>
        </w:numPr>
        <w:spacing w:before="120" w:line="312" w:lineRule="auto"/>
        <w:contextualSpacing w:val="0"/>
        <w:jc w:val="both"/>
        <w:rPr>
          <w:bCs/>
          <w:iCs/>
        </w:rPr>
      </w:pPr>
      <w:r w:rsidRPr="00BA1CDA">
        <w:rPr>
          <w:bCs/>
          <w:iCs/>
        </w:rPr>
        <w:t xml:space="preserve">zaświadczenia właściwego naczelnika urzędu skarbowego potwierdzającego, </w:t>
      </w:r>
      <w:r w:rsidR="00DD199C" w:rsidRPr="00BA1CDA">
        <w:rPr>
          <w:bCs/>
          <w:iCs/>
        </w:rPr>
        <w:br/>
      </w:r>
      <w:r w:rsidRPr="00BA1CDA">
        <w:rPr>
          <w:bCs/>
          <w:iCs/>
        </w:rPr>
        <w:t xml:space="preserve">że </w:t>
      </w:r>
      <w:r w:rsidR="008616AB" w:rsidRPr="00BA1CDA">
        <w:rPr>
          <w:bCs/>
          <w:iCs/>
        </w:rPr>
        <w:t>Wykonawca</w:t>
      </w:r>
      <w:r w:rsidRPr="00BA1CDA">
        <w:rPr>
          <w:bCs/>
          <w:iCs/>
        </w:rPr>
        <w:t xml:space="preserve"> nie zalega z opłacaniem podatków i opłat, </w:t>
      </w:r>
      <w:r w:rsidR="00332BC8" w:rsidRPr="00BA1CDA">
        <w:rPr>
          <w:bCs/>
          <w:iCs/>
        </w:rPr>
        <w:t xml:space="preserve">w zakresie § 41 ust. 1 pkt </w:t>
      </w:r>
      <w:r w:rsidR="00020C79" w:rsidRPr="00BA1CDA">
        <w:rPr>
          <w:bCs/>
          <w:iCs/>
        </w:rPr>
        <w:t>4</w:t>
      </w:r>
      <w:r w:rsidR="00D47577" w:rsidRPr="00BA1CDA">
        <w:rPr>
          <w:bCs/>
          <w:iCs/>
        </w:rPr>
        <w:t>)</w:t>
      </w:r>
      <w:r w:rsidR="00332BC8" w:rsidRPr="00BA1CDA">
        <w:rPr>
          <w:bCs/>
          <w:iCs/>
        </w:rPr>
        <w:t xml:space="preserve"> Regulaminu,</w:t>
      </w:r>
      <w:r w:rsidRPr="00BA1CDA">
        <w:rPr>
          <w:bCs/>
          <w:iCs/>
        </w:rPr>
        <w:t xml:space="preserve"> wystawionego nie wcześniej niż 3 miesiące przed jego złożeniem</w:t>
      </w:r>
      <w:r w:rsidR="00DD199C" w:rsidRPr="00BA1CDA">
        <w:rPr>
          <w:bCs/>
          <w:iCs/>
        </w:rPr>
        <w:t xml:space="preserve">. </w:t>
      </w:r>
      <w:r w:rsidR="00DD199C" w:rsidRPr="00BA1CDA">
        <w:rPr>
          <w:bCs/>
          <w:iCs/>
        </w:rPr>
        <w:br/>
      </w:r>
      <w:r w:rsidR="00C67D50" w:rsidRPr="00BA1CDA">
        <w:rPr>
          <w:bCs/>
          <w:iCs/>
        </w:rPr>
        <w:t>W</w:t>
      </w:r>
      <w:r w:rsidRPr="00BA1CDA">
        <w:rPr>
          <w:bCs/>
          <w:iCs/>
        </w:rPr>
        <w:t xml:space="preserve"> przypadku zalegania z opłacaniem podatków lub opłat</w:t>
      </w:r>
      <w:r w:rsidR="00C67D50" w:rsidRPr="00BA1CDA">
        <w:rPr>
          <w:bCs/>
          <w:iCs/>
        </w:rPr>
        <w:t xml:space="preserve"> </w:t>
      </w:r>
      <w:r w:rsidR="00CC683E" w:rsidRPr="00BA1CDA">
        <w:rPr>
          <w:bCs/>
          <w:iCs/>
        </w:rPr>
        <w:t>- dokumentów</w:t>
      </w:r>
      <w:r w:rsidRPr="00BA1CDA">
        <w:rPr>
          <w:bCs/>
          <w:iCs/>
        </w:rPr>
        <w:t xml:space="preserve"> potwierdzających, że odpowiednio przed upływem terminu składania ofert </w:t>
      </w:r>
      <w:r w:rsidR="008616AB" w:rsidRPr="00BA1CDA">
        <w:rPr>
          <w:bCs/>
          <w:iCs/>
        </w:rPr>
        <w:t>Wykonawca</w:t>
      </w:r>
      <w:r w:rsidRPr="00BA1CDA">
        <w:rPr>
          <w:bCs/>
          <w:iCs/>
        </w:rPr>
        <w:t xml:space="preserve"> dokonał płatności należnych podatków lub opłat wraz z odsetkami lub grzywnami </w:t>
      </w:r>
      <w:r w:rsidR="00CC683E" w:rsidRPr="00BA1CDA">
        <w:rPr>
          <w:bCs/>
          <w:iCs/>
        </w:rPr>
        <w:t>lub zawarł</w:t>
      </w:r>
      <w:r w:rsidRPr="00BA1CDA">
        <w:rPr>
          <w:bCs/>
          <w:iCs/>
        </w:rPr>
        <w:t xml:space="preserve"> wiążące porozumienie w sprawie spłat tych należności;</w:t>
      </w:r>
    </w:p>
    <w:p w14:paraId="6BDD804F" w14:textId="34E94063" w:rsidR="0014085E" w:rsidRPr="00BA1CDA" w:rsidRDefault="0014085E" w:rsidP="00933285">
      <w:pPr>
        <w:pStyle w:val="Akapitzlist"/>
        <w:numPr>
          <w:ilvl w:val="1"/>
          <w:numId w:val="7"/>
        </w:numPr>
        <w:spacing w:before="120" w:line="312" w:lineRule="auto"/>
        <w:contextualSpacing w:val="0"/>
        <w:jc w:val="both"/>
        <w:rPr>
          <w:bCs/>
          <w:iCs/>
        </w:rPr>
      </w:pPr>
      <w:r w:rsidRPr="00BA1CDA">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BA1CDA">
        <w:rPr>
          <w:bCs/>
          <w:iCs/>
        </w:rPr>
        <w:br/>
      </w:r>
      <w:r w:rsidRPr="00BA1CDA">
        <w:rPr>
          <w:bCs/>
          <w:iCs/>
        </w:rPr>
        <w:t xml:space="preserve">że </w:t>
      </w:r>
      <w:r w:rsidR="008616AB" w:rsidRPr="00BA1CDA">
        <w:rPr>
          <w:bCs/>
          <w:iCs/>
        </w:rPr>
        <w:t>Wykonawca</w:t>
      </w:r>
      <w:r w:rsidRPr="00BA1CDA">
        <w:rPr>
          <w:bCs/>
          <w:iCs/>
        </w:rPr>
        <w:t xml:space="preserve"> nie zalega z opłacaniem składek na ubezpieczenia społeczne i zdrowotne, </w:t>
      </w:r>
      <w:r w:rsidR="00332BC8" w:rsidRPr="00BA1CDA">
        <w:rPr>
          <w:bCs/>
          <w:iCs/>
        </w:rPr>
        <w:t>w zakresie § 41 ust. 1 pkt</w:t>
      </w:r>
      <w:r w:rsidR="005A228C" w:rsidRPr="00BA1CDA">
        <w:rPr>
          <w:bCs/>
          <w:iCs/>
        </w:rPr>
        <w:t xml:space="preserve"> </w:t>
      </w:r>
      <w:r w:rsidR="00332BC8" w:rsidRPr="00BA1CDA">
        <w:rPr>
          <w:bCs/>
          <w:iCs/>
        </w:rPr>
        <w:t>4) Regulaminu,</w:t>
      </w:r>
      <w:r w:rsidR="0075504B" w:rsidRPr="00BA1CDA">
        <w:rPr>
          <w:bCs/>
          <w:iCs/>
        </w:rPr>
        <w:t xml:space="preserve"> </w:t>
      </w:r>
      <w:r w:rsidRPr="00BA1CDA">
        <w:rPr>
          <w:bCs/>
          <w:iCs/>
        </w:rPr>
        <w:t>wystawionego nie wcześniej niż 3 miesiące przed jego złożeniem</w:t>
      </w:r>
      <w:r w:rsidR="00020C79" w:rsidRPr="00BA1CDA">
        <w:rPr>
          <w:bCs/>
          <w:iCs/>
        </w:rPr>
        <w:t xml:space="preserve">. W </w:t>
      </w:r>
      <w:r w:rsidRPr="00BA1CDA">
        <w:rPr>
          <w:bCs/>
          <w:iCs/>
        </w:rPr>
        <w:t xml:space="preserve">przypadku zalegania z opłacaniem składek na ubezpieczenia społeczne lub zdrowotne </w:t>
      </w:r>
      <w:r w:rsidR="006845B3" w:rsidRPr="00BA1CDA">
        <w:rPr>
          <w:bCs/>
          <w:iCs/>
        </w:rPr>
        <w:t>-</w:t>
      </w:r>
      <w:r w:rsidRPr="00BA1CDA">
        <w:rPr>
          <w:bCs/>
          <w:iCs/>
        </w:rPr>
        <w:t xml:space="preserve"> dokumentów potwierdzających, że odpowiednio przed upływem terminu składania ofert </w:t>
      </w:r>
      <w:r w:rsidR="008616AB" w:rsidRPr="00BA1CDA">
        <w:rPr>
          <w:bCs/>
          <w:iCs/>
        </w:rPr>
        <w:t>Wykonawca</w:t>
      </w:r>
      <w:r w:rsidRPr="00BA1CDA">
        <w:rPr>
          <w:bCs/>
          <w:iCs/>
        </w:rPr>
        <w:t xml:space="preserve"> dokonał płatności należnych składek na</w:t>
      </w:r>
      <w:r w:rsidR="00004569" w:rsidRPr="00BA1CDA">
        <w:rPr>
          <w:bCs/>
          <w:iCs/>
        </w:rPr>
        <w:t xml:space="preserve"> ubezpieczenia społeczne lub zdrowotne wraz odsetkami lub grzywnami lub zawarł wiążące porozumienie w sprawie spłat tych należności,</w:t>
      </w:r>
    </w:p>
    <w:p w14:paraId="4CC5EBC4" w14:textId="2CAF2AC3" w:rsidR="00004569" w:rsidRPr="00BA1CDA" w:rsidRDefault="002652AD" w:rsidP="00933285">
      <w:pPr>
        <w:pStyle w:val="Akapitzlist"/>
        <w:numPr>
          <w:ilvl w:val="1"/>
          <w:numId w:val="7"/>
        </w:numPr>
        <w:spacing w:before="120" w:line="312" w:lineRule="auto"/>
        <w:contextualSpacing w:val="0"/>
        <w:jc w:val="both"/>
        <w:rPr>
          <w:bCs/>
          <w:iCs/>
          <w:strike/>
        </w:rPr>
      </w:pPr>
      <w:r w:rsidRPr="00BA1CDA">
        <w:rPr>
          <w:bCs/>
          <w:iCs/>
        </w:rPr>
        <w:t xml:space="preserve">odpisu lub informacji z Krajowego Rejestru Sądowego lub z Centralnej Ewidencji </w:t>
      </w:r>
      <w:r w:rsidR="00DD199C" w:rsidRPr="00BA1CDA">
        <w:rPr>
          <w:bCs/>
          <w:iCs/>
        </w:rPr>
        <w:br/>
      </w:r>
      <w:r w:rsidRPr="00BA1CDA">
        <w:rPr>
          <w:bCs/>
          <w:iCs/>
        </w:rPr>
        <w:t xml:space="preserve">i Informacji o Działalności </w:t>
      </w:r>
      <w:r w:rsidR="00CC683E" w:rsidRPr="00BA1CDA">
        <w:rPr>
          <w:bCs/>
          <w:iCs/>
        </w:rPr>
        <w:t>Gospodarczej, sporządzonych</w:t>
      </w:r>
      <w:r w:rsidRPr="00BA1CDA">
        <w:rPr>
          <w:bCs/>
          <w:iCs/>
        </w:rPr>
        <w:t xml:space="preserve"> nie wcześniej niż 3 miesiące przed jej złożeniem, jeżeli odrębne przepisy wymagają wpisu do rejestru lub ewidencji; W </w:t>
      </w:r>
      <w:r w:rsidR="00CC683E" w:rsidRPr="00BA1CDA">
        <w:rPr>
          <w:bCs/>
          <w:iCs/>
        </w:rPr>
        <w:t>przypadku,</w:t>
      </w:r>
      <w:r w:rsidRPr="00BA1CDA">
        <w:rPr>
          <w:bCs/>
          <w:iCs/>
        </w:rPr>
        <w:t xml:space="preserve"> gdy odpis jest dostępny </w:t>
      </w:r>
      <w:r w:rsidR="000E2457" w:rsidRPr="00BA1CDA">
        <w:rPr>
          <w:bCs/>
          <w:iCs/>
        </w:rPr>
        <w:t xml:space="preserve">bezpłatnie </w:t>
      </w:r>
      <w:r w:rsidRPr="00BA1CDA">
        <w:rPr>
          <w:bCs/>
          <w:iCs/>
        </w:rPr>
        <w:t xml:space="preserve">w publicznej bazie danych </w:t>
      </w:r>
      <w:r w:rsidR="006B0420" w:rsidRPr="00BA1CDA">
        <w:rPr>
          <w:bCs/>
          <w:iCs/>
        </w:rPr>
        <w:t>Zamawiający</w:t>
      </w:r>
      <w:r w:rsidRPr="00BA1CDA">
        <w:rPr>
          <w:bCs/>
          <w:iCs/>
        </w:rPr>
        <w:t xml:space="preserve"> nie wymaga złożenia odpisu</w:t>
      </w:r>
      <w:r w:rsidR="005A228C" w:rsidRPr="00BA1CDA">
        <w:rPr>
          <w:bCs/>
          <w:iCs/>
        </w:rPr>
        <w:t>.</w:t>
      </w:r>
    </w:p>
    <w:p w14:paraId="25DC8284" w14:textId="77777777" w:rsidR="00955D5C" w:rsidRPr="00BA1CDA" w:rsidRDefault="00955D5C" w:rsidP="00955D5C">
      <w:pPr>
        <w:pStyle w:val="Akapitzlist"/>
        <w:spacing w:before="120" w:line="312" w:lineRule="auto"/>
        <w:ind w:left="504"/>
        <w:contextualSpacing w:val="0"/>
        <w:jc w:val="both"/>
        <w:rPr>
          <w:bCs/>
          <w:iCs/>
          <w:strike/>
        </w:rPr>
      </w:pPr>
    </w:p>
    <w:p w14:paraId="5040832C" w14:textId="707DC173" w:rsidR="00DD0BC1" w:rsidRPr="00BA1CDA" w:rsidRDefault="00DD0BC1" w:rsidP="00955D5C">
      <w:pPr>
        <w:pStyle w:val="Akapitzlist"/>
        <w:numPr>
          <w:ilvl w:val="0"/>
          <w:numId w:val="7"/>
        </w:numPr>
        <w:spacing w:before="120" w:line="312" w:lineRule="auto"/>
        <w:ind w:left="363" w:hanging="357"/>
        <w:jc w:val="both"/>
        <w:rPr>
          <w:b/>
          <w:iCs/>
        </w:rPr>
      </w:pPr>
      <w:bookmarkStart w:id="26" w:name="_Hlk102548967"/>
      <w:r w:rsidRPr="00BA1CDA">
        <w:rPr>
          <w:iCs/>
        </w:rPr>
        <w:lastRenderedPageBreak/>
        <w:t xml:space="preserve">Złożenie oferty jest równoznaczne z potwierdzeniem, że </w:t>
      </w:r>
      <w:r w:rsidR="008616AB" w:rsidRPr="00BA1CDA">
        <w:rPr>
          <w:iCs/>
        </w:rPr>
        <w:t>Wykonawca</w:t>
      </w:r>
      <w:r w:rsidRPr="00BA1CDA">
        <w:rPr>
          <w:iCs/>
        </w:rPr>
        <w:t xml:space="preserve"> nie podlega wykluczeniu z postępowania na podstawie </w:t>
      </w:r>
      <w:r w:rsidRPr="00BA1CDA">
        <w:t>art. 7 ust</w:t>
      </w:r>
      <w:r w:rsidR="008F0E1B" w:rsidRPr="00BA1CDA">
        <w:t>.</w:t>
      </w:r>
      <w:r w:rsidRPr="00BA1CDA">
        <w:t xml:space="preserve"> 1 ustawy z dnia 13 kwietnia 2022 r. </w:t>
      </w:r>
      <w:bookmarkEnd w:id="26"/>
      <w:r w:rsidR="00DD199C" w:rsidRPr="00BA1CDA">
        <w:br/>
      </w:r>
      <w:r w:rsidRPr="00BA1CDA">
        <w:t>o szczególnych rozwiązaniach w zakresie przeciwdziałania wspieraniu agresji na Ukrainę oraz służących ochronie bezpieczeństwa narodowego oraz rozporządzeni</w:t>
      </w:r>
      <w:r w:rsidR="00CC29EB" w:rsidRPr="00BA1CDA">
        <w:t>a</w:t>
      </w:r>
      <w:r w:rsidRPr="00BA1CDA">
        <w:t xml:space="preserve"> (UE) 2022/576.</w:t>
      </w:r>
    </w:p>
    <w:p w14:paraId="18347295" w14:textId="440E4007" w:rsidR="00DE4595" w:rsidRPr="00BA1CDA" w:rsidRDefault="00DE4595" w:rsidP="00DE4595">
      <w:pPr>
        <w:pStyle w:val="Akapitzlist"/>
        <w:spacing w:before="120" w:line="312" w:lineRule="auto"/>
        <w:ind w:left="363"/>
        <w:jc w:val="both"/>
      </w:pPr>
    </w:p>
    <w:p w14:paraId="71BB1CCA" w14:textId="77777777" w:rsidR="00DE4595" w:rsidRPr="00BA1CDA" w:rsidRDefault="00DE4595" w:rsidP="00DE4595">
      <w:pPr>
        <w:pStyle w:val="Akapitzlist"/>
        <w:spacing w:before="120" w:line="312" w:lineRule="auto"/>
        <w:ind w:left="363"/>
        <w:jc w:val="both"/>
        <w:rPr>
          <w:b/>
          <w:iCs/>
        </w:rPr>
      </w:pPr>
    </w:p>
    <w:p w14:paraId="55F512F0" w14:textId="18F8E014" w:rsidR="00DD0BC1" w:rsidRPr="00BA1CDA" w:rsidRDefault="006B0420" w:rsidP="00955D5C">
      <w:pPr>
        <w:pStyle w:val="Akapitzlist"/>
        <w:numPr>
          <w:ilvl w:val="0"/>
          <w:numId w:val="7"/>
        </w:numPr>
        <w:spacing w:before="120" w:line="312" w:lineRule="auto"/>
        <w:ind w:left="363" w:hanging="357"/>
        <w:jc w:val="both"/>
        <w:rPr>
          <w:b/>
          <w:iCs/>
        </w:rPr>
      </w:pPr>
      <w:bookmarkStart w:id="27" w:name="_Hlk102549026"/>
      <w:r w:rsidRPr="00BA1CDA">
        <w:rPr>
          <w:bCs/>
          <w:iCs/>
        </w:rPr>
        <w:t>Zamawiający</w:t>
      </w:r>
      <w:r w:rsidR="00DD0BC1" w:rsidRPr="00BA1CDA">
        <w:rPr>
          <w:bCs/>
          <w:iCs/>
        </w:rPr>
        <w:t xml:space="preserve"> zastrzega sobie prawo weryfikacji braku podstaw do wykluczenia w oparciu o </w:t>
      </w:r>
      <w:r w:rsidR="00DD0BC1" w:rsidRPr="00BA1CDA">
        <w:t>art. 7 ust</w:t>
      </w:r>
      <w:r w:rsidR="008F0E1B" w:rsidRPr="00BA1CDA">
        <w:t>.</w:t>
      </w:r>
      <w:r w:rsidR="00DD0BC1" w:rsidRPr="00BA1CDA">
        <w:t xml:space="preserve"> 1 ustawy z dnia 13 kwietnia 2022 r.</w:t>
      </w:r>
      <w:bookmarkEnd w:id="27"/>
      <w:r w:rsidR="00DD0BC1" w:rsidRPr="00BA1CDA">
        <w:t xml:space="preserve"> o szczególnych rozwiązaniach w zakresie przeciwdziałania wspieraniu agresji na Ukrainę oraz służących ochronie bezpieczeństwa narodowego oraz rozporządzeni</w:t>
      </w:r>
      <w:r w:rsidR="00CC29EB" w:rsidRPr="00BA1CDA">
        <w:t>e</w:t>
      </w:r>
      <w:r w:rsidR="00DD0BC1" w:rsidRPr="00BA1CDA">
        <w:t xml:space="preserve"> (UE) 2022/576 w dostępnych rejestrach.</w:t>
      </w:r>
    </w:p>
    <w:p w14:paraId="1EDAB227" w14:textId="08D82821" w:rsidR="00F436E2" w:rsidRPr="00BA1CDA" w:rsidRDefault="00F436E2" w:rsidP="004B6C36">
      <w:pPr>
        <w:pStyle w:val="Akapitzlist"/>
        <w:numPr>
          <w:ilvl w:val="0"/>
          <w:numId w:val="7"/>
        </w:numPr>
        <w:spacing w:before="120" w:line="312" w:lineRule="auto"/>
        <w:ind w:left="284" w:hanging="284"/>
        <w:contextualSpacing w:val="0"/>
        <w:jc w:val="both"/>
        <w:rPr>
          <w:bCs/>
          <w:iCs/>
        </w:rPr>
      </w:pPr>
      <w:r w:rsidRPr="00BA1CDA">
        <w:rPr>
          <w:bCs/>
          <w:iCs/>
        </w:rPr>
        <w:t xml:space="preserve">Jeżeli </w:t>
      </w:r>
      <w:r w:rsidR="008616AB" w:rsidRPr="00BA1CDA">
        <w:rPr>
          <w:bCs/>
          <w:iCs/>
        </w:rPr>
        <w:t>Wykonawca</w:t>
      </w:r>
      <w:r w:rsidRPr="00BA1CDA">
        <w:rPr>
          <w:bCs/>
          <w:iCs/>
        </w:rPr>
        <w:t xml:space="preserve"> ma siedzibę lub miejsce zamieszkania poza gran</w:t>
      </w:r>
      <w:r w:rsidR="002442FA" w:rsidRPr="00BA1CDA">
        <w:rPr>
          <w:bCs/>
          <w:iCs/>
        </w:rPr>
        <w:t>icami Rzeczypospolitej Polskiej</w:t>
      </w:r>
      <w:r w:rsidRPr="00BA1CDA">
        <w:rPr>
          <w:bCs/>
          <w:iCs/>
        </w:rPr>
        <w:t>:</w:t>
      </w:r>
    </w:p>
    <w:p w14:paraId="59DC05A2" w14:textId="08B345C8" w:rsidR="00D64A93" w:rsidRPr="00BA1CDA" w:rsidRDefault="002442FA" w:rsidP="00933285">
      <w:pPr>
        <w:pStyle w:val="Akapitzlist"/>
        <w:numPr>
          <w:ilvl w:val="1"/>
          <w:numId w:val="7"/>
        </w:numPr>
        <w:spacing w:before="120" w:line="312" w:lineRule="auto"/>
        <w:contextualSpacing w:val="0"/>
        <w:jc w:val="both"/>
        <w:rPr>
          <w:bCs/>
          <w:iCs/>
        </w:rPr>
      </w:pPr>
      <w:r w:rsidRPr="00BA1CDA">
        <w:rPr>
          <w:bCs/>
          <w:iCs/>
        </w:rPr>
        <w:t xml:space="preserve">zamiast </w:t>
      </w:r>
      <w:r w:rsidR="00D64A93" w:rsidRPr="00BA1CDA">
        <w:rPr>
          <w:bCs/>
          <w:iCs/>
        </w:rPr>
        <w:t xml:space="preserve">zaświadczenia, o którym mowa w ust. 2 pkt </w:t>
      </w:r>
      <w:r w:rsidR="00E61AE3" w:rsidRPr="00BA1CDA">
        <w:rPr>
          <w:bCs/>
          <w:iCs/>
        </w:rPr>
        <w:t>3</w:t>
      </w:r>
      <w:r w:rsidR="007D04B4" w:rsidRPr="00BA1CDA">
        <w:rPr>
          <w:bCs/>
          <w:iCs/>
        </w:rPr>
        <w:t>)</w:t>
      </w:r>
      <w:r w:rsidR="00E61AE3" w:rsidRPr="00BA1CDA">
        <w:rPr>
          <w:bCs/>
          <w:iCs/>
        </w:rPr>
        <w:t>,</w:t>
      </w:r>
      <w:r w:rsidR="00D64A93" w:rsidRPr="00BA1CDA">
        <w:rPr>
          <w:bCs/>
          <w:iCs/>
        </w:rPr>
        <w:t xml:space="preserve"> zaświadczenia albo innego dokumentu potwierdzającego, że </w:t>
      </w:r>
      <w:r w:rsidR="008616AB" w:rsidRPr="00BA1CDA">
        <w:rPr>
          <w:bCs/>
          <w:iCs/>
        </w:rPr>
        <w:t>Wykonawca</w:t>
      </w:r>
      <w:r w:rsidR="00D64A93" w:rsidRPr="00BA1CDA">
        <w:rPr>
          <w:bCs/>
          <w:iCs/>
        </w:rPr>
        <w:t xml:space="preserve"> nie zalega z opłacaniem </w:t>
      </w:r>
      <w:r w:rsidR="0075504B" w:rsidRPr="00BA1CDA">
        <w:rPr>
          <w:bCs/>
          <w:iCs/>
        </w:rPr>
        <w:t xml:space="preserve">podatków i opłat lub  </w:t>
      </w:r>
      <w:r w:rsidR="00D64A93" w:rsidRPr="00BA1CDA">
        <w:rPr>
          <w:bCs/>
          <w:iCs/>
        </w:rPr>
        <w:t xml:space="preserve">składek na ubezpieczenia społeczne lub zdrowotne, o których mowa w </w:t>
      </w:r>
      <w:r w:rsidR="00E61AE3" w:rsidRPr="00BA1CDA">
        <w:rPr>
          <w:bCs/>
          <w:iCs/>
        </w:rPr>
        <w:t>ust</w:t>
      </w:r>
      <w:r w:rsidR="00D64A93" w:rsidRPr="00BA1CDA">
        <w:rPr>
          <w:bCs/>
          <w:iCs/>
        </w:rPr>
        <w:t xml:space="preserve"> 2 pkt </w:t>
      </w:r>
      <w:r w:rsidR="00E61AE3" w:rsidRPr="00BA1CDA">
        <w:rPr>
          <w:bCs/>
          <w:iCs/>
        </w:rPr>
        <w:t>4</w:t>
      </w:r>
      <w:r w:rsidR="007D04B4" w:rsidRPr="00BA1CDA">
        <w:rPr>
          <w:bCs/>
          <w:iCs/>
        </w:rPr>
        <w:t>)</w:t>
      </w:r>
      <w:r w:rsidR="00D64A93" w:rsidRPr="00BA1CDA">
        <w:rPr>
          <w:bCs/>
          <w:iCs/>
        </w:rPr>
        <w:t xml:space="preserve">, lub odpisu albo informacji z Krajowego Rejestru Sądowego lub z Centralnej Ewidencji </w:t>
      </w:r>
      <w:r w:rsidR="00295BF5" w:rsidRPr="00BA1CDA">
        <w:rPr>
          <w:bCs/>
          <w:iCs/>
        </w:rPr>
        <w:br/>
      </w:r>
      <w:r w:rsidR="00D64A93" w:rsidRPr="00BA1CDA">
        <w:rPr>
          <w:bCs/>
          <w:iCs/>
        </w:rPr>
        <w:t>i Informacji o Działalności Gosp</w:t>
      </w:r>
      <w:r w:rsidR="00B12D3D" w:rsidRPr="00BA1CDA">
        <w:rPr>
          <w:bCs/>
          <w:iCs/>
        </w:rPr>
        <w:t>odarczej</w:t>
      </w:r>
      <w:r w:rsidR="007D04B4" w:rsidRPr="00BA1CDA">
        <w:rPr>
          <w:bCs/>
          <w:iCs/>
        </w:rPr>
        <w:t xml:space="preserve">, o których mowa w ust. 2 pkt 5) </w:t>
      </w:r>
      <w:r w:rsidR="00D64A93" w:rsidRPr="00BA1CDA">
        <w:rPr>
          <w:bCs/>
          <w:iCs/>
        </w:rPr>
        <w:t xml:space="preserve">– składa dokument lub dokumenty wystawione w kraju, w którym </w:t>
      </w:r>
      <w:r w:rsidR="008616AB" w:rsidRPr="00BA1CDA">
        <w:rPr>
          <w:bCs/>
          <w:iCs/>
        </w:rPr>
        <w:t>Wykonawca</w:t>
      </w:r>
      <w:r w:rsidR="00D64A93" w:rsidRPr="00BA1CDA">
        <w:rPr>
          <w:bCs/>
          <w:iCs/>
        </w:rPr>
        <w:t xml:space="preserve"> ma siedzibę lub miejsce zamieszkania, potwierdzające odpowiednio, że:</w:t>
      </w:r>
    </w:p>
    <w:p w14:paraId="68D10FBC" w14:textId="7307A703" w:rsidR="00D64A93" w:rsidRPr="00BA1CDA" w:rsidRDefault="00D64A93" w:rsidP="00933285">
      <w:pPr>
        <w:pStyle w:val="Akapitzlist"/>
        <w:numPr>
          <w:ilvl w:val="2"/>
          <w:numId w:val="7"/>
        </w:numPr>
        <w:spacing w:before="120" w:line="312" w:lineRule="auto"/>
        <w:contextualSpacing w:val="0"/>
        <w:jc w:val="both"/>
        <w:rPr>
          <w:bCs/>
          <w:iCs/>
        </w:rPr>
      </w:pPr>
      <w:r w:rsidRPr="00BA1CDA">
        <w:rPr>
          <w:bCs/>
          <w:iCs/>
        </w:rPr>
        <w:t xml:space="preserve">nie naruszył obowiązków dotyczących płatności podatków, </w:t>
      </w:r>
      <w:r w:rsidR="00CC683E" w:rsidRPr="00BA1CDA">
        <w:rPr>
          <w:bCs/>
          <w:iCs/>
        </w:rPr>
        <w:t>opłat</w:t>
      </w:r>
      <w:r w:rsidRPr="00BA1CDA">
        <w:rPr>
          <w:bCs/>
          <w:iCs/>
        </w:rPr>
        <w:t xml:space="preserve"> lub składek na ubezpieczenie społeczne lub zdrowotne,</w:t>
      </w:r>
    </w:p>
    <w:p w14:paraId="3755911D" w14:textId="6646D0E2" w:rsidR="00D64A93" w:rsidRPr="00BA1CDA" w:rsidRDefault="00D64A93" w:rsidP="00933285">
      <w:pPr>
        <w:pStyle w:val="Akapitzlist"/>
        <w:numPr>
          <w:ilvl w:val="2"/>
          <w:numId w:val="7"/>
        </w:numPr>
        <w:spacing w:before="120" w:line="312" w:lineRule="auto"/>
        <w:contextualSpacing w:val="0"/>
        <w:jc w:val="both"/>
        <w:rPr>
          <w:bCs/>
          <w:iCs/>
        </w:rPr>
      </w:pPr>
      <w:r w:rsidRPr="00BA1CDA">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BA1CDA" w:rsidRDefault="00D64A93" w:rsidP="00813229">
      <w:pPr>
        <w:pStyle w:val="Akapitzlist"/>
        <w:numPr>
          <w:ilvl w:val="1"/>
          <w:numId w:val="7"/>
        </w:numPr>
        <w:spacing w:before="120" w:line="312" w:lineRule="auto"/>
        <w:contextualSpacing w:val="0"/>
        <w:jc w:val="both"/>
        <w:rPr>
          <w:bCs/>
          <w:iCs/>
        </w:rPr>
      </w:pPr>
      <w:r w:rsidRPr="00BA1CDA">
        <w:rPr>
          <w:bCs/>
          <w:iCs/>
        </w:rPr>
        <w:t>Dokument</w:t>
      </w:r>
      <w:r w:rsidR="002442FA" w:rsidRPr="00BA1CDA">
        <w:rPr>
          <w:bCs/>
          <w:iCs/>
        </w:rPr>
        <w:t>y, o których</w:t>
      </w:r>
      <w:r w:rsidRPr="00BA1CDA">
        <w:rPr>
          <w:bCs/>
          <w:iCs/>
        </w:rPr>
        <w:t xml:space="preserve"> mowa w pkt 1</w:t>
      </w:r>
      <w:r w:rsidR="008F0E1B" w:rsidRPr="00BA1CDA">
        <w:rPr>
          <w:bCs/>
          <w:iCs/>
        </w:rPr>
        <w:t>)</w:t>
      </w:r>
      <w:r w:rsidR="002442FA" w:rsidRPr="00BA1CDA">
        <w:rPr>
          <w:bCs/>
          <w:iCs/>
        </w:rPr>
        <w:t xml:space="preserve"> powinny</w:t>
      </w:r>
      <w:r w:rsidRPr="00BA1CDA">
        <w:rPr>
          <w:bCs/>
          <w:iCs/>
        </w:rPr>
        <w:t xml:space="preserve"> być wystawion</w:t>
      </w:r>
      <w:r w:rsidR="002442FA" w:rsidRPr="00BA1CDA">
        <w:rPr>
          <w:bCs/>
          <w:iCs/>
        </w:rPr>
        <w:t>e</w:t>
      </w:r>
      <w:r w:rsidRPr="00BA1CDA">
        <w:rPr>
          <w:bCs/>
          <w:iCs/>
        </w:rPr>
        <w:t xml:space="preserve"> nie wcześniej niż </w:t>
      </w:r>
      <w:r w:rsidR="00B6788B" w:rsidRPr="00BA1CDA">
        <w:rPr>
          <w:bCs/>
          <w:iCs/>
        </w:rPr>
        <w:br/>
      </w:r>
      <w:r w:rsidR="002442FA" w:rsidRPr="00BA1CDA">
        <w:rPr>
          <w:bCs/>
          <w:iCs/>
        </w:rPr>
        <w:t>3</w:t>
      </w:r>
      <w:r w:rsidRPr="00BA1CDA">
        <w:rPr>
          <w:bCs/>
          <w:iCs/>
        </w:rPr>
        <w:t xml:space="preserve"> miesiące przed ich złożeniem.</w:t>
      </w:r>
    </w:p>
    <w:p w14:paraId="2F2B6840" w14:textId="77777777" w:rsidR="001C6EEF" w:rsidRPr="00BA1CDA" w:rsidRDefault="001C6EEF" w:rsidP="001C6EEF">
      <w:pPr>
        <w:pStyle w:val="Akapitzlist"/>
        <w:numPr>
          <w:ilvl w:val="1"/>
          <w:numId w:val="7"/>
        </w:numPr>
        <w:spacing w:before="120" w:line="312" w:lineRule="auto"/>
        <w:contextualSpacing w:val="0"/>
        <w:jc w:val="both"/>
        <w:rPr>
          <w:bCs/>
          <w:iCs/>
        </w:rPr>
      </w:pPr>
      <w:r w:rsidRPr="00BA1CDA">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BA1CDA">
        <w:t xml:space="preserve">złożone pod przysięgą, lub, jeżeli w kraju, w którym Wykonawca ma siedzibę lub miejsce zamieszkania lub miejsce zamieszkania ma osoba, której dokument miał dotyczyć, nie ma przepisów o oświadczeniu pod przysięgą, </w:t>
      </w:r>
      <w:r w:rsidRPr="00BA1CDA">
        <w:lastRenderedPageBreak/>
        <w:t>złożone przed organem sądowym lub administracyjnym, notariuszem, organem samorządu zawodowego lub gospodarczego, właściwym ze względu na siedzibę lub miejsce zamieszkania Wykonawcy lub miejsce zamieszkania osoby, której dokument miał dotyczyć.</w:t>
      </w:r>
      <w:r w:rsidRPr="00BA1CDA">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64A68F61" w14:textId="0799750F" w:rsidR="00243B2D" w:rsidRPr="00CE195F" w:rsidRDefault="00F95B2D" w:rsidP="00CE195F">
      <w:pPr>
        <w:pStyle w:val="Akapitzlist"/>
        <w:numPr>
          <w:ilvl w:val="1"/>
          <w:numId w:val="7"/>
        </w:numPr>
        <w:spacing w:before="120" w:line="312" w:lineRule="auto"/>
        <w:contextualSpacing w:val="0"/>
        <w:jc w:val="both"/>
        <w:rPr>
          <w:bCs/>
          <w:iCs/>
        </w:rPr>
      </w:pPr>
      <w:r>
        <w:rPr>
          <w:bCs/>
          <w:iCs/>
        </w:rPr>
        <w:t>wykazu wykonanych usług</w:t>
      </w:r>
      <w:r w:rsidR="00243B2D" w:rsidRPr="00CE195F">
        <w:rPr>
          <w:bCs/>
          <w:iCs/>
        </w:rPr>
        <w:t xml:space="preserve">, w okresie </w:t>
      </w:r>
      <w:r w:rsidR="00966996" w:rsidRPr="00CE195F">
        <w:rPr>
          <w:bCs/>
          <w:iCs/>
        </w:rPr>
        <w:t>ostatnich 3 lat</w:t>
      </w:r>
      <w:r w:rsidR="00243B2D" w:rsidRPr="00CE195F">
        <w:rPr>
          <w:bCs/>
          <w:iCs/>
        </w:rPr>
        <w:t xml:space="preserve">, a jeżeli okres prowadzenia działalności jest krótszy – w tym okresie, wraz z podaniem ich wartości, przedmiotu, dat wykonania i podmiotów, na rzecz których dostawy zostały wykonane, oraz </w:t>
      </w:r>
      <w:r w:rsidR="006B7860" w:rsidRPr="00CE195F">
        <w:rPr>
          <w:bCs/>
          <w:iCs/>
        </w:rPr>
        <w:t>załączenia</w:t>
      </w:r>
      <w:r w:rsidR="00243B2D" w:rsidRPr="00CE195F">
        <w:rPr>
          <w:bCs/>
          <w:iCs/>
        </w:rPr>
        <w:t xml:space="preserve"> dowodów określających czy te dostawy zostały wykonane</w:t>
      </w:r>
      <w:r w:rsidR="00B40469" w:rsidRPr="00CE195F">
        <w:rPr>
          <w:bCs/>
          <w:iCs/>
        </w:rPr>
        <w:t xml:space="preserve">. Dowodami </w:t>
      </w:r>
      <w:r w:rsidR="00243B2D" w:rsidRPr="00CE195F">
        <w:rPr>
          <w:bCs/>
          <w:iCs/>
        </w:rPr>
        <w:t xml:space="preserve">są referencje bądź inne dokumenty sporządzone przez podmiot, na rzecz którego dostawy </w:t>
      </w:r>
      <w:r w:rsidR="00B40469" w:rsidRPr="00CE195F">
        <w:rPr>
          <w:bCs/>
          <w:iCs/>
        </w:rPr>
        <w:t>zostały wykonane. J</w:t>
      </w:r>
      <w:r w:rsidR="00243B2D" w:rsidRPr="00CE195F">
        <w:rPr>
          <w:bCs/>
          <w:iCs/>
        </w:rPr>
        <w:t xml:space="preserve">eżeli z uzasadnionej przyczyny o obiektywnym charakterze </w:t>
      </w:r>
      <w:r w:rsidR="008616AB" w:rsidRPr="00CE195F">
        <w:rPr>
          <w:bCs/>
          <w:iCs/>
        </w:rPr>
        <w:t>Wykonawca</w:t>
      </w:r>
      <w:r w:rsidR="00243B2D" w:rsidRPr="00CE195F">
        <w:rPr>
          <w:bCs/>
          <w:iCs/>
        </w:rPr>
        <w:t xml:space="preserve"> nie jest w stanie uzyskać tych dokumentów – oświadczenie </w:t>
      </w:r>
      <w:r w:rsidR="00DB4D9E" w:rsidRPr="00CE195F">
        <w:rPr>
          <w:bCs/>
          <w:iCs/>
        </w:rPr>
        <w:t>Wykonawcy</w:t>
      </w:r>
      <w:r w:rsidR="00702596" w:rsidRPr="00CE195F">
        <w:rPr>
          <w:bCs/>
          <w:iCs/>
        </w:rPr>
        <w:t>.</w:t>
      </w:r>
      <w:r w:rsidR="00243B2D" w:rsidRPr="00CE195F">
        <w:rPr>
          <w:bCs/>
          <w:iCs/>
        </w:rPr>
        <w:t xml:space="preserve"> Wzór wykazu stanowi </w:t>
      </w:r>
      <w:r w:rsidR="00243B2D" w:rsidRPr="00CE195F">
        <w:rPr>
          <w:b/>
          <w:iCs/>
        </w:rPr>
        <w:t xml:space="preserve">Załącznik nr </w:t>
      </w:r>
      <w:r w:rsidR="00CE195F">
        <w:rPr>
          <w:b/>
          <w:iCs/>
        </w:rPr>
        <w:t>3</w:t>
      </w:r>
      <w:r w:rsidR="0078720F" w:rsidRPr="00CE195F">
        <w:rPr>
          <w:b/>
          <w:iCs/>
        </w:rPr>
        <w:t>.3</w:t>
      </w:r>
      <w:r w:rsidR="00FB0388" w:rsidRPr="00CE195F">
        <w:rPr>
          <w:b/>
          <w:iCs/>
        </w:rPr>
        <w:t xml:space="preserve"> do SWZ</w:t>
      </w:r>
      <w:r w:rsidR="0080711C" w:rsidRPr="00CE195F">
        <w:rPr>
          <w:b/>
          <w:iCs/>
        </w:rPr>
        <w:t>.</w:t>
      </w:r>
    </w:p>
    <w:p w14:paraId="020FDCC2" w14:textId="52453A30" w:rsidR="00B40469" w:rsidRPr="00CE195F" w:rsidRDefault="00B40469" w:rsidP="00CE195F">
      <w:pPr>
        <w:pStyle w:val="Akapitzlist"/>
        <w:numPr>
          <w:ilvl w:val="1"/>
          <w:numId w:val="7"/>
        </w:numPr>
        <w:spacing w:before="120" w:line="312" w:lineRule="auto"/>
        <w:contextualSpacing w:val="0"/>
        <w:jc w:val="both"/>
        <w:rPr>
          <w:bCs/>
          <w:iCs/>
        </w:rPr>
      </w:pPr>
      <w:r w:rsidRPr="00CE195F">
        <w:rPr>
          <w:bCs/>
          <w:iCs/>
        </w:rPr>
        <w:t xml:space="preserve">wykazu osób, skierowanych przez </w:t>
      </w:r>
      <w:r w:rsidR="008616AB" w:rsidRPr="00CE195F">
        <w:rPr>
          <w:bCs/>
          <w:iCs/>
        </w:rPr>
        <w:t>Wykonawcę</w:t>
      </w:r>
      <w:r w:rsidRPr="00CE195F">
        <w:rPr>
          <w:bCs/>
          <w:iCs/>
        </w:rPr>
        <w:t xml:space="preserve"> do realizacji zamówienia, </w:t>
      </w:r>
      <w:r w:rsidR="00B6788B" w:rsidRPr="00CE195F">
        <w:rPr>
          <w:bCs/>
          <w:iCs/>
        </w:rPr>
        <w:br/>
      </w:r>
      <w:r w:rsidRPr="00CE195F">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CE195F">
        <w:rPr>
          <w:bCs/>
          <w:iCs/>
        </w:rPr>
        <w:t>e do dysponowania tymi osobami</w:t>
      </w:r>
      <w:r w:rsidR="00702596" w:rsidRPr="00CE195F">
        <w:rPr>
          <w:bCs/>
          <w:iCs/>
        </w:rPr>
        <w:t>.</w:t>
      </w:r>
      <w:r w:rsidRPr="00CE195F">
        <w:rPr>
          <w:bCs/>
          <w:iCs/>
        </w:rPr>
        <w:t xml:space="preserve"> Wzór wykazu stanowi </w:t>
      </w:r>
      <w:r w:rsidRPr="00CE195F">
        <w:rPr>
          <w:b/>
          <w:iCs/>
        </w:rPr>
        <w:t xml:space="preserve">Załącznik nr </w:t>
      </w:r>
      <w:r w:rsidR="00CE195F">
        <w:rPr>
          <w:b/>
          <w:iCs/>
        </w:rPr>
        <w:t>3</w:t>
      </w:r>
      <w:r w:rsidR="0078720F" w:rsidRPr="00CE195F">
        <w:rPr>
          <w:b/>
          <w:iCs/>
        </w:rPr>
        <w:t>.4</w:t>
      </w:r>
      <w:r w:rsidR="00FB0388" w:rsidRPr="00CE195F">
        <w:rPr>
          <w:b/>
          <w:iCs/>
        </w:rPr>
        <w:t xml:space="preserve"> do SWZ</w:t>
      </w:r>
    </w:p>
    <w:p w14:paraId="582CADA3" w14:textId="763F27A7" w:rsidR="008D3F97" w:rsidRPr="00CE195F" w:rsidRDefault="00463EF4" w:rsidP="00CE195F">
      <w:pPr>
        <w:pStyle w:val="Akapitzlist"/>
        <w:numPr>
          <w:ilvl w:val="1"/>
          <w:numId w:val="7"/>
        </w:numPr>
        <w:spacing w:before="120" w:line="312" w:lineRule="auto"/>
        <w:contextualSpacing w:val="0"/>
        <w:jc w:val="both"/>
        <w:rPr>
          <w:bCs/>
          <w:iCs/>
        </w:rPr>
      </w:pPr>
      <w:r w:rsidRPr="00CE195F">
        <w:rPr>
          <w:bCs/>
          <w:iCs/>
        </w:rPr>
        <w:t xml:space="preserve">wykazu </w:t>
      </w:r>
      <w:r w:rsidR="004A04E7" w:rsidRPr="00CE195F">
        <w:rPr>
          <w:bCs/>
          <w:iCs/>
        </w:rPr>
        <w:t xml:space="preserve">urządzeń lub wyposażenia zakładu </w:t>
      </w:r>
      <w:r w:rsidR="00522F2D" w:rsidRPr="00CE195F">
        <w:rPr>
          <w:bCs/>
          <w:iCs/>
        </w:rPr>
        <w:t>niezbędnych do wykonania zamówienia</w:t>
      </w:r>
      <w:r w:rsidR="00446FF7" w:rsidRPr="00CE195F">
        <w:rPr>
          <w:bCs/>
          <w:iCs/>
        </w:rPr>
        <w:t>.</w:t>
      </w:r>
      <w:r w:rsidR="008D3F97" w:rsidRPr="00CE195F">
        <w:rPr>
          <w:bCs/>
          <w:iCs/>
        </w:rPr>
        <w:t xml:space="preserve"> Wzór wykazu stanowi </w:t>
      </w:r>
      <w:r w:rsidR="00CE195F">
        <w:rPr>
          <w:b/>
          <w:iCs/>
        </w:rPr>
        <w:t>Załącznik nr 3</w:t>
      </w:r>
      <w:r w:rsidR="008D3F97" w:rsidRPr="00CE195F">
        <w:rPr>
          <w:b/>
          <w:iCs/>
        </w:rPr>
        <w:t>.5 do SWZ.</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lastRenderedPageBreak/>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65110724" w14:textId="09288A3E" w:rsidR="00CE195F" w:rsidRPr="00CE195F" w:rsidRDefault="00CE195F" w:rsidP="00CE195F">
      <w:pPr>
        <w:pStyle w:val="Akapitzlist"/>
        <w:numPr>
          <w:ilvl w:val="0"/>
          <w:numId w:val="9"/>
        </w:numPr>
        <w:spacing w:before="120" w:line="288" w:lineRule="auto"/>
        <w:ind w:left="431" w:hanging="425"/>
        <w:contextualSpacing w:val="0"/>
        <w:jc w:val="both"/>
        <w:rPr>
          <w:bCs/>
        </w:rPr>
      </w:pPr>
      <w:bookmarkStart w:id="32" w:name="_Hlk110580925"/>
      <w:r w:rsidRPr="00A82D77">
        <w:rPr>
          <w:bCs/>
        </w:rPr>
        <w:t>Zamawiający nie wymaga złożenia przedmiotowych środków dowodowych w celu potwierdzenia spełnienia wymagań odnoszących się do przedmiotu zamówienia.</w:t>
      </w:r>
      <w:bookmarkEnd w:id="32"/>
    </w:p>
    <w:p w14:paraId="17A799FF" w14:textId="260E1B95" w:rsidR="001B12E6" w:rsidRPr="003D785B" w:rsidRDefault="001B12E6" w:rsidP="00CE195F">
      <w:pPr>
        <w:pStyle w:val="Akapitzlist"/>
        <w:numPr>
          <w:ilvl w:val="0"/>
          <w:numId w:val="9"/>
        </w:numPr>
        <w:spacing w:before="120" w:line="288"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168C2437"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CE195F">
        <w:rPr>
          <w:b/>
          <w:iCs/>
        </w:rPr>
        <w:t>3</w:t>
      </w:r>
      <w:r w:rsidRPr="008877C7">
        <w:rPr>
          <w:b/>
          <w:iCs/>
        </w:rPr>
        <w:t>.6 do SWZ</w:t>
      </w:r>
      <w:r w:rsidR="0022543C">
        <w:rPr>
          <w:b/>
          <w:iCs/>
        </w:rPr>
        <w:t>;</w:t>
      </w:r>
      <w:r w:rsidRPr="008877C7">
        <w:rPr>
          <w:bCs/>
        </w:rPr>
        <w:t xml:space="preserve"> </w:t>
      </w:r>
    </w:p>
    <w:p w14:paraId="021A3EBA" w14:textId="4211277C"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CE195F">
        <w:rPr>
          <w:b/>
        </w:rPr>
        <w:t>3</w:t>
      </w:r>
      <w:r w:rsidRPr="008877C7">
        <w:rPr>
          <w:b/>
        </w:rPr>
        <w:t>.7 do SWZ</w:t>
      </w:r>
      <w:r w:rsidR="0022543C">
        <w:rPr>
          <w:b/>
        </w:rPr>
        <w:t>;</w:t>
      </w:r>
    </w:p>
    <w:p w14:paraId="43E51766" w14:textId="41C3300D"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CE195F">
        <w:rPr>
          <w:b/>
        </w:rPr>
        <w:t>3</w:t>
      </w:r>
      <w:r w:rsidRPr="008877C7">
        <w:rPr>
          <w:b/>
        </w:rPr>
        <w:t>.8 do SWZ</w:t>
      </w:r>
      <w:r w:rsidR="0022543C">
        <w:rPr>
          <w:b/>
        </w:rPr>
        <w:t>;</w:t>
      </w:r>
    </w:p>
    <w:p w14:paraId="46BF75E1" w14:textId="2EE2AD54"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CE195F">
        <w:rPr>
          <w:b/>
        </w:rPr>
        <w:t>3</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lastRenderedPageBreak/>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3"/>
      <w:bookmarkEnd w:id="34"/>
      <w:bookmarkEnd w:id="35"/>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05DAA52E"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CE195F">
        <w:rPr>
          <w:b/>
        </w:rPr>
        <w:t>3</w:t>
      </w:r>
      <w:r w:rsidR="0078720F" w:rsidRPr="008877C7">
        <w:rPr>
          <w:b/>
        </w:rPr>
        <w:t>.</w:t>
      </w:r>
      <w:r w:rsidR="00287D2F" w:rsidRPr="008877C7">
        <w:rPr>
          <w:b/>
        </w:rPr>
        <w:t>8</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6DC136F9" w14:textId="77777777" w:rsidR="00E37406" w:rsidRPr="00754127" w:rsidRDefault="00E37406" w:rsidP="00420F52">
      <w:pPr>
        <w:pStyle w:val="Akapitzlist"/>
        <w:spacing w:before="120" w:line="312" w:lineRule="auto"/>
        <w:ind w:left="360"/>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9"/>
      <w:bookmarkEnd w:id="40"/>
      <w:bookmarkEnd w:id="41"/>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lastRenderedPageBreak/>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2" w:name="_Hlk148444017"/>
      <w:r w:rsidR="00F13948">
        <w:rPr>
          <w:bCs/>
        </w:rPr>
        <w:t>pełnomocnikiem);</w:t>
      </w:r>
    </w:p>
    <w:bookmarkEnd w:id="42"/>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2B88AA06" w:rsidR="00702596" w:rsidRPr="0013238E" w:rsidRDefault="00C85F61" w:rsidP="006357B1">
      <w:pPr>
        <w:pStyle w:val="Akapitzlist"/>
        <w:numPr>
          <w:ilvl w:val="0"/>
          <w:numId w:val="9"/>
        </w:numPr>
        <w:spacing w:before="120" w:line="312" w:lineRule="auto"/>
        <w:contextualSpacing w:val="0"/>
        <w:jc w:val="both"/>
        <w:rPr>
          <w:bCs/>
        </w:rPr>
      </w:pPr>
      <w:r w:rsidRPr="00057162">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r w:rsidR="00FA4E4E">
        <w:rPr>
          <w:bCs/>
        </w:rPr>
        <w:br/>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3"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2FFF9B3F" w:rsidR="00273EAA" w:rsidRPr="00895B8E" w:rsidRDefault="00273EAA" w:rsidP="0056692B">
      <w:pPr>
        <w:pStyle w:val="Akapitzlist"/>
        <w:numPr>
          <w:ilvl w:val="0"/>
          <w:numId w:val="9"/>
        </w:numPr>
        <w:spacing w:before="120" w:line="312" w:lineRule="auto"/>
        <w:contextualSpacing w:val="0"/>
        <w:jc w:val="both"/>
        <w:rPr>
          <w:bCs/>
        </w:rPr>
      </w:pPr>
      <w:r w:rsidRPr="00895B8E">
        <w:rPr>
          <w:bCs/>
        </w:rPr>
        <w:t xml:space="preserve">Oferta jest składana poprzez wypełnienie Elektronicznego Formularza Ofertowego i opatrzenie go kwalifikowanym ważnym podpisem elektronicznym. Wykonawca może </w:t>
      </w:r>
      <w:r w:rsidRPr="00895B8E">
        <w:rPr>
          <w:bCs/>
        </w:rPr>
        <w:lastRenderedPageBreak/>
        <w:t xml:space="preserve">dołączyć do Oferty plik lub pliki – każdy opatrzony ważnym kwalifikowanym </w:t>
      </w:r>
      <w:r w:rsidR="00C24C6A">
        <w:rPr>
          <w:bCs/>
        </w:rPr>
        <w:br/>
      </w:r>
      <w:r w:rsidRPr="00895B8E">
        <w:rPr>
          <w:bCs/>
        </w:rPr>
        <w:t>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4879798C" w14:textId="597ADAB8" w:rsidR="00F94DFE" w:rsidRPr="008C0457" w:rsidRDefault="00D37BB9" w:rsidP="008C045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Start w:id="48" w:name="_Hlk106615963"/>
      <w:bookmarkEnd w:id="45"/>
      <w:bookmarkEnd w:id="46"/>
      <w:bookmarkEnd w:id="47"/>
    </w:p>
    <w:bookmarkEnd w:id="48"/>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9"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367E6FEF" w:rsidR="00207144" w:rsidRPr="00FD6F34" w:rsidRDefault="00207144" w:rsidP="00207144">
      <w:pPr>
        <w:pStyle w:val="Akapitzlist"/>
        <w:numPr>
          <w:ilvl w:val="0"/>
          <w:numId w:val="10"/>
        </w:numPr>
        <w:spacing w:before="120" w:line="312" w:lineRule="auto"/>
        <w:contextualSpacing w:val="0"/>
        <w:jc w:val="both"/>
        <w:rPr>
          <w:bCs/>
        </w:rPr>
      </w:pPr>
      <w:r w:rsidRPr="00FD6F34">
        <w:rPr>
          <w:bCs/>
        </w:rPr>
        <w:lastRenderedPageBreak/>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3" w:history="1">
        <w:r w:rsidRPr="00FD6F34">
          <w:rPr>
            <w:rStyle w:val="Hipercze"/>
          </w:rPr>
          <w:t>https://efo.coig.biz/index/pomoc/dokumentacja</w:t>
        </w:r>
      </w:hyperlink>
      <w:r w:rsidRPr="00FD6F34">
        <w:t xml:space="preserve"> </w:t>
      </w:r>
    </w:p>
    <w:p w14:paraId="26280BB4" w14:textId="30118253"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5CDA79FA" w:rsidR="00E83F43" w:rsidRPr="00FD6F34" w:rsidRDefault="00E83F43" w:rsidP="00E83F43">
      <w:pPr>
        <w:pStyle w:val="Akapitzlist"/>
        <w:numPr>
          <w:ilvl w:val="0"/>
          <w:numId w:val="10"/>
        </w:numPr>
        <w:spacing w:before="120" w:line="312" w:lineRule="auto"/>
        <w:contextualSpacing w:val="0"/>
        <w:jc w:val="both"/>
      </w:pPr>
      <w:bookmarkStart w:id="50" w:name="_Hlk235017570"/>
      <w:bookmarkStart w:id="51"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0"/>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1"/>
    <w:p w14:paraId="2ED089C7" w14:textId="384F2CD3" w:rsidR="00702596" w:rsidRPr="00FD6F34" w:rsidRDefault="00702596" w:rsidP="000A77EF">
      <w:pPr>
        <w:pStyle w:val="Akapitzlist"/>
        <w:ind w:left="360"/>
        <w:jc w:val="both"/>
        <w:rPr>
          <w:b/>
          <w:color w:val="FF0000"/>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2" w:name="_Toc106095850"/>
      <w:bookmarkStart w:id="53" w:name="_Toc106096394"/>
      <w:bookmarkStart w:id="54" w:name="_Toc235784534"/>
      <w:bookmarkStart w:id="55" w:name="_Hlk106710689"/>
      <w:bookmarkEnd w:id="49"/>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2"/>
      <w:bookmarkEnd w:id="53"/>
      <w:bookmarkEnd w:id="54"/>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4"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1"/>
      <w:bookmarkStart w:id="57" w:name="_Toc106096395"/>
      <w:bookmarkStart w:id="58" w:name="_Toc235784535"/>
      <w:bookmarkEnd w:id="55"/>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6"/>
      <w:bookmarkEnd w:id="57"/>
      <w:bookmarkEnd w:id="58"/>
    </w:p>
    <w:p w14:paraId="3DA7ECBB" w14:textId="77777777" w:rsidR="001766B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fertowego.</w:t>
      </w:r>
    </w:p>
    <w:p w14:paraId="47D92F08" w14:textId="77777777" w:rsidR="00973BE7" w:rsidRPr="00973BE7" w:rsidRDefault="00973BE7" w:rsidP="00FA4E4E">
      <w:pPr>
        <w:pStyle w:val="Akapitzlist"/>
        <w:keepNext/>
        <w:keepLines/>
        <w:spacing w:before="120"/>
        <w:ind w:left="0"/>
        <w:jc w:val="both"/>
        <w:rPr>
          <w:b/>
          <w:color w:val="FF0000"/>
          <w:u w:val="single"/>
        </w:rPr>
      </w:pPr>
      <w:r w:rsidRPr="00973BE7">
        <w:rPr>
          <w:b/>
          <w:color w:val="FF0000"/>
          <w:u w:val="single"/>
        </w:rPr>
        <w:lastRenderedPageBreak/>
        <w:t>UWAGA:</w:t>
      </w:r>
    </w:p>
    <w:p w14:paraId="5179C721" w14:textId="5583D397" w:rsidR="00973BE7" w:rsidRDefault="00973BE7" w:rsidP="00FA4E4E">
      <w:pPr>
        <w:pStyle w:val="Akapitzlist"/>
        <w:keepNext/>
        <w:keepLines/>
        <w:ind w:left="0"/>
        <w:jc w:val="both"/>
        <w:rPr>
          <w:b/>
          <w:color w:val="FF0000"/>
        </w:rPr>
      </w:pPr>
      <w:r w:rsidRPr="00973BE7">
        <w:rPr>
          <w:b/>
          <w:color w:val="FF0000"/>
        </w:rPr>
        <w:t xml:space="preserve">Stawkę godzinową zł/h w trybie jałowym Wykonawca jest zobowiązany wyliczyć samodzielnie tzn. stawkę godzinową zł/h w trybie obciążonym netto należy pomnożyć przez współczynnik 0,7 (zaokrąglone do dwóch miejsc po przecinku zgodnie </w:t>
      </w:r>
      <w:r w:rsidRPr="00973BE7">
        <w:rPr>
          <w:b/>
          <w:color w:val="FF0000"/>
        </w:rPr>
        <w:br/>
        <w:t>z matematycznymi zasadami zaokrąglania) i taką wartość</w:t>
      </w:r>
      <w:r w:rsidR="00FA4E4E">
        <w:rPr>
          <w:b/>
          <w:color w:val="FF0000"/>
        </w:rPr>
        <w:t xml:space="preserve"> wpisać w Formularzu Ofertowym.</w:t>
      </w:r>
    </w:p>
    <w:p w14:paraId="3D593D45" w14:textId="77777777" w:rsidR="00FA4E4E" w:rsidRPr="00FA4E4E" w:rsidRDefault="00FA4E4E" w:rsidP="00FA4E4E">
      <w:pPr>
        <w:pStyle w:val="Akapitzlist"/>
        <w:keepNext/>
        <w:keepLines/>
        <w:ind w:left="0"/>
        <w:jc w:val="both"/>
        <w:rPr>
          <w:b/>
          <w:color w:val="FF0000"/>
        </w:rPr>
      </w:pPr>
    </w:p>
    <w:p w14:paraId="4FD24B81" w14:textId="77777777" w:rsidR="009027FB" w:rsidRPr="00A82D77" w:rsidRDefault="009027FB" w:rsidP="009027FB">
      <w:pPr>
        <w:keepNext/>
        <w:keepLines/>
        <w:jc w:val="both"/>
        <w:rPr>
          <w:b/>
          <w:color w:val="FF0000"/>
          <w:sz w:val="24"/>
          <w:szCs w:val="24"/>
        </w:rPr>
      </w:pPr>
      <w:r w:rsidRPr="00A82D77">
        <w:rPr>
          <w:b/>
          <w:color w:val="FF0000"/>
          <w:sz w:val="24"/>
          <w:szCs w:val="24"/>
        </w:rPr>
        <w:t>W przypadku kiedy stawka godzinowa za pracę w trybie jałowym będzie wyliczona niezgodnie z powyższą zasadą  Zamawiający po przeprowadzeniu aukcji elektronicznej dokona poprawy omyłki rachunkowej w następujący sposób:</w:t>
      </w:r>
    </w:p>
    <w:p w14:paraId="51A76576" w14:textId="77777777" w:rsidR="009027FB" w:rsidRPr="00A82D77" w:rsidRDefault="009027FB" w:rsidP="009027FB">
      <w:pPr>
        <w:pStyle w:val="Akapitzlist"/>
        <w:keepNext/>
        <w:keepLines/>
        <w:numPr>
          <w:ilvl w:val="0"/>
          <w:numId w:val="65"/>
        </w:numPr>
        <w:ind w:left="284" w:hanging="284"/>
        <w:contextualSpacing w:val="0"/>
        <w:jc w:val="both"/>
        <w:rPr>
          <w:b/>
          <w:color w:val="FF0000"/>
        </w:rPr>
      </w:pPr>
      <w:r w:rsidRPr="00A82D77">
        <w:rPr>
          <w:b/>
          <w:color w:val="FF0000"/>
        </w:rPr>
        <w:t>podstawą wyliczenia będzie suma wartości netto dla każdej jednostko sprzętowej za pracę w trybie obciążonym i jałowym - po przeprowadzonej aukcji elektronicznej,</w:t>
      </w:r>
    </w:p>
    <w:p w14:paraId="39E86DD6" w14:textId="77777777" w:rsidR="009027FB" w:rsidRDefault="009027FB" w:rsidP="009027FB">
      <w:pPr>
        <w:pStyle w:val="Akapitzlist"/>
        <w:keepNext/>
        <w:keepLines/>
        <w:numPr>
          <w:ilvl w:val="0"/>
          <w:numId w:val="65"/>
        </w:numPr>
        <w:ind w:left="284" w:hanging="284"/>
        <w:contextualSpacing w:val="0"/>
        <w:jc w:val="both"/>
        <w:rPr>
          <w:b/>
          <w:color w:val="FF0000"/>
        </w:rPr>
      </w:pPr>
      <w:r w:rsidRPr="00A82D77">
        <w:rPr>
          <w:b/>
          <w:color w:val="FF0000"/>
        </w:rPr>
        <w:t>wyliczenie zostanie dokonane wg wzoru:</w:t>
      </w:r>
    </w:p>
    <w:p w14:paraId="24CA6BA2" w14:textId="77777777" w:rsidR="009027FB" w:rsidRPr="00A82D77" w:rsidRDefault="009027FB" w:rsidP="009027FB">
      <w:pPr>
        <w:pStyle w:val="Akapitzlist"/>
        <w:keepNext/>
        <w:keepLines/>
        <w:ind w:left="284"/>
        <w:contextualSpacing w:val="0"/>
        <w:jc w:val="both"/>
        <w:rPr>
          <w:b/>
          <w:color w:val="FF0000"/>
        </w:rPr>
      </w:pPr>
    </w:p>
    <w:p w14:paraId="048FE4DF" w14:textId="77777777" w:rsidR="009027FB" w:rsidRPr="00A82D77" w:rsidRDefault="009027FB" w:rsidP="009027FB">
      <w:pPr>
        <w:keepNext/>
        <w:keepLines/>
        <w:jc w:val="center"/>
        <w:rPr>
          <w:b/>
          <w:color w:val="FF0000"/>
        </w:rPr>
      </w:pPr>
      <w:r w:rsidRPr="00A82D77">
        <w:rPr>
          <w:b/>
          <w:color w:val="FF0000"/>
          <w:sz w:val="24"/>
          <w:szCs w:val="24"/>
        </w:rPr>
        <w:t xml:space="preserve">                                                                       </w:t>
      </w:r>
      <w:r w:rsidRPr="00A82D77">
        <w:rPr>
          <w:b/>
          <w:color w:val="FF0000"/>
        </w:rPr>
        <w:t>wartość po aukcji obciążony + jałowy</w:t>
      </w:r>
    </w:p>
    <w:p w14:paraId="1F4BE946" w14:textId="77777777" w:rsidR="009027FB" w:rsidRPr="00A82D77" w:rsidRDefault="009027FB" w:rsidP="009027FB">
      <w:pPr>
        <w:keepNext/>
        <w:keepLines/>
        <w:jc w:val="center"/>
        <w:rPr>
          <w:b/>
          <w:color w:val="FF0000"/>
        </w:rPr>
      </w:pPr>
      <w:r w:rsidRPr="001766B2">
        <w:rPr>
          <w:b/>
          <w:color w:val="FF0000"/>
        </w:rPr>
        <w:t>Stawka zł/h obciąż.</w:t>
      </w:r>
      <w:r w:rsidRPr="00A82D77">
        <w:rPr>
          <w:b/>
          <w:color w:val="FF0000"/>
        </w:rPr>
        <w:t xml:space="preserve"> (jednostkowa stawka bazowa) = ----------------------------------------------------------------</w:t>
      </w:r>
    </w:p>
    <w:p w14:paraId="3E40E6FD" w14:textId="77777777" w:rsidR="009027FB" w:rsidRDefault="009027FB" w:rsidP="009027FB">
      <w:pPr>
        <w:keepNext/>
        <w:keepLines/>
        <w:jc w:val="center"/>
        <w:rPr>
          <w:b/>
          <w:color w:val="FF0000"/>
        </w:rPr>
      </w:pPr>
      <w:r w:rsidRPr="00A82D77">
        <w:rPr>
          <w:b/>
          <w:color w:val="FF0000"/>
        </w:rPr>
        <w:t xml:space="preserve">                                                                                             ilość godzin obciążony + (ilość godzin jałowy x 0,7)</w:t>
      </w:r>
    </w:p>
    <w:p w14:paraId="79B50CA7" w14:textId="77777777" w:rsidR="009027FB" w:rsidRDefault="009027FB" w:rsidP="009027FB">
      <w:pPr>
        <w:keepNext/>
        <w:keepLines/>
        <w:jc w:val="center"/>
        <w:rPr>
          <w:b/>
          <w:color w:val="FF0000"/>
        </w:rPr>
      </w:pPr>
    </w:p>
    <w:p w14:paraId="31B35349" w14:textId="77777777" w:rsidR="009027FB" w:rsidRDefault="009027FB" w:rsidP="009027FB">
      <w:pPr>
        <w:keepNext/>
        <w:keepLines/>
        <w:jc w:val="center"/>
        <w:rPr>
          <w:b/>
          <w:color w:val="FF0000"/>
        </w:rPr>
      </w:pPr>
    </w:p>
    <w:p w14:paraId="5B455951" w14:textId="40CC797D" w:rsidR="00CE195F" w:rsidRPr="00E048FA" w:rsidRDefault="009027FB" w:rsidP="009027FB">
      <w:pPr>
        <w:pStyle w:val="Akapitzlist"/>
        <w:keepNext/>
        <w:keepLines/>
        <w:numPr>
          <w:ilvl w:val="0"/>
          <w:numId w:val="66"/>
        </w:numPr>
        <w:ind w:left="284" w:hanging="284"/>
        <w:contextualSpacing w:val="0"/>
        <w:jc w:val="both"/>
        <w:rPr>
          <w:b/>
          <w:color w:val="FF0000"/>
        </w:rPr>
      </w:pPr>
      <w:r w:rsidRPr="00A82D77">
        <w:rPr>
          <w:b/>
          <w:color w:val="FF0000"/>
        </w:rPr>
        <w:t xml:space="preserve">wynik zostanie zaokrąglony do dwóch miejsc po przecinku zgodnie </w:t>
      </w:r>
      <w:r>
        <w:rPr>
          <w:b/>
          <w:color w:val="FF0000"/>
        </w:rPr>
        <w:br/>
      </w:r>
      <w:r w:rsidRPr="00A82D77">
        <w:rPr>
          <w:b/>
          <w:color w:val="FF0000"/>
        </w:rPr>
        <w:t>z matematycznymi zasadami zaokrąglania.</w:t>
      </w:r>
    </w:p>
    <w:p w14:paraId="0D99890B" w14:textId="67C1BC83" w:rsidR="006109FF" w:rsidRDefault="00CE195F" w:rsidP="001766B2">
      <w:pPr>
        <w:keepNext/>
        <w:keepLines/>
        <w:spacing w:before="120"/>
        <w:jc w:val="both"/>
        <w:rPr>
          <w:b/>
          <w:color w:val="FF0000"/>
          <w:sz w:val="24"/>
          <w:szCs w:val="24"/>
        </w:rPr>
      </w:pPr>
      <w:r w:rsidRPr="00CE195F">
        <w:rPr>
          <w:b/>
          <w:color w:val="FF0000"/>
          <w:sz w:val="24"/>
          <w:szCs w:val="24"/>
        </w:rPr>
        <w:t xml:space="preserve">Stawka zł/h pracy w trybie jałowym stanowić będzie 70% wartości wyliczonej </w:t>
      </w:r>
      <w:r w:rsidR="009027FB">
        <w:rPr>
          <w:b/>
          <w:color w:val="FF0000"/>
          <w:sz w:val="24"/>
          <w:szCs w:val="24"/>
        </w:rPr>
        <w:br/>
      </w:r>
      <w:r w:rsidRPr="00CE195F">
        <w:rPr>
          <w:b/>
          <w:color w:val="FF0000"/>
          <w:sz w:val="24"/>
          <w:szCs w:val="24"/>
        </w:rPr>
        <w:t>w powyższy sposób jednostkowej stawki bazowej – zgodnie z zapisami SOPZ.</w:t>
      </w:r>
    </w:p>
    <w:p w14:paraId="70CCF4DC" w14:textId="77777777" w:rsidR="00CE195F" w:rsidRPr="001766B2" w:rsidRDefault="00CE195F" w:rsidP="001766B2">
      <w:pPr>
        <w:keepNext/>
        <w:keepLines/>
        <w:spacing w:before="120"/>
        <w:jc w:val="both"/>
        <w:rPr>
          <w:b/>
          <w:color w:val="FF0000"/>
          <w:sz w:val="24"/>
          <w:szCs w:val="24"/>
        </w:rPr>
      </w:pP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3AFDDDC"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E048FA">
        <w:rPr>
          <w:b/>
          <w:sz w:val="24"/>
          <w:szCs w:val="24"/>
        </w:rPr>
        <w:t>3</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35784536"/>
      <w:r w:rsidRPr="00057162">
        <w:rPr>
          <w:rFonts w:ascii="Times New Roman" w:hAnsi="Times New Roman" w:cs="Times New Roman"/>
          <w:color w:val="auto"/>
          <w:sz w:val="24"/>
          <w:szCs w:val="24"/>
        </w:rPr>
        <w:lastRenderedPageBreak/>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3000F3B3" w14:textId="3708F419" w:rsidR="001B6C57" w:rsidRPr="00872E30" w:rsidRDefault="003C2C0F" w:rsidP="00872E30">
      <w:pPr>
        <w:pStyle w:val="Akapitzlist"/>
        <w:numPr>
          <w:ilvl w:val="1"/>
          <w:numId w:val="13"/>
        </w:numPr>
        <w:spacing w:before="120" w:line="312" w:lineRule="auto"/>
        <w:jc w:val="both"/>
        <w:rPr>
          <w:bCs/>
        </w:rPr>
      </w:pPr>
      <w:r w:rsidRPr="003C2C0F">
        <w:rPr>
          <w:bCs/>
        </w:rPr>
        <w:t xml:space="preserve">najniższa cena (C) - waga 100 % </w:t>
      </w:r>
    </w:p>
    <w:p w14:paraId="670BEE71" w14:textId="786226B9" w:rsidR="003C2C0F" w:rsidRPr="00895B46" w:rsidRDefault="003C2C0F" w:rsidP="00872E30">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2"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23578453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3"/>
      <w:bookmarkEnd w:id="64"/>
      <w:bookmarkEnd w:id="65"/>
    </w:p>
    <w:p w14:paraId="298D7C04" w14:textId="714F789C" w:rsidR="00F7726E" w:rsidRPr="00951AAB" w:rsidRDefault="006B0420" w:rsidP="009027FB">
      <w:pPr>
        <w:numPr>
          <w:ilvl w:val="1"/>
          <w:numId w:val="17"/>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9027FB">
      <w:pPr>
        <w:numPr>
          <w:ilvl w:val="1"/>
          <w:numId w:val="17"/>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9027FB">
      <w:pPr>
        <w:numPr>
          <w:ilvl w:val="1"/>
          <w:numId w:val="17"/>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9027FB">
      <w:pPr>
        <w:numPr>
          <w:ilvl w:val="1"/>
          <w:numId w:val="17"/>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9027FB">
      <w:pPr>
        <w:numPr>
          <w:ilvl w:val="1"/>
          <w:numId w:val="17"/>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9027FB">
      <w:pPr>
        <w:numPr>
          <w:ilvl w:val="1"/>
          <w:numId w:val="17"/>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4CDF2028" w:rsidR="004E0ADE" w:rsidRPr="00C02016" w:rsidRDefault="004E0ADE" w:rsidP="009027FB">
      <w:pPr>
        <w:pStyle w:val="Akapitzlist"/>
        <w:numPr>
          <w:ilvl w:val="6"/>
          <w:numId w:val="17"/>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fertowym w polu „Osoby prowadzące postępowanie” jaki i „Osoby upoważnione do składania ofert w aukcji”</w:t>
      </w:r>
      <w:r w:rsidRPr="00C02016">
        <w:t>;</w:t>
      </w:r>
    </w:p>
    <w:p w14:paraId="25685F18" w14:textId="301057EE" w:rsidR="00755CD0" w:rsidRPr="00C02016" w:rsidRDefault="00755CD0" w:rsidP="009027FB">
      <w:pPr>
        <w:pStyle w:val="Akapitzlist"/>
        <w:numPr>
          <w:ilvl w:val="6"/>
          <w:numId w:val="17"/>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9027FB">
      <w:pPr>
        <w:numPr>
          <w:ilvl w:val="1"/>
          <w:numId w:val="17"/>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9027FB">
      <w:pPr>
        <w:pStyle w:val="Akapitzlist"/>
        <w:numPr>
          <w:ilvl w:val="6"/>
          <w:numId w:val="17"/>
        </w:numPr>
        <w:spacing w:before="120" w:line="312" w:lineRule="auto"/>
        <w:ind w:left="851" w:hanging="284"/>
        <w:jc w:val="both"/>
      </w:pPr>
      <w:r w:rsidRPr="00C02016">
        <w:t xml:space="preserve">w przypadku aukcji angielskiej obowiązuje "uniwersalne" konto zakładane automatycznie dla osób wymienionych na listach „Osoby prowadzące postępowanie” </w:t>
      </w:r>
      <w:r w:rsidRPr="00C02016">
        <w:lastRenderedPageBreak/>
        <w:t>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9027FB">
      <w:pPr>
        <w:pStyle w:val="Akapitzlist"/>
        <w:numPr>
          <w:ilvl w:val="6"/>
          <w:numId w:val="17"/>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rsidP="009027FB">
      <w:pPr>
        <w:pStyle w:val="Akapitzlist"/>
        <w:numPr>
          <w:ilvl w:val="1"/>
          <w:numId w:val="17"/>
        </w:numPr>
        <w:spacing w:before="120" w:line="312" w:lineRule="auto"/>
        <w:jc w:val="both"/>
      </w:pPr>
      <w:r w:rsidRPr="000C5BB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9027FB">
      <w:pPr>
        <w:pStyle w:val="Akapitzlist"/>
        <w:numPr>
          <w:ilvl w:val="1"/>
          <w:numId w:val="17"/>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9027FB">
      <w:pPr>
        <w:numPr>
          <w:ilvl w:val="1"/>
          <w:numId w:val="17"/>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9027FB">
      <w:pPr>
        <w:numPr>
          <w:ilvl w:val="1"/>
          <w:numId w:val="17"/>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9027FB">
      <w:pPr>
        <w:numPr>
          <w:ilvl w:val="1"/>
          <w:numId w:val="17"/>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t>
      </w:r>
      <w:r w:rsidRPr="00C02016">
        <w:rPr>
          <w:bCs/>
          <w:sz w:val="24"/>
          <w:szCs w:val="24"/>
        </w:rPr>
        <w:lastRenderedPageBreak/>
        <w:t>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9027FB">
      <w:pPr>
        <w:pStyle w:val="Akapitzlist"/>
        <w:numPr>
          <w:ilvl w:val="0"/>
          <w:numId w:val="54"/>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9027FB">
      <w:pPr>
        <w:pStyle w:val="Akapitzlist"/>
        <w:numPr>
          <w:ilvl w:val="0"/>
          <w:numId w:val="54"/>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9027FB">
      <w:pPr>
        <w:pStyle w:val="Akapitzlist"/>
        <w:numPr>
          <w:ilvl w:val="0"/>
          <w:numId w:val="54"/>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6088D02A" w:rsidR="00FA1F0C" w:rsidRPr="00C02016" w:rsidRDefault="00FA1F0C" w:rsidP="00FA1F0C">
      <w:pPr>
        <w:spacing w:before="120" w:line="312" w:lineRule="auto"/>
        <w:ind w:left="567" w:hanging="65"/>
        <w:jc w:val="both"/>
        <w:rPr>
          <w:bCs/>
          <w:sz w:val="24"/>
          <w:szCs w:val="24"/>
        </w:rPr>
      </w:pPr>
      <w:r w:rsidRPr="00C02016">
        <w:rPr>
          <w:bCs/>
          <w:sz w:val="24"/>
          <w:szCs w:val="24"/>
        </w:rPr>
        <w:t xml:space="preserve">Aukcja nie zostanie uruchomiona przez system aukcyjny w przypadku, gdy cena oferty jednego z uczestników jest poniżej poziomu określonego przez Zamawiającego. </w:t>
      </w:r>
      <w:r w:rsidR="00B12D3D">
        <w:rPr>
          <w:bCs/>
          <w:sz w:val="24"/>
          <w:szCs w:val="24"/>
        </w:rPr>
        <w:br/>
      </w:r>
      <w:r w:rsidRPr="00C02016">
        <w:rPr>
          <w:bCs/>
          <w:sz w:val="24"/>
          <w:szCs w:val="24"/>
        </w:rPr>
        <w:t>W takim przypadku stosowny komunikat pojawi się w Portalu Aukcji Niepublicznych</w:t>
      </w:r>
    </w:p>
    <w:p w14:paraId="57E2A6BC" w14:textId="77777777" w:rsidR="00F07F39" w:rsidRPr="00C02016" w:rsidRDefault="00F07F39" w:rsidP="009027FB">
      <w:pPr>
        <w:pStyle w:val="Akapitzlist"/>
        <w:numPr>
          <w:ilvl w:val="1"/>
          <w:numId w:val="17"/>
        </w:numPr>
        <w:spacing w:before="120" w:line="312" w:lineRule="auto"/>
        <w:ind w:left="499" w:hanging="357"/>
        <w:jc w:val="both"/>
        <w:rPr>
          <w:bCs/>
        </w:rPr>
      </w:pPr>
      <w:bookmarkStart w:id="66" w:name="_Hlk68869954"/>
      <w:bookmarkStart w:id="67" w:name="_Hlk96508933"/>
      <w:r w:rsidRPr="00C02016">
        <w:rPr>
          <w:bCs/>
        </w:rPr>
        <w:t>Jeżeli aukcja będzie przeprowadzona na zasadach aukcji japońskiej to:</w:t>
      </w:r>
    </w:p>
    <w:p w14:paraId="2D235CFB" w14:textId="77777777" w:rsidR="00F07F39" w:rsidRPr="00C02016" w:rsidRDefault="00F07F39" w:rsidP="009027FB">
      <w:pPr>
        <w:pStyle w:val="Akapitzlist"/>
        <w:numPr>
          <w:ilvl w:val="0"/>
          <w:numId w:val="55"/>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9027FB">
      <w:pPr>
        <w:pStyle w:val="Akapitzlist"/>
        <w:numPr>
          <w:ilvl w:val="0"/>
          <w:numId w:val="55"/>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9027FB">
      <w:pPr>
        <w:pStyle w:val="Akapitzlist"/>
        <w:numPr>
          <w:ilvl w:val="0"/>
          <w:numId w:val="55"/>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9027FB">
      <w:pPr>
        <w:pStyle w:val="Akapitzlist"/>
        <w:numPr>
          <w:ilvl w:val="0"/>
          <w:numId w:val="55"/>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9027FB">
      <w:pPr>
        <w:pStyle w:val="Akapitzlist"/>
        <w:numPr>
          <w:ilvl w:val="0"/>
          <w:numId w:val="55"/>
        </w:numPr>
        <w:spacing w:before="120" w:line="312" w:lineRule="auto"/>
        <w:jc w:val="both"/>
        <w:rPr>
          <w:bCs/>
        </w:rPr>
      </w:pPr>
      <w:r w:rsidRPr="00C02016">
        <w:rPr>
          <w:bCs/>
        </w:rPr>
        <w:t xml:space="preserve">Wykonawca nie może potwierdzić wyświetlonego postąpienia, jeżeli nie potwierdzi żadnego z trzech wcześniej następujących po sobie wyświetlanych postąpień. Aukcja zostaje zakończona, jeżeli w ciągu trzech kolejnych propozycji </w:t>
      </w:r>
      <w:r w:rsidRPr="00C02016">
        <w:rPr>
          <w:bCs/>
        </w:rPr>
        <w:lastRenderedPageBreak/>
        <w:t>wartości dokonywanych przez platformę żaden z Wykonawców nie potwierdzi jej przyjęcia.</w:t>
      </w:r>
    </w:p>
    <w:p w14:paraId="0AC7645F" w14:textId="77777777" w:rsidR="00F07F39" w:rsidRPr="00C02016" w:rsidRDefault="00F07F39" w:rsidP="009027FB">
      <w:pPr>
        <w:pStyle w:val="Akapitzlist"/>
        <w:numPr>
          <w:ilvl w:val="0"/>
          <w:numId w:val="55"/>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9027FB">
      <w:pPr>
        <w:pStyle w:val="Akapitzlist"/>
        <w:numPr>
          <w:ilvl w:val="0"/>
          <w:numId w:val="55"/>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9027FB">
      <w:pPr>
        <w:pStyle w:val="Akapitzlist"/>
        <w:numPr>
          <w:ilvl w:val="0"/>
          <w:numId w:val="55"/>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9027FB">
      <w:pPr>
        <w:pStyle w:val="Akapitzlist"/>
        <w:numPr>
          <w:ilvl w:val="1"/>
          <w:numId w:val="17"/>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9027FB">
      <w:pPr>
        <w:pStyle w:val="Akapitzlist"/>
        <w:numPr>
          <w:ilvl w:val="1"/>
          <w:numId w:val="17"/>
        </w:numPr>
        <w:spacing w:before="120" w:line="312" w:lineRule="auto"/>
        <w:jc w:val="both"/>
        <w:rPr>
          <w:bCs/>
        </w:rPr>
      </w:pPr>
      <w:r w:rsidRPr="00FD6F34">
        <w:rPr>
          <w:bCs/>
        </w:rPr>
        <w:t>Informacja o zastosowaniu aukcji japońskiej / aukcji angielskiej / aukcji holenderskiej zostanie umieszczona w zaproszeniu do aukcji.</w:t>
      </w:r>
    </w:p>
    <w:bookmarkEnd w:id="62"/>
    <w:bookmarkEnd w:id="66"/>
    <w:bookmarkEnd w:id="67"/>
    <w:p w14:paraId="07091B8F" w14:textId="1C09010F" w:rsidR="00754127" w:rsidRPr="00FD6F34" w:rsidRDefault="00754127" w:rsidP="009027FB">
      <w:pPr>
        <w:pStyle w:val="Akapitzlist"/>
        <w:numPr>
          <w:ilvl w:val="1"/>
          <w:numId w:val="17"/>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5"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6"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9027FB">
      <w:pPr>
        <w:pStyle w:val="Akapitzlist"/>
        <w:numPr>
          <w:ilvl w:val="1"/>
          <w:numId w:val="17"/>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7"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6D8943F6" w:rsidR="00367BB3" w:rsidRPr="004B25CF" w:rsidRDefault="00367BB3" w:rsidP="009027FB">
      <w:pPr>
        <w:pStyle w:val="Akapitzlist"/>
        <w:numPr>
          <w:ilvl w:val="1"/>
          <w:numId w:val="17"/>
        </w:numPr>
        <w:spacing w:before="120" w:line="312" w:lineRule="auto"/>
        <w:jc w:val="both"/>
        <w:rPr>
          <w:bCs/>
          <w:i/>
          <w:iCs/>
          <w:color w:val="EE0000"/>
        </w:rPr>
      </w:pPr>
      <w:r w:rsidRPr="000C5BB6">
        <w:rPr>
          <w:b/>
        </w:rPr>
        <w:t xml:space="preserve">Sposób wyliczenia cen jednostkowych i wartości </w:t>
      </w:r>
      <w:r w:rsidRPr="003F37C4">
        <w:rPr>
          <w:b/>
        </w:rPr>
        <w:t>zamówienia</w:t>
      </w:r>
      <w:r w:rsidR="004B25CF">
        <w:rPr>
          <w:b/>
        </w:rPr>
        <w:t xml:space="preserve"> </w:t>
      </w:r>
    </w:p>
    <w:p w14:paraId="422AA8E2" w14:textId="4D7B2B78" w:rsidR="00367BB3" w:rsidRPr="000C5BB6" w:rsidRDefault="00367BB3" w:rsidP="000F6F0B">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263AD5DB" w14:textId="31A9D40E" w:rsidR="00913B05" w:rsidRPr="000C5BB6" w:rsidRDefault="00367BB3" w:rsidP="005F3A8B">
      <w:pPr>
        <w:pStyle w:val="Akapitzlist"/>
        <w:numPr>
          <w:ilvl w:val="8"/>
          <w:numId w:val="17"/>
        </w:numPr>
        <w:spacing w:before="120" w:line="312" w:lineRule="auto"/>
        <w:ind w:left="1134" w:hanging="425"/>
        <w:jc w:val="both"/>
      </w:pPr>
      <w:r w:rsidRPr="000C5BB6">
        <w:t>w pierwszej kolejności wyliczony zostanie procentowy wskaźnik upustu cenowego od wartości oferty pierwotnej (złożonej w odpowiedzi na ogłoszenie), uzyskany w wyniku aukcji</w:t>
      </w:r>
      <w:r w:rsidR="00913B05" w:rsidRPr="000C5BB6">
        <w:t>. Wskaźnik upustu cenowego wyrażony w procentach,</w:t>
      </w:r>
      <w:r w:rsidRPr="000C5BB6">
        <w:t xml:space="preserve"> zostanie zaokrąglony w górę do dwóch miejsc po przecinku.</w:t>
      </w:r>
    </w:p>
    <w:p w14:paraId="32CD5AA0" w14:textId="0B1A79C1" w:rsidR="005F3A8B" w:rsidRPr="00DA44BE" w:rsidRDefault="00367BB3" w:rsidP="005F3A8B">
      <w:pPr>
        <w:spacing w:before="120" w:line="312" w:lineRule="auto"/>
        <w:ind w:left="709" w:firstLine="425"/>
        <w:jc w:val="both"/>
        <w:rPr>
          <w:sz w:val="22"/>
          <w:szCs w:val="22"/>
        </w:rPr>
      </w:pPr>
      <w:r w:rsidRPr="00DA44BE">
        <w:rPr>
          <w:sz w:val="22"/>
          <w:szCs w:val="22"/>
        </w:rPr>
        <w:lastRenderedPageBreak/>
        <w:t>Obliczenia zostaną wykonane wg wzoru:</w:t>
      </w: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rsidP="009027FB">
      <w:pPr>
        <w:pStyle w:val="Akapitzlist"/>
        <w:numPr>
          <w:ilvl w:val="8"/>
          <w:numId w:val="17"/>
        </w:numPr>
        <w:spacing w:before="120" w:line="312" w:lineRule="auto"/>
        <w:ind w:left="1134"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pierwotnej o wartość upustu wyliczoną przy zastosowaniu wartości wskaźnika upustu (U), przy czym ceny te 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367BB3">
      <w:pPr>
        <w:tabs>
          <w:tab w:val="left" w:pos="1800"/>
        </w:tabs>
        <w:jc w:val="both"/>
        <w:rPr>
          <w:sz w:val="24"/>
          <w:szCs w:val="24"/>
        </w:rPr>
      </w:pPr>
    </w:p>
    <w:p w14:paraId="7AE8C1B3" w14:textId="26E17334" w:rsidR="00367BB3" w:rsidRDefault="00367BB3" w:rsidP="009027FB">
      <w:pPr>
        <w:pStyle w:val="Akapitzlist"/>
        <w:numPr>
          <w:ilvl w:val="8"/>
          <w:numId w:val="17"/>
        </w:numPr>
        <w:spacing w:before="120" w:line="312" w:lineRule="auto"/>
        <w:ind w:left="1134" w:hanging="425"/>
        <w:jc w:val="both"/>
      </w:pPr>
      <w:r w:rsidRPr="008D3149">
        <w:t xml:space="preserve">Wartość umowy netto zostanie wyliczona jako suma iloczynów cen jednostkowych netto wyliczonych w sposób określony w </w:t>
      </w:r>
      <w:r w:rsidR="000F6F0B">
        <w:t>pkt 2</w:t>
      </w:r>
      <w:r w:rsidR="00627BDE">
        <w:t>)</w:t>
      </w:r>
      <w:r w:rsidR="00A23A96">
        <w:t xml:space="preserve"> </w:t>
      </w:r>
      <w:r w:rsidRPr="008D3149">
        <w:t xml:space="preserve">oraz szacunkowych ilości poszczególnych </w:t>
      </w:r>
      <w:r w:rsidR="00CC683E" w:rsidRPr="008D3149">
        <w:t>pozycji zamówienia</w:t>
      </w:r>
      <w:r w:rsidRPr="008D3149">
        <w:t xml:space="preserve"> określonych </w:t>
      </w:r>
      <w:r w:rsidR="00E048FA">
        <w:br/>
      </w:r>
      <w:r w:rsidRPr="008D3149">
        <w:t xml:space="preserve">w Formularzu Ofertowym. </w:t>
      </w:r>
    </w:p>
    <w:p w14:paraId="3AF6029E" w14:textId="77777777" w:rsidR="0097752A" w:rsidRPr="0097752A" w:rsidRDefault="0097752A" w:rsidP="0097752A">
      <w:pPr>
        <w:pStyle w:val="Akapitzlist"/>
        <w:spacing w:before="120" w:line="312" w:lineRule="auto"/>
        <w:jc w:val="both"/>
        <w:rPr>
          <w:bCs/>
          <w:color w:val="0070C0"/>
          <w:sz w:val="6"/>
          <w:szCs w:val="6"/>
        </w:rPr>
      </w:pP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4"/>
      <w:bookmarkStart w:id="69" w:name="_Toc106096398"/>
      <w:bookmarkStart w:id="70"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8"/>
      <w:bookmarkEnd w:id="69"/>
      <w:bookmarkEnd w:id="70"/>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9027FB">
      <w:pPr>
        <w:pStyle w:val="Akapitzlist"/>
        <w:numPr>
          <w:ilvl w:val="0"/>
          <w:numId w:val="16"/>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9027FB">
      <w:pPr>
        <w:pStyle w:val="Ustp"/>
        <w:numPr>
          <w:ilvl w:val="0"/>
          <w:numId w:val="16"/>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1"/>
      <w:bookmarkEnd w:id="72"/>
      <w:bookmarkEnd w:id="73"/>
    </w:p>
    <w:p w14:paraId="37EDD736" w14:textId="4525D5AC" w:rsidR="00460DB1" w:rsidRPr="00057162" w:rsidRDefault="006B0420" w:rsidP="009C4D8C">
      <w:pPr>
        <w:pStyle w:val="Akapitzlist"/>
        <w:spacing w:before="120" w:line="312" w:lineRule="auto"/>
        <w:ind w:left="360"/>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4" w:name="_Toc106095856"/>
      <w:bookmarkStart w:id="75" w:name="_Toc106096400"/>
      <w:bookmarkStart w:id="76"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4"/>
      <w:bookmarkEnd w:id="75"/>
      <w:bookmarkEnd w:id="76"/>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4F0E82">
      <w:pPr>
        <w:pStyle w:val="Akapitzlist"/>
        <w:numPr>
          <w:ilvl w:val="0"/>
          <w:numId w:val="15"/>
        </w:numPr>
        <w:spacing w:before="120" w:line="312" w:lineRule="auto"/>
        <w:ind w:left="357" w:hanging="357"/>
        <w:contextualSpacing w:val="0"/>
        <w:jc w:val="both"/>
      </w:pPr>
      <w:bookmarkStart w:id="77" w:name="_Hlk106044996"/>
      <w:r w:rsidRPr="00057162">
        <w:lastRenderedPageBreak/>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7"/>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7"/>
      <w:bookmarkStart w:id="79" w:name="_Toc106096401"/>
      <w:bookmarkStart w:id="80"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8"/>
      <w:bookmarkEnd w:id="79"/>
      <w:bookmarkEnd w:id="80"/>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rsidP="009027FB">
      <w:pPr>
        <w:pStyle w:val="Akapitzlist"/>
        <w:numPr>
          <w:ilvl w:val="1"/>
          <w:numId w:val="30"/>
        </w:numPr>
        <w:spacing w:before="120" w:line="312" w:lineRule="auto"/>
        <w:jc w:val="both"/>
      </w:pPr>
      <w:r w:rsidRPr="00DE2E06">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rsidP="009027FB">
      <w:pPr>
        <w:pStyle w:val="Akapitzlist"/>
        <w:numPr>
          <w:ilvl w:val="1"/>
          <w:numId w:val="30"/>
        </w:numPr>
        <w:spacing w:before="120" w:line="312" w:lineRule="auto"/>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2768F5" w:rsidRDefault="00D20418" w:rsidP="009027FB">
      <w:pPr>
        <w:pStyle w:val="Akapitzlist"/>
        <w:numPr>
          <w:ilvl w:val="0"/>
          <w:numId w:val="31"/>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357A04F2" w:rsidR="00D20418" w:rsidRPr="002768F5" w:rsidRDefault="00D20418" w:rsidP="009027FB">
      <w:pPr>
        <w:pStyle w:val="Akapitzlist"/>
        <w:numPr>
          <w:ilvl w:val="0"/>
          <w:numId w:val="31"/>
        </w:numPr>
        <w:spacing w:before="120" w:line="312" w:lineRule="auto"/>
        <w:jc w:val="both"/>
      </w:pPr>
      <w:bookmarkStart w:id="81"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rsidP="009027FB">
      <w:pPr>
        <w:pStyle w:val="Akapitzlist"/>
        <w:numPr>
          <w:ilvl w:val="0"/>
          <w:numId w:val="31"/>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rsidP="009027FB">
      <w:pPr>
        <w:pStyle w:val="Akapitzlist"/>
        <w:numPr>
          <w:ilvl w:val="0"/>
          <w:numId w:val="31"/>
        </w:numPr>
        <w:spacing w:before="120" w:line="312" w:lineRule="auto"/>
        <w:jc w:val="both"/>
      </w:pPr>
      <w:r w:rsidRPr="002768F5">
        <w:t xml:space="preserve">Wzór umowy przychodowej stanowi </w:t>
      </w:r>
      <w:r w:rsidRPr="002768F5">
        <w:rPr>
          <w:b/>
          <w:bCs/>
        </w:rPr>
        <w:t>Załącznik nr 1.5 do SWZ.</w:t>
      </w:r>
      <w:r w:rsidRPr="002768F5">
        <w:t xml:space="preserve"> </w:t>
      </w:r>
      <w:bookmarkEnd w:id="81"/>
    </w:p>
    <w:p w14:paraId="1CF7D54E" w14:textId="6ABEC808" w:rsidR="00582C35" w:rsidRDefault="00D20418" w:rsidP="009027FB">
      <w:pPr>
        <w:pStyle w:val="Akapitzlist"/>
        <w:numPr>
          <w:ilvl w:val="0"/>
          <w:numId w:val="31"/>
        </w:numPr>
        <w:spacing w:before="120" w:line="312" w:lineRule="auto"/>
        <w:jc w:val="both"/>
      </w:pPr>
      <w:r w:rsidRPr="00582C35">
        <w:t>Wskazane powyżej załączniki są dostępne pod adresem</w:t>
      </w:r>
      <w:r w:rsidR="00E1327A" w:rsidRPr="00582C35">
        <w:t>:</w:t>
      </w:r>
    </w:p>
    <w:p w14:paraId="0D0BAB81" w14:textId="0F3DE6D6" w:rsidR="003F145A" w:rsidRPr="003F145A" w:rsidRDefault="00B45AC3" w:rsidP="003F145A">
      <w:pPr>
        <w:pStyle w:val="Akapitzlist"/>
        <w:spacing w:before="120" w:line="312" w:lineRule="auto"/>
        <w:ind w:left="360"/>
        <w:jc w:val="both"/>
        <w:rPr>
          <w:rStyle w:val="Hipercze"/>
          <w:color w:val="auto"/>
          <w:u w:val="none"/>
        </w:rPr>
      </w:pPr>
      <w:hyperlink r:id="rId18" w:history="1">
        <w:r w:rsidR="003F145A" w:rsidRPr="006B5709">
          <w:rPr>
            <w:rStyle w:val="Hipercze"/>
          </w:rPr>
          <w:t>https://pgg.pl/przetargi/informacje-i-dokumenty/dokumenty-procesu-zakupowego</w:t>
        </w:r>
      </w:hyperlink>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8"/>
      <w:bookmarkStart w:id="83" w:name="_Toc106096402"/>
      <w:bookmarkStart w:id="84"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2"/>
      <w:bookmarkEnd w:id="83"/>
      <w:bookmarkEnd w:id="84"/>
    </w:p>
    <w:p w14:paraId="4B10C4EC" w14:textId="23904BBF" w:rsidR="005F3A8B"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006A01E6" w:rsidRPr="00BE2BC0">
        <w:rPr>
          <w:sz w:val="24"/>
          <w:szCs w:val="24"/>
        </w:rPr>
        <w:t xml:space="preserve">nie przysługują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71B6A365" w14:textId="77777777" w:rsidR="00FA4E4E" w:rsidRDefault="00FA4E4E" w:rsidP="00804500">
      <w:pPr>
        <w:spacing w:before="120" w:line="312" w:lineRule="auto"/>
        <w:jc w:val="both"/>
        <w:rPr>
          <w:sz w:val="24"/>
          <w:szCs w:val="24"/>
        </w:rPr>
      </w:pP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5" w:name="_Toc106095859"/>
      <w:bookmarkStart w:id="86" w:name="_Toc106096403"/>
      <w:bookmarkStart w:id="87" w:name="_Toc235784543"/>
      <w:r w:rsidRPr="00057162">
        <w:rPr>
          <w:rFonts w:ascii="Times New Roman" w:hAnsi="Times New Roman" w:cs="Times New Roman"/>
          <w:color w:val="auto"/>
          <w:sz w:val="24"/>
          <w:szCs w:val="24"/>
        </w:rPr>
        <w:t>Wykaz załączników</w:t>
      </w:r>
      <w:bookmarkEnd w:id="85"/>
      <w:bookmarkEnd w:id="86"/>
      <w:bookmarkEnd w:id="87"/>
    </w:p>
    <w:p w14:paraId="700B8B92" w14:textId="4CB83D27" w:rsidR="00F01CBF" w:rsidRPr="00F45A8C" w:rsidRDefault="00F01CBF" w:rsidP="00E32BAD">
      <w:pPr>
        <w:tabs>
          <w:tab w:val="left" w:pos="1843"/>
        </w:tabs>
        <w:jc w:val="both"/>
        <w:rPr>
          <w:b/>
          <w:bCs/>
          <w:sz w:val="22"/>
          <w:szCs w:val="22"/>
        </w:rPr>
      </w:pPr>
      <w:bookmarkStart w:id="88"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5F64545" w14:textId="530EDD2E" w:rsidR="00F01CBF" w:rsidRPr="00E32BAD" w:rsidRDefault="00F01CBF" w:rsidP="00E32BAD">
      <w:pPr>
        <w:tabs>
          <w:tab w:val="left" w:pos="1843"/>
        </w:tabs>
        <w:jc w:val="both"/>
        <w:rPr>
          <w:sz w:val="22"/>
          <w:szCs w:val="22"/>
        </w:rPr>
      </w:pPr>
      <w:bookmarkStart w:id="89" w:name="_Hlk83029693"/>
      <w:r w:rsidRPr="00E32BAD">
        <w:rPr>
          <w:sz w:val="22"/>
          <w:szCs w:val="22"/>
        </w:rPr>
        <w:t xml:space="preserve">Załącznik nr 1.1 – </w:t>
      </w:r>
      <w:r w:rsidR="00E32BAD" w:rsidRPr="00E32BAD">
        <w:rPr>
          <w:sz w:val="22"/>
          <w:szCs w:val="22"/>
        </w:rPr>
        <w:tab/>
      </w:r>
      <w:r w:rsidRPr="00E32BAD">
        <w:rPr>
          <w:sz w:val="22"/>
          <w:szCs w:val="22"/>
        </w:rPr>
        <w:t xml:space="preserve">Wzór </w:t>
      </w:r>
      <w:r w:rsidR="00760BE5" w:rsidRPr="00E32BAD">
        <w:rPr>
          <w:sz w:val="22"/>
          <w:szCs w:val="22"/>
        </w:rPr>
        <w:t>za</w:t>
      </w:r>
      <w:r w:rsidRPr="00E32BAD">
        <w:rPr>
          <w:sz w:val="22"/>
          <w:szCs w:val="22"/>
        </w:rPr>
        <w:t>potrzebowania na</w:t>
      </w:r>
      <w:r w:rsidR="00760BE5" w:rsidRPr="00E32BAD">
        <w:rPr>
          <w:sz w:val="22"/>
          <w:szCs w:val="22"/>
        </w:rPr>
        <w:t xml:space="preserve"> (wzajemne)</w:t>
      </w:r>
      <w:r w:rsidRPr="00E32BAD">
        <w:rPr>
          <w:sz w:val="22"/>
          <w:szCs w:val="22"/>
        </w:rPr>
        <w:t xml:space="preserve"> świadczenia </w:t>
      </w:r>
      <w:r w:rsidR="00760BE5" w:rsidRPr="00E32BAD">
        <w:rPr>
          <w:sz w:val="22"/>
          <w:szCs w:val="22"/>
        </w:rPr>
        <w:t>Zamawiającego</w:t>
      </w:r>
    </w:p>
    <w:p w14:paraId="53CC2AD4" w14:textId="7C4809A5" w:rsidR="00F01CBF" w:rsidRPr="00E32BAD" w:rsidRDefault="00F01CBF" w:rsidP="00E32BAD">
      <w:pPr>
        <w:tabs>
          <w:tab w:val="left" w:pos="1843"/>
        </w:tabs>
        <w:jc w:val="both"/>
        <w:rPr>
          <w:sz w:val="22"/>
          <w:szCs w:val="22"/>
        </w:rPr>
      </w:pPr>
      <w:r w:rsidRPr="00E32BAD">
        <w:rPr>
          <w:sz w:val="22"/>
          <w:szCs w:val="22"/>
        </w:rPr>
        <w:t xml:space="preserve">Załącznik nr 1.2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Wzór oświadczenia </w:t>
      </w:r>
      <w:r w:rsidR="00DB4D9E" w:rsidRPr="00E32BAD">
        <w:rPr>
          <w:sz w:val="22"/>
          <w:szCs w:val="22"/>
        </w:rPr>
        <w:t>Wykonawcy</w:t>
      </w:r>
      <w:r w:rsidRPr="00E32BAD">
        <w:rPr>
          <w:sz w:val="22"/>
          <w:szCs w:val="22"/>
        </w:rPr>
        <w:t xml:space="preserve"> o niekorzystaniu ze wzajemnych świadczeń</w:t>
      </w:r>
    </w:p>
    <w:p w14:paraId="5A93DAC9" w14:textId="24125848" w:rsidR="00F01CBF" w:rsidRPr="00E32BAD" w:rsidRDefault="00F01CBF" w:rsidP="00E32BAD">
      <w:pPr>
        <w:tabs>
          <w:tab w:val="left" w:pos="1843"/>
        </w:tabs>
        <w:ind w:left="1843" w:hanging="1843"/>
        <w:jc w:val="both"/>
        <w:rPr>
          <w:sz w:val="22"/>
          <w:szCs w:val="22"/>
        </w:rPr>
      </w:pPr>
      <w:r w:rsidRPr="00E32BAD">
        <w:rPr>
          <w:sz w:val="22"/>
          <w:szCs w:val="22"/>
        </w:rPr>
        <w:t xml:space="preserve">Załącznik nr 1.3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Zakres odpłatnych usług świadczonych przez Zamawiającego na rzecz </w:t>
      </w:r>
      <w:r w:rsidR="00DB4D9E" w:rsidRPr="00E32BAD">
        <w:rPr>
          <w:sz w:val="22"/>
          <w:szCs w:val="22"/>
        </w:rPr>
        <w:t>Wykonawcy</w:t>
      </w:r>
      <w:r w:rsidR="00760BE5" w:rsidRPr="00E32BAD">
        <w:rPr>
          <w:sz w:val="22"/>
          <w:szCs w:val="22"/>
        </w:rPr>
        <w:t xml:space="preserve"> w ramach realizacji przedmiotu przetargu</w:t>
      </w:r>
    </w:p>
    <w:p w14:paraId="753D2DB4" w14:textId="4CCD6D31" w:rsidR="00F01CBF" w:rsidRPr="00E32BAD" w:rsidRDefault="00F01CBF" w:rsidP="00E32BAD">
      <w:pPr>
        <w:tabs>
          <w:tab w:val="left" w:pos="1843"/>
        </w:tabs>
        <w:ind w:left="1843" w:hanging="1843"/>
        <w:jc w:val="both"/>
        <w:rPr>
          <w:sz w:val="22"/>
          <w:szCs w:val="22"/>
        </w:rPr>
      </w:pPr>
      <w:r w:rsidRPr="00E32BAD">
        <w:rPr>
          <w:sz w:val="22"/>
          <w:szCs w:val="22"/>
        </w:rPr>
        <w:lastRenderedPageBreak/>
        <w:t xml:space="preserve">Załącznik nr 1.4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Cennik odpłatnych usług świadczonych przez Zamawiającego na rzecz </w:t>
      </w:r>
      <w:r w:rsidR="00DB4D9E" w:rsidRPr="00E32BAD">
        <w:rPr>
          <w:sz w:val="22"/>
          <w:szCs w:val="22"/>
        </w:rPr>
        <w:t>Wykonawcy</w:t>
      </w:r>
      <w:r w:rsidR="00760BE5" w:rsidRPr="00E32BAD">
        <w:rPr>
          <w:sz w:val="22"/>
          <w:szCs w:val="22"/>
        </w:rPr>
        <w:t xml:space="preserve"> </w:t>
      </w:r>
      <w:r w:rsidR="00353E0F" w:rsidRPr="00E32BAD">
        <w:rPr>
          <w:sz w:val="22"/>
          <w:szCs w:val="22"/>
        </w:rPr>
        <w:t>w ramach realizacji przedmiotu przetargu</w:t>
      </w:r>
    </w:p>
    <w:p w14:paraId="470F46AE" w14:textId="797461A7" w:rsidR="00F01CBF" w:rsidRPr="00E32BAD" w:rsidRDefault="00F01CBF" w:rsidP="00E32BAD">
      <w:pPr>
        <w:tabs>
          <w:tab w:val="left" w:pos="1843"/>
        </w:tabs>
        <w:jc w:val="both"/>
        <w:rPr>
          <w:b/>
          <w:bCs/>
          <w:sz w:val="22"/>
          <w:szCs w:val="22"/>
        </w:rPr>
      </w:pPr>
      <w:r w:rsidRPr="00E32BAD">
        <w:rPr>
          <w:sz w:val="22"/>
          <w:szCs w:val="22"/>
        </w:rPr>
        <w:t xml:space="preserve">Załącznik nr 1.5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Wzór umowy przychodowej</w:t>
      </w:r>
    </w:p>
    <w:bookmarkEnd w:id="89"/>
    <w:p w14:paraId="30175774" w14:textId="0A6AEF79" w:rsidR="00F01CBF" w:rsidRDefault="00F01CBF" w:rsidP="00E32BAD">
      <w:pPr>
        <w:tabs>
          <w:tab w:val="left" w:pos="1843"/>
        </w:tabs>
        <w:jc w:val="both"/>
        <w:rPr>
          <w:b/>
          <w:bCs/>
          <w:sz w:val="10"/>
          <w:szCs w:val="10"/>
        </w:rPr>
      </w:pPr>
    </w:p>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3C5EDDC2" w14:textId="77777777" w:rsidR="00A77593" w:rsidRPr="004F104C" w:rsidRDefault="00A77593" w:rsidP="00E32BAD">
      <w:pPr>
        <w:tabs>
          <w:tab w:val="left" w:pos="1843"/>
        </w:tabs>
        <w:jc w:val="both"/>
        <w:rPr>
          <w:b/>
          <w:bCs/>
          <w:sz w:val="10"/>
          <w:szCs w:val="10"/>
        </w:rPr>
      </w:pPr>
    </w:p>
    <w:p w14:paraId="26824088" w14:textId="7F23D73C"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E04D95">
        <w:rPr>
          <w:b/>
          <w:bCs/>
          <w:sz w:val="22"/>
          <w:szCs w:val="22"/>
        </w:rPr>
        <w:t>3</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7BA259D8" w:rsidR="00353E0F" w:rsidRPr="00353E0F" w:rsidRDefault="00E04D95" w:rsidP="00E32BAD">
      <w:pPr>
        <w:tabs>
          <w:tab w:val="left" w:pos="1843"/>
        </w:tabs>
        <w:jc w:val="both"/>
        <w:rPr>
          <w:bCs/>
          <w:sz w:val="22"/>
          <w:szCs w:val="22"/>
        </w:rPr>
      </w:pPr>
      <w:r>
        <w:rPr>
          <w:bCs/>
          <w:sz w:val="22"/>
          <w:szCs w:val="22"/>
        </w:rPr>
        <w:t>Załącznik nr 3</w:t>
      </w:r>
      <w:r w:rsidR="00353E0F" w:rsidRPr="00353E0F">
        <w:rPr>
          <w:bCs/>
          <w:sz w:val="22"/>
          <w:szCs w:val="22"/>
        </w:rPr>
        <w:t xml:space="preserve">.1 – </w:t>
      </w:r>
      <w:r w:rsidR="00E32BAD">
        <w:rPr>
          <w:bCs/>
          <w:sz w:val="22"/>
          <w:szCs w:val="22"/>
        </w:rPr>
        <w:tab/>
      </w:r>
      <w:r w:rsidR="00353E0F"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5EFC2F2" w:rsidR="00353E0F" w:rsidRDefault="00E04D95" w:rsidP="00E32BAD">
      <w:pPr>
        <w:tabs>
          <w:tab w:val="left" w:pos="1843"/>
        </w:tabs>
        <w:jc w:val="both"/>
        <w:rPr>
          <w:bCs/>
          <w:sz w:val="22"/>
          <w:szCs w:val="22"/>
        </w:rPr>
      </w:pPr>
      <w:r>
        <w:rPr>
          <w:bCs/>
          <w:sz w:val="22"/>
          <w:szCs w:val="22"/>
        </w:rPr>
        <w:t>Załącznik nr 3</w:t>
      </w:r>
      <w:r w:rsidR="00353E0F" w:rsidRPr="00353E0F">
        <w:rPr>
          <w:bCs/>
          <w:sz w:val="22"/>
          <w:szCs w:val="22"/>
        </w:rPr>
        <w:t xml:space="preserve">.2 – </w:t>
      </w:r>
      <w:r w:rsidR="00E32BAD">
        <w:rPr>
          <w:bCs/>
          <w:sz w:val="22"/>
          <w:szCs w:val="22"/>
        </w:rPr>
        <w:tab/>
      </w:r>
      <w:r w:rsidR="00353E0F" w:rsidRPr="00353E0F">
        <w:rPr>
          <w:bCs/>
          <w:sz w:val="22"/>
          <w:szCs w:val="22"/>
        </w:rPr>
        <w:t>Oświadczenie o przynależności do tej samej grupy kapitałowej</w:t>
      </w:r>
    </w:p>
    <w:p w14:paraId="62A0160A" w14:textId="2EB8A7CA" w:rsidR="00F01CBF" w:rsidRPr="009348AE" w:rsidRDefault="00F01CBF" w:rsidP="00E32BAD">
      <w:pPr>
        <w:tabs>
          <w:tab w:val="left" w:pos="1843"/>
        </w:tabs>
        <w:jc w:val="both"/>
        <w:rPr>
          <w:bCs/>
          <w:sz w:val="22"/>
          <w:szCs w:val="22"/>
        </w:rPr>
      </w:pPr>
      <w:r w:rsidRPr="009348AE">
        <w:rPr>
          <w:bCs/>
          <w:sz w:val="22"/>
          <w:szCs w:val="22"/>
        </w:rPr>
        <w:t xml:space="preserve">Załącznik nr </w:t>
      </w:r>
      <w:r w:rsidR="00E04D95">
        <w:rPr>
          <w:bCs/>
          <w:sz w:val="22"/>
          <w:szCs w:val="22"/>
        </w:rPr>
        <w:t>3</w:t>
      </w:r>
      <w:r w:rsidRPr="009348AE">
        <w:rPr>
          <w:bCs/>
          <w:sz w:val="22"/>
          <w:szCs w:val="22"/>
        </w:rPr>
        <w:t xml:space="preserve">.3 – </w:t>
      </w:r>
      <w:r w:rsidR="00E32BAD">
        <w:rPr>
          <w:bCs/>
          <w:sz w:val="22"/>
          <w:szCs w:val="22"/>
        </w:rPr>
        <w:tab/>
      </w:r>
      <w:r w:rsidR="00353E0F" w:rsidRPr="00353E0F">
        <w:rPr>
          <w:bCs/>
          <w:sz w:val="22"/>
          <w:szCs w:val="22"/>
        </w:rPr>
        <w:t xml:space="preserve">Wykaz </w:t>
      </w:r>
      <w:r w:rsidR="00E04D95">
        <w:rPr>
          <w:bCs/>
          <w:sz w:val="22"/>
          <w:szCs w:val="22"/>
        </w:rPr>
        <w:t>usług</w:t>
      </w:r>
    </w:p>
    <w:p w14:paraId="327A5A65" w14:textId="30A31115" w:rsidR="00F01CBF" w:rsidRPr="009348AE" w:rsidRDefault="00F01CBF" w:rsidP="00E32BAD">
      <w:pPr>
        <w:tabs>
          <w:tab w:val="left" w:pos="1843"/>
        </w:tabs>
        <w:jc w:val="both"/>
        <w:rPr>
          <w:bCs/>
          <w:sz w:val="22"/>
          <w:szCs w:val="22"/>
        </w:rPr>
      </w:pPr>
      <w:r w:rsidRPr="009348AE">
        <w:rPr>
          <w:bCs/>
          <w:sz w:val="22"/>
          <w:szCs w:val="22"/>
        </w:rPr>
        <w:t xml:space="preserve">Załącznik nr </w:t>
      </w:r>
      <w:r w:rsidR="00E04D95">
        <w:rPr>
          <w:bCs/>
          <w:sz w:val="22"/>
          <w:szCs w:val="22"/>
        </w:rPr>
        <w:t>3</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AEAA996" w14:textId="0EA37435" w:rsidR="00F01CBF" w:rsidRDefault="00F01CBF" w:rsidP="00E32BAD">
      <w:pPr>
        <w:tabs>
          <w:tab w:val="left" w:pos="1843"/>
        </w:tabs>
        <w:jc w:val="both"/>
        <w:rPr>
          <w:bCs/>
          <w:sz w:val="22"/>
          <w:szCs w:val="22"/>
        </w:rPr>
      </w:pPr>
      <w:r w:rsidRPr="009348AE">
        <w:rPr>
          <w:bCs/>
          <w:sz w:val="22"/>
          <w:szCs w:val="22"/>
        </w:rPr>
        <w:t xml:space="preserve">Załącznik nr </w:t>
      </w:r>
      <w:r w:rsidR="00E04D95">
        <w:rPr>
          <w:bCs/>
          <w:sz w:val="22"/>
          <w:szCs w:val="22"/>
        </w:rPr>
        <w:t>3</w:t>
      </w:r>
      <w:r w:rsidRPr="009348AE">
        <w:rPr>
          <w:bCs/>
          <w:sz w:val="22"/>
          <w:szCs w:val="22"/>
        </w:rPr>
        <w:t xml:space="preserve">.5 – </w:t>
      </w:r>
      <w:r w:rsidR="00E32BAD">
        <w:rPr>
          <w:bCs/>
          <w:sz w:val="22"/>
          <w:szCs w:val="22"/>
        </w:rPr>
        <w:tab/>
      </w:r>
      <w:r w:rsidRPr="009348AE">
        <w:rPr>
          <w:bCs/>
          <w:sz w:val="22"/>
          <w:szCs w:val="22"/>
        </w:rPr>
        <w:t>Wykaz urządzeń lub wyposażenia zakładu</w:t>
      </w:r>
    </w:p>
    <w:p w14:paraId="18C482A6" w14:textId="2C9569F1" w:rsidR="00353E0F" w:rsidRPr="00353E0F" w:rsidRDefault="00E04D95" w:rsidP="00E32BAD">
      <w:pPr>
        <w:tabs>
          <w:tab w:val="left" w:pos="1843"/>
        </w:tabs>
        <w:jc w:val="both"/>
        <w:rPr>
          <w:bCs/>
          <w:sz w:val="22"/>
          <w:szCs w:val="22"/>
        </w:rPr>
      </w:pPr>
      <w:r>
        <w:rPr>
          <w:bCs/>
          <w:sz w:val="22"/>
          <w:szCs w:val="22"/>
        </w:rPr>
        <w:t>Załącznik nr 3</w:t>
      </w:r>
      <w:r w:rsidR="00353E0F" w:rsidRPr="00353E0F">
        <w:rPr>
          <w:bCs/>
          <w:sz w:val="22"/>
          <w:szCs w:val="22"/>
        </w:rPr>
        <w:t xml:space="preserve">.6 – </w:t>
      </w:r>
      <w:r w:rsidR="00E32BAD">
        <w:rPr>
          <w:bCs/>
          <w:sz w:val="22"/>
          <w:szCs w:val="22"/>
        </w:rPr>
        <w:tab/>
      </w:r>
      <w:r w:rsidR="00353E0F" w:rsidRPr="00353E0F">
        <w:rPr>
          <w:bCs/>
          <w:sz w:val="22"/>
          <w:szCs w:val="22"/>
        </w:rPr>
        <w:t xml:space="preserve">Oświadczenie o kategorii przedsiębiorstwa </w:t>
      </w:r>
    </w:p>
    <w:p w14:paraId="45D4CB9C" w14:textId="44741EAB" w:rsidR="00353E0F" w:rsidRPr="00353E0F" w:rsidRDefault="00E04D95" w:rsidP="00E32BAD">
      <w:pPr>
        <w:tabs>
          <w:tab w:val="left" w:pos="1843"/>
        </w:tabs>
        <w:ind w:left="1843" w:hanging="1843"/>
        <w:jc w:val="both"/>
        <w:rPr>
          <w:bCs/>
          <w:sz w:val="22"/>
          <w:szCs w:val="22"/>
        </w:rPr>
      </w:pPr>
      <w:r>
        <w:rPr>
          <w:bCs/>
          <w:sz w:val="22"/>
          <w:szCs w:val="22"/>
        </w:rPr>
        <w:t>Załącznik nr 3</w:t>
      </w:r>
      <w:r w:rsidR="00353E0F" w:rsidRPr="00353E0F">
        <w:rPr>
          <w:bCs/>
          <w:sz w:val="22"/>
          <w:szCs w:val="22"/>
        </w:rPr>
        <w:t xml:space="preserve">.7 – </w:t>
      </w:r>
      <w:r w:rsidR="00E32BAD">
        <w:rPr>
          <w:bCs/>
          <w:sz w:val="22"/>
          <w:szCs w:val="22"/>
        </w:rPr>
        <w:tab/>
      </w:r>
      <w:r w:rsidR="00353E0F" w:rsidRPr="00353E0F">
        <w:rPr>
          <w:bCs/>
          <w:sz w:val="22"/>
          <w:szCs w:val="22"/>
        </w:rPr>
        <w:t xml:space="preserve">Zobowiązanie innego podmiotu do oddania do dyspozycji Wykonawcy zasobów </w:t>
      </w:r>
      <w:bookmarkStart w:id="90" w:name="_Hlk107402305"/>
      <w:r w:rsidR="00353E0F" w:rsidRPr="00353E0F">
        <w:rPr>
          <w:bCs/>
          <w:sz w:val="22"/>
          <w:szCs w:val="22"/>
        </w:rPr>
        <w:t>niezbędnych do wykonania zamówienia</w:t>
      </w:r>
      <w:bookmarkEnd w:id="90"/>
    </w:p>
    <w:p w14:paraId="0F93F295" w14:textId="0822E12D" w:rsidR="00353E0F" w:rsidRPr="00353E0F" w:rsidRDefault="00353E0F" w:rsidP="00E32BAD">
      <w:pPr>
        <w:tabs>
          <w:tab w:val="left" w:pos="1843"/>
        </w:tabs>
        <w:jc w:val="both"/>
        <w:rPr>
          <w:bCs/>
          <w:sz w:val="22"/>
          <w:szCs w:val="22"/>
        </w:rPr>
      </w:pPr>
      <w:r w:rsidRPr="00353E0F">
        <w:rPr>
          <w:bCs/>
          <w:sz w:val="22"/>
          <w:szCs w:val="22"/>
        </w:rPr>
        <w:t xml:space="preserve">Załącznik nr </w:t>
      </w:r>
      <w:r w:rsidR="00E04D95">
        <w:rPr>
          <w:bCs/>
          <w:sz w:val="22"/>
          <w:szCs w:val="22"/>
        </w:rPr>
        <w:t>3</w:t>
      </w:r>
      <w:r w:rsidR="00623C0D" w:rsidRPr="00353E0F">
        <w:rPr>
          <w:bCs/>
          <w:sz w:val="22"/>
          <w:szCs w:val="22"/>
        </w:rPr>
        <w:t>.8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1195325D" w:rsidR="00353E0F" w:rsidRPr="00353E0F" w:rsidRDefault="00E04D95" w:rsidP="00E32BAD">
      <w:pPr>
        <w:tabs>
          <w:tab w:val="left" w:pos="1843"/>
        </w:tabs>
        <w:jc w:val="both"/>
        <w:rPr>
          <w:bCs/>
          <w:sz w:val="22"/>
          <w:szCs w:val="22"/>
        </w:rPr>
      </w:pPr>
      <w:r>
        <w:rPr>
          <w:bCs/>
          <w:sz w:val="22"/>
          <w:szCs w:val="22"/>
        </w:rPr>
        <w:t>Załącznik nr 3</w:t>
      </w:r>
      <w:r w:rsidR="00353E0F" w:rsidRPr="00353E0F">
        <w:rPr>
          <w:bCs/>
          <w:sz w:val="22"/>
          <w:szCs w:val="22"/>
        </w:rPr>
        <w:t xml:space="preserve">.9 – </w:t>
      </w:r>
      <w:r w:rsidR="00E32BAD">
        <w:rPr>
          <w:bCs/>
          <w:sz w:val="22"/>
          <w:szCs w:val="22"/>
        </w:rPr>
        <w:tab/>
      </w:r>
      <w:r w:rsidR="00353E0F"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77777777" w:rsidR="00F01CBF" w:rsidRDefault="00F01CBF" w:rsidP="00E32BAD">
      <w:pPr>
        <w:spacing w:line="312" w:lineRule="auto"/>
        <w:jc w:val="both"/>
        <w:rPr>
          <w:sz w:val="24"/>
          <w:szCs w:val="24"/>
        </w:rPr>
      </w:pPr>
      <w:r>
        <w:rPr>
          <w:sz w:val="24"/>
          <w:szCs w:val="24"/>
        </w:rPr>
        <w:br w:type="page"/>
      </w:r>
    </w:p>
    <w:p w14:paraId="705B7D92" w14:textId="2AB3395C" w:rsidR="000D16D0" w:rsidRDefault="00602FAA" w:rsidP="000D16D0">
      <w:pPr>
        <w:spacing w:line="312" w:lineRule="auto"/>
        <w:jc w:val="center"/>
        <w:rPr>
          <w:rFonts w:eastAsiaTheme="majorEastAsia"/>
          <w:b/>
          <w:bCs/>
          <w:color w:val="2F5496" w:themeColor="accent1" w:themeShade="BF"/>
          <w:spacing w:val="20"/>
          <w:sz w:val="28"/>
          <w:szCs w:val="28"/>
        </w:rPr>
      </w:pPr>
      <w:bookmarkStart w:id="91" w:name="_Toc67292090"/>
      <w:bookmarkStart w:id="92" w:name="_Hlk67822110"/>
      <w:bookmarkEnd w:id="88"/>
      <w:r w:rsidRPr="000F6329">
        <w:rPr>
          <w:rFonts w:eastAsiaTheme="majorEastAsia"/>
          <w:b/>
          <w:bCs/>
          <w:color w:val="2F5496" w:themeColor="accent1" w:themeShade="BF"/>
          <w:spacing w:val="20"/>
          <w:sz w:val="28"/>
          <w:szCs w:val="28"/>
        </w:rPr>
        <w:lastRenderedPageBreak/>
        <w:t>Załącznik nr 1</w:t>
      </w:r>
    </w:p>
    <w:p w14:paraId="0B0ACD62" w14:textId="6FDBC0CB" w:rsidR="005549C4" w:rsidRDefault="00602FAA" w:rsidP="00E048FA">
      <w:pPr>
        <w:spacing w:line="312" w:lineRule="auto"/>
        <w:jc w:val="center"/>
        <w:rPr>
          <w:b/>
          <w:bCs/>
          <w:sz w:val="28"/>
          <w:szCs w:val="28"/>
        </w:rPr>
      </w:pPr>
      <w:r w:rsidRPr="000F6329">
        <w:rPr>
          <w:rFonts w:eastAsiaTheme="majorEastAsia"/>
          <w:b/>
          <w:bCs/>
          <w:color w:val="2F5496" w:themeColor="accent1" w:themeShade="BF"/>
          <w:spacing w:val="20"/>
          <w:sz w:val="28"/>
          <w:szCs w:val="28"/>
        </w:rPr>
        <w:t xml:space="preserve">Szczegółowy Opis Przedmiotu </w:t>
      </w:r>
      <w:r w:rsidRPr="000D7BDE">
        <w:rPr>
          <w:rFonts w:eastAsiaTheme="majorEastAsia"/>
          <w:b/>
          <w:bCs/>
          <w:color w:val="2F5496" w:themeColor="accent1" w:themeShade="BF"/>
          <w:spacing w:val="20"/>
          <w:sz w:val="28"/>
          <w:szCs w:val="28"/>
        </w:rPr>
        <w:t>Zamówienia</w:t>
      </w:r>
      <w:bookmarkEnd w:id="91"/>
      <w:r w:rsidR="00A07BD8" w:rsidRPr="000D7BDE">
        <w:rPr>
          <w:b/>
          <w:bCs/>
          <w:color w:val="2F5496" w:themeColor="accent1" w:themeShade="BF"/>
          <w:sz w:val="28"/>
          <w:szCs w:val="28"/>
        </w:rPr>
        <w:t xml:space="preserve"> (SOPZ)</w:t>
      </w:r>
      <w:bookmarkStart w:id="93" w:name="_Hlk148352078"/>
      <w:bookmarkEnd w:id="92"/>
    </w:p>
    <w:p w14:paraId="7D11B675" w14:textId="77777777" w:rsidR="00E048FA" w:rsidRPr="00E048FA" w:rsidRDefault="00E048FA" w:rsidP="00E048FA">
      <w:pPr>
        <w:spacing w:line="312" w:lineRule="auto"/>
        <w:jc w:val="center"/>
        <w:rPr>
          <w:b/>
          <w:bCs/>
          <w:sz w:val="28"/>
          <w:szCs w:val="28"/>
        </w:rPr>
      </w:pPr>
    </w:p>
    <w:bookmarkEnd w:id="93"/>
    <w:p w14:paraId="66656143" w14:textId="77777777" w:rsidR="009027FB" w:rsidRPr="00CF4EB0" w:rsidRDefault="009027FB" w:rsidP="009027FB">
      <w:pPr>
        <w:spacing w:before="100" w:after="240"/>
        <w:jc w:val="both"/>
        <w:rPr>
          <w:b/>
          <w:sz w:val="22"/>
          <w:szCs w:val="22"/>
        </w:rPr>
      </w:pPr>
      <w:r w:rsidRPr="00CF4EB0">
        <w:rPr>
          <w:b/>
          <w:sz w:val="22"/>
          <w:szCs w:val="22"/>
          <w:highlight w:val="lightGray"/>
        </w:rPr>
        <w:t>Część I. Przedmiot zamówienia i wymagany okres jego realizacji.</w:t>
      </w:r>
      <w:r w:rsidRPr="00CF4EB0">
        <w:rPr>
          <w:b/>
          <w:sz w:val="22"/>
          <w:szCs w:val="22"/>
        </w:rPr>
        <w:t xml:space="preserve"> </w:t>
      </w:r>
    </w:p>
    <w:p w14:paraId="128439CA" w14:textId="1ED2D796" w:rsidR="009027FB" w:rsidRPr="00BA1CDA" w:rsidRDefault="004A424E" w:rsidP="00BA1CDA">
      <w:pPr>
        <w:numPr>
          <w:ilvl w:val="3"/>
          <w:numId w:val="67"/>
        </w:numPr>
        <w:tabs>
          <w:tab w:val="clear" w:pos="2880"/>
        </w:tabs>
        <w:spacing w:before="100"/>
        <w:ind w:left="426" w:hanging="425"/>
        <w:jc w:val="both"/>
        <w:rPr>
          <w:strike/>
          <w:sz w:val="22"/>
          <w:szCs w:val="22"/>
        </w:rPr>
      </w:pPr>
      <w:r>
        <w:rPr>
          <w:sz w:val="22"/>
          <w:szCs w:val="22"/>
        </w:rPr>
        <w:t>Przedmiotem zamówienia są</w:t>
      </w:r>
      <w:r w:rsidR="00BA1CDA">
        <w:rPr>
          <w:sz w:val="22"/>
          <w:szCs w:val="22"/>
        </w:rPr>
        <w:t xml:space="preserve"> usługi żurawiami samochodowymi dla </w:t>
      </w:r>
      <w:r w:rsidR="00BA1CDA">
        <w:rPr>
          <w:bCs/>
          <w:sz w:val="22"/>
          <w:szCs w:val="22"/>
        </w:rPr>
        <w:t>Polskiej Grupy</w:t>
      </w:r>
      <w:r w:rsidR="009027FB" w:rsidRPr="00BA1CDA">
        <w:rPr>
          <w:bCs/>
          <w:sz w:val="22"/>
          <w:szCs w:val="22"/>
        </w:rPr>
        <w:t xml:space="preserve"> Górniczej S.A. </w:t>
      </w:r>
      <w:r w:rsidR="00BA1CDA">
        <w:rPr>
          <w:rFonts w:eastAsia="Calibri"/>
          <w:sz w:val="22"/>
          <w:szCs w:val="22"/>
        </w:rPr>
        <w:t xml:space="preserve">Oddział KWK ROW </w:t>
      </w:r>
      <w:r w:rsidR="0077457A" w:rsidRPr="00BA1CDA">
        <w:rPr>
          <w:rFonts w:eastAsia="Calibri"/>
          <w:sz w:val="22"/>
          <w:szCs w:val="22"/>
        </w:rPr>
        <w:t>z podziałem na 2 zadania</w:t>
      </w:r>
      <w:r w:rsidR="00BA1CDA">
        <w:rPr>
          <w:rFonts w:eastAsia="Calibri"/>
          <w:sz w:val="22"/>
          <w:szCs w:val="22"/>
        </w:rPr>
        <w:t>:</w:t>
      </w:r>
    </w:p>
    <w:p w14:paraId="249115BB" w14:textId="02989676" w:rsidR="00BA1CDA" w:rsidRDefault="00BA1CDA" w:rsidP="00BA1CDA">
      <w:pPr>
        <w:spacing w:before="100"/>
        <w:ind w:left="426"/>
        <w:jc w:val="both"/>
        <w:rPr>
          <w:rFonts w:eastAsia="Calibri"/>
          <w:sz w:val="22"/>
          <w:szCs w:val="22"/>
        </w:rPr>
      </w:pPr>
      <w:r>
        <w:rPr>
          <w:rFonts w:eastAsia="Calibri"/>
          <w:sz w:val="22"/>
          <w:szCs w:val="22"/>
        </w:rPr>
        <w:t xml:space="preserve">- zadanie nr 1: żuraw samochodowy z operatorem, udźwig min. 50,0 t, bez monitoringu </w:t>
      </w:r>
      <w:r>
        <w:rPr>
          <w:rFonts w:eastAsia="Calibri"/>
          <w:sz w:val="22"/>
          <w:szCs w:val="22"/>
        </w:rPr>
        <w:br/>
        <w:t>(Ruch Jankowice, Chwałowice, Marcel)</w:t>
      </w:r>
      <w:r w:rsidR="00C16F50">
        <w:rPr>
          <w:rFonts w:eastAsia="Calibri"/>
          <w:sz w:val="22"/>
          <w:szCs w:val="22"/>
        </w:rPr>
        <w:t>,</w:t>
      </w:r>
    </w:p>
    <w:p w14:paraId="0D2409AA" w14:textId="32D0D6C1" w:rsidR="00BA1CDA" w:rsidRPr="00BA1CDA" w:rsidRDefault="00BA1CDA" w:rsidP="00BA1CDA">
      <w:pPr>
        <w:spacing w:before="100"/>
        <w:ind w:left="426"/>
        <w:jc w:val="both"/>
        <w:rPr>
          <w:strike/>
          <w:sz w:val="22"/>
          <w:szCs w:val="22"/>
        </w:rPr>
      </w:pPr>
      <w:r>
        <w:rPr>
          <w:rFonts w:eastAsia="Calibri"/>
          <w:sz w:val="22"/>
          <w:szCs w:val="22"/>
        </w:rPr>
        <w:t>- zadanie nr 2: żuraw samochodowy z operatorem, udźwig min. 15,0 t, z monitoringiem</w:t>
      </w:r>
      <w:r>
        <w:rPr>
          <w:rFonts w:eastAsia="Calibri"/>
          <w:sz w:val="22"/>
          <w:szCs w:val="22"/>
        </w:rPr>
        <w:br/>
        <w:t>(Ruch Chwałowice)</w:t>
      </w:r>
      <w:r w:rsidR="00C16F50">
        <w:rPr>
          <w:rFonts w:eastAsia="Calibri"/>
          <w:sz w:val="22"/>
          <w:szCs w:val="22"/>
        </w:rPr>
        <w:t>.</w:t>
      </w:r>
    </w:p>
    <w:p w14:paraId="75A9BFD7" w14:textId="176A834D" w:rsidR="009027FB" w:rsidRPr="00CF4EB0" w:rsidRDefault="009027FB" w:rsidP="009027FB">
      <w:pPr>
        <w:numPr>
          <w:ilvl w:val="3"/>
          <w:numId w:val="67"/>
        </w:numPr>
        <w:tabs>
          <w:tab w:val="clear" w:pos="2880"/>
        </w:tabs>
        <w:spacing w:before="100"/>
        <w:ind w:left="426" w:hanging="425"/>
        <w:jc w:val="both"/>
        <w:rPr>
          <w:sz w:val="22"/>
          <w:szCs w:val="22"/>
        </w:rPr>
      </w:pPr>
      <w:r w:rsidRPr="00CF4EB0">
        <w:rPr>
          <w:sz w:val="22"/>
          <w:szCs w:val="22"/>
        </w:rPr>
        <w:t>Wymag</w:t>
      </w:r>
      <w:r w:rsidR="00BA1CDA">
        <w:rPr>
          <w:sz w:val="22"/>
          <w:szCs w:val="22"/>
        </w:rPr>
        <w:t>any okres realizacji zamówienia: zgodnie z § 5. Umowy.</w:t>
      </w:r>
    </w:p>
    <w:p w14:paraId="0C31838F" w14:textId="5083945E" w:rsidR="009027FB" w:rsidRPr="00CF4EB0" w:rsidRDefault="009027FB" w:rsidP="009027FB">
      <w:pPr>
        <w:numPr>
          <w:ilvl w:val="3"/>
          <w:numId w:val="67"/>
        </w:numPr>
        <w:tabs>
          <w:tab w:val="clear" w:pos="2880"/>
          <w:tab w:val="num" w:pos="426"/>
        </w:tabs>
        <w:spacing w:before="100"/>
        <w:ind w:left="426" w:hanging="426"/>
        <w:contextualSpacing/>
        <w:jc w:val="both"/>
        <w:rPr>
          <w:b/>
          <w:sz w:val="22"/>
          <w:szCs w:val="22"/>
        </w:rPr>
      </w:pPr>
      <w:r w:rsidRPr="00CF4EB0">
        <w:rPr>
          <w:sz w:val="22"/>
          <w:szCs w:val="22"/>
        </w:rPr>
        <w:t>Przedmiot zamówienia powinien być wykonywany zgodnie z obowiązującymi w trakcie trwania umowy przepisami prawa oraz instrukcjami, w zakresie dotyczącym realizacji</w:t>
      </w:r>
      <w:r w:rsidR="00CF4EB0">
        <w:rPr>
          <w:sz w:val="22"/>
          <w:szCs w:val="22"/>
        </w:rPr>
        <w:t xml:space="preserve"> przedmiotu zamówienia, w  tym </w:t>
      </w:r>
      <w:r w:rsidRPr="00CF4EB0">
        <w:rPr>
          <w:sz w:val="22"/>
          <w:szCs w:val="22"/>
        </w:rPr>
        <w:t>w szczególności z:</w:t>
      </w:r>
    </w:p>
    <w:p w14:paraId="6290C084" w14:textId="77777777"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 xml:space="preserve">Ustawą z dnia 9.06.2011 r. Prawo geologiczne i górnicze, </w:t>
      </w:r>
    </w:p>
    <w:p w14:paraId="6636714D" w14:textId="77777777"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Ustawą z dnia 27.04.2001 r. Prawo ochrony środowiska,</w:t>
      </w:r>
    </w:p>
    <w:p w14:paraId="51A57FA6" w14:textId="77777777"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Ustawą z dnia 27.06.1997 r. O służbie medycyny pracy,</w:t>
      </w:r>
    </w:p>
    <w:p w14:paraId="551ED3A0" w14:textId="77777777"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Ustawą z dnia 14.12.2012 r. O odpadach,</w:t>
      </w:r>
    </w:p>
    <w:p w14:paraId="1AA9968A" w14:textId="77777777"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Ustawą z dnia 26.06.1974 r. Kodeks Pracy,</w:t>
      </w:r>
    </w:p>
    <w:p w14:paraId="7700F7CF" w14:textId="77777777"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Ustawą z dnia 20 czerwca 1997 r. - Prawo o ruchu drogowym</w:t>
      </w:r>
    </w:p>
    <w:p w14:paraId="7B2FAB91" w14:textId="77777777"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Rozporządzeniem Ministra Energii z dnia 23.11.2016 r. w sprawie szczegółowych wymagań dotyczących prowadzenia ruchu podziemnych zakładów górniczych,</w:t>
      </w:r>
    </w:p>
    <w:p w14:paraId="6ED5E51D" w14:textId="77777777"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Rozporządzeniem Rady Ministrów z dnia 01.07.2009 r. w sprawie ustalania okoliczności i przyczyn wypadków przy pracy,</w:t>
      </w:r>
    </w:p>
    <w:p w14:paraId="1EC38B17" w14:textId="77777777"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Rozporządzeniem Ministra Gospodarki z dnia 20.09.2001 r. w sprawie bezpieczeństwa i higieny pracy podczas eksploatacji maszyn i urządzeń technicznych do robót ziemnych, budowlanych i drogowych,</w:t>
      </w:r>
    </w:p>
    <w:p w14:paraId="4EBBA714" w14:textId="5D53CA7A"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 xml:space="preserve">Rozporządzeniem Ministra Gospodarki z dnia 21.10.2008 r. </w:t>
      </w:r>
      <w:r w:rsidR="00572D3B">
        <w:rPr>
          <w:sz w:val="22"/>
          <w:szCs w:val="22"/>
        </w:rPr>
        <w:t xml:space="preserve">w sprawie zasadniczych wymagań </w:t>
      </w:r>
      <w:r w:rsidRPr="00CF4EB0">
        <w:rPr>
          <w:sz w:val="22"/>
          <w:szCs w:val="22"/>
        </w:rPr>
        <w:t>dla maszyn,</w:t>
      </w:r>
    </w:p>
    <w:p w14:paraId="10058D2D" w14:textId="77777777"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Rozporządzeniem Ministra Pracy i Polityki Socjalnej z dnia 26.09.1997 r. w sprawie ogólnych przepisów bezpieczeństwa i higieny pracy,</w:t>
      </w:r>
    </w:p>
    <w:p w14:paraId="4005A1D5" w14:textId="77777777" w:rsidR="009027FB" w:rsidRPr="00CF4EB0" w:rsidRDefault="009027FB" w:rsidP="009027FB">
      <w:pPr>
        <w:numPr>
          <w:ilvl w:val="1"/>
          <w:numId w:val="124"/>
        </w:numPr>
        <w:tabs>
          <w:tab w:val="clear" w:pos="720"/>
          <w:tab w:val="num" w:pos="851"/>
        </w:tabs>
        <w:spacing w:before="100"/>
        <w:ind w:left="851" w:hanging="425"/>
        <w:contextualSpacing/>
        <w:jc w:val="both"/>
        <w:rPr>
          <w:sz w:val="22"/>
          <w:szCs w:val="22"/>
        </w:rPr>
      </w:pPr>
      <w:r w:rsidRPr="00CF4EB0">
        <w:rPr>
          <w:sz w:val="22"/>
          <w:szCs w:val="22"/>
        </w:rPr>
        <w:t>Regulaminami wewnętrznymi obowiązującymi w Oddziale Zamawiającego.</w:t>
      </w:r>
    </w:p>
    <w:p w14:paraId="2AD0D0AA" w14:textId="77777777" w:rsidR="009027FB" w:rsidRPr="00CF4EB0" w:rsidRDefault="009027FB" w:rsidP="00CF4EB0">
      <w:pPr>
        <w:spacing w:before="100"/>
        <w:jc w:val="both"/>
        <w:rPr>
          <w:b/>
          <w:sz w:val="22"/>
          <w:szCs w:val="22"/>
          <w:highlight w:val="lightGray"/>
        </w:rPr>
      </w:pPr>
    </w:p>
    <w:p w14:paraId="27E1D164" w14:textId="77777777" w:rsidR="009027FB" w:rsidRPr="00CF4EB0" w:rsidRDefault="009027FB" w:rsidP="009027FB">
      <w:pPr>
        <w:spacing w:before="100" w:after="240"/>
        <w:jc w:val="both"/>
        <w:rPr>
          <w:sz w:val="22"/>
          <w:szCs w:val="22"/>
        </w:rPr>
      </w:pPr>
      <w:r w:rsidRPr="00CF4EB0">
        <w:rPr>
          <w:b/>
          <w:sz w:val="22"/>
          <w:szCs w:val="22"/>
          <w:highlight w:val="lightGray"/>
        </w:rPr>
        <w:t>Część II. Lokalizacja wykonywania usług.</w:t>
      </w:r>
    </w:p>
    <w:p w14:paraId="1D2AB5AF" w14:textId="0C242BBF" w:rsidR="009027FB" w:rsidRDefault="009027FB" w:rsidP="00C16F50">
      <w:pPr>
        <w:numPr>
          <w:ilvl w:val="1"/>
          <w:numId w:val="68"/>
        </w:numPr>
        <w:tabs>
          <w:tab w:val="clear" w:pos="851"/>
          <w:tab w:val="num" w:pos="426"/>
        </w:tabs>
        <w:ind w:left="426"/>
        <w:jc w:val="both"/>
        <w:rPr>
          <w:sz w:val="22"/>
          <w:szCs w:val="22"/>
        </w:rPr>
      </w:pPr>
      <w:r w:rsidRPr="009C4D8C">
        <w:rPr>
          <w:sz w:val="22"/>
          <w:szCs w:val="22"/>
        </w:rPr>
        <w:t xml:space="preserve">Miejsce realizacji usług na terenie jednostki </w:t>
      </w:r>
      <w:r w:rsidR="00C16F50">
        <w:rPr>
          <w:sz w:val="22"/>
          <w:szCs w:val="22"/>
        </w:rPr>
        <w:t>organizacyjnej PGG S.A. KWK ROW:</w:t>
      </w:r>
    </w:p>
    <w:p w14:paraId="59EC5C73" w14:textId="27BC416F" w:rsidR="00C16F50" w:rsidRPr="00C16F50" w:rsidRDefault="00C16F50" w:rsidP="00C16F50">
      <w:pPr>
        <w:pStyle w:val="Akapitzlist"/>
        <w:ind w:left="425"/>
        <w:jc w:val="both"/>
        <w:rPr>
          <w:rFonts w:eastAsia="Calibri"/>
          <w:sz w:val="22"/>
          <w:szCs w:val="22"/>
        </w:rPr>
      </w:pPr>
      <w:r w:rsidRPr="00C16F50">
        <w:rPr>
          <w:rFonts w:eastAsia="Calibri"/>
          <w:sz w:val="22"/>
          <w:szCs w:val="22"/>
        </w:rPr>
        <w:t xml:space="preserve">- zadanie nr 1: żuraw samochodowy z operatorem, udźwig min. 50,0 t, bez monitoringu </w:t>
      </w:r>
      <w:r w:rsidRPr="00C16F50">
        <w:rPr>
          <w:rFonts w:eastAsia="Calibri"/>
          <w:sz w:val="22"/>
          <w:szCs w:val="22"/>
        </w:rPr>
        <w:br/>
        <w:t>(Ruch Jankowice, Chwałowice, Marcel)</w:t>
      </w:r>
      <w:r>
        <w:rPr>
          <w:rFonts w:eastAsia="Calibri"/>
          <w:sz w:val="22"/>
          <w:szCs w:val="22"/>
        </w:rPr>
        <w:t>,</w:t>
      </w:r>
    </w:p>
    <w:p w14:paraId="211A5246" w14:textId="7C27168A" w:rsidR="00C16F50" w:rsidRPr="00C16F50" w:rsidRDefault="00C16F50" w:rsidP="00C16F50">
      <w:pPr>
        <w:pStyle w:val="Akapitzlist"/>
        <w:ind w:left="425"/>
        <w:jc w:val="both"/>
        <w:rPr>
          <w:rFonts w:eastAsia="Calibri"/>
          <w:sz w:val="22"/>
          <w:szCs w:val="22"/>
        </w:rPr>
      </w:pPr>
      <w:r w:rsidRPr="00C16F50">
        <w:rPr>
          <w:rFonts w:eastAsia="Calibri"/>
          <w:sz w:val="22"/>
          <w:szCs w:val="22"/>
        </w:rPr>
        <w:t>- zadanie nr 2: żuraw samochodowy z operatorem, udźwig min. 15,0 t, z monitoringiem</w:t>
      </w:r>
      <w:r w:rsidRPr="00C16F50">
        <w:rPr>
          <w:rFonts w:eastAsia="Calibri"/>
          <w:sz w:val="22"/>
          <w:szCs w:val="22"/>
        </w:rPr>
        <w:br/>
        <w:t>(Ruch Chwałowice)</w:t>
      </w:r>
      <w:r>
        <w:rPr>
          <w:rFonts w:eastAsia="Calibri"/>
          <w:sz w:val="22"/>
          <w:szCs w:val="22"/>
        </w:rPr>
        <w:t>.</w:t>
      </w:r>
    </w:p>
    <w:p w14:paraId="0A88B193" w14:textId="77777777" w:rsidR="009027FB" w:rsidRPr="009C4D8C" w:rsidRDefault="009027FB" w:rsidP="009027FB">
      <w:pPr>
        <w:pStyle w:val="Akapitzlist"/>
        <w:numPr>
          <w:ilvl w:val="1"/>
          <w:numId w:val="68"/>
        </w:numPr>
        <w:tabs>
          <w:tab w:val="clear" w:pos="851"/>
          <w:tab w:val="num" w:pos="426"/>
        </w:tabs>
        <w:spacing w:before="100" w:after="240"/>
        <w:ind w:left="426"/>
        <w:jc w:val="both"/>
        <w:rPr>
          <w:sz w:val="22"/>
          <w:szCs w:val="22"/>
        </w:rPr>
      </w:pPr>
      <w:r w:rsidRPr="009C4D8C">
        <w:rPr>
          <w:iCs/>
          <w:sz w:val="22"/>
          <w:szCs w:val="22"/>
        </w:rPr>
        <w:t>Zamawiający zastrzega sobie możliwość:</w:t>
      </w:r>
    </w:p>
    <w:p w14:paraId="39111451" w14:textId="5D3984F3" w:rsidR="009027FB" w:rsidRPr="009C4D8C" w:rsidRDefault="009027FB" w:rsidP="009027FB">
      <w:pPr>
        <w:pStyle w:val="Akapitzlist"/>
        <w:numPr>
          <w:ilvl w:val="0"/>
          <w:numId w:val="127"/>
        </w:numPr>
        <w:spacing w:before="100" w:after="240"/>
        <w:jc w:val="both"/>
        <w:rPr>
          <w:sz w:val="22"/>
          <w:szCs w:val="22"/>
        </w:rPr>
      </w:pPr>
      <w:r w:rsidRPr="009C4D8C">
        <w:rPr>
          <w:sz w:val="22"/>
          <w:szCs w:val="22"/>
        </w:rPr>
        <w:t xml:space="preserve">pracy jednostek sprzętowych poza miejscem realizacji usługi określonym w części II </w:t>
      </w:r>
      <w:r w:rsidR="00B918ED" w:rsidRPr="009C4D8C">
        <w:rPr>
          <w:sz w:val="22"/>
          <w:szCs w:val="22"/>
        </w:rPr>
        <w:br/>
      </w:r>
      <w:r w:rsidRPr="009C4D8C">
        <w:rPr>
          <w:sz w:val="22"/>
          <w:szCs w:val="22"/>
        </w:rPr>
        <w:t xml:space="preserve">ust. 1. w  obrębie obszaru wyznaczonego granicami terenu jednostki organizacyjnej </w:t>
      </w:r>
      <w:r w:rsidR="00B918ED" w:rsidRPr="009C4D8C">
        <w:rPr>
          <w:sz w:val="22"/>
          <w:szCs w:val="22"/>
        </w:rPr>
        <w:br/>
      </w:r>
      <w:r w:rsidRPr="009C4D8C">
        <w:rPr>
          <w:sz w:val="22"/>
          <w:szCs w:val="22"/>
        </w:rPr>
        <w:t xml:space="preserve">PGG S.A., </w:t>
      </w:r>
    </w:p>
    <w:p w14:paraId="5F453EF1" w14:textId="728B9158" w:rsidR="009027FB" w:rsidRPr="009C4D8C" w:rsidRDefault="009027FB" w:rsidP="009027FB">
      <w:pPr>
        <w:pStyle w:val="Akapitzlist"/>
        <w:numPr>
          <w:ilvl w:val="0"/>
          <w:numId w:val="127"/>
        </w:numPr>
        <w:spacing w:before="100" w:after="240"/>
        <w:jc w:val="both"/>
        <w:rPr>
          <w:sz w:val="22"/>
          <w:szCs w:val="22"/>
        </w:rPr>
      </w:pPr>
      <w:r w:rsidRPr="009C4D8C">
        <w:rPr>
          <w:sz w:val="22"/>
          <w:szCs w:val="22"/>
        </w:rPr>
        <w:t xml:space="preserve">pracy jednostek sprzętowych poza obszarem wyznaczonym granicami jednostki organizacyjnej PGG S.A., w tym na rzecz innych Oddziałów PGG S.A., – po uzyskaniu pisemnej zgody Wykonawcy, według potrzeb Zamawiającego, które zostaną określone </w:t>
      </w:r>
      <w:r w:rsidR="00572D3B" w:rsidRPr="009C4D8C">
        <w:rPr>
          <w:sz w:val="22"/>
          <w:szCs w:val="22"/>
        </w:rPr>
        <w:br/>
      </w:r>
      <w:r w:rsidRPr="009C4D8C">
        <w:rPr>
          <w:sz w:val="22"/>
          <w:szCs w:val="22"/>
        </w:rPr>
        <w:t>w zleceniach.</w:t>
      </w:r>
    </w:p>
    <w:p w14:paraId="6F992CA7" w14:textId="7DF162F8" w:rsidR="009027FB" w:rsidRPr="009C4D8C" w:rsidRDefault="009027FB" w:rsidP="00572D3B">
      <w:pPr>
        <w:tabs>
          <w:tab w:val="num" w:pos="426"/>
        </w:tabs>
        <w:spacing w:before="100"/>
        <w:ind w:left="426"/>
        <w:jc w:val="center"/>
        <w:rPr>
          <w:b/>
          <w:i/>
          <w:sz w:val="22"/>
          <w:szCs w:val="22"/>
        </w:rPr>
      </w:pPr>
      <w:r w:rsidRPr="009C4D8C">
        <w:rPr>
          <w:b/>
          <w:i/>
          <w:sz w:val="22"/>
          <w:szCs w:val="22"/>
        </w:rPr>
        <w:lastRenderedPageBreak/>
        <w:t>Prace, o których mowa powyżej nie mogą stanowić podstawy do zwiększenia stawek jednostkowych</w:t>
      </w:r>
      <w:r w:rsidR="00572D3B" w:rsidRPr="009C4D8C">
        <w:rPr>
          <w:b/>
          <w:i/>
          <w:sz w:val="22"/>
          <w:szCs w:val="22"/>
        </w:rPr>
        <w:t xml:space="preserve"> </w:t>
      </w:r>
      <w:r w:rsidRPr="009C4D8C">
        <w:rPr>
          <w:b/>
          <w:i/>
          <w:sz w:val="22"/>
          <w:szCs w:val="22"/>
        </w:rPr>
        <w:t>lub zmiany sposobu rozliczenia.</w:t>
      </w:r>
    </w:p>
    <w:p w14:paraId="1DF60F09" w14:textId="5E7EE26B" w:rsidR="00B553D3" w:rsidRPr="009C4D8C" w:rsidRDefault="00B553D3" w:rsidP="00B553D3">
      <w:pPr>
        <w:pStyle w:val="Akapitzlist"/>
        <w:numPr>
          <w:ilvl w:val="1"/>
          <w:numId w:val="68"/>
        </w:numPr>
        <w:jc w:val="both"/>
        <w:rPr>
          <w:bCs/>
          <w:sz w:val="22"/>
          <w:szCs w:val="22"/>
        </w:rPr>
      </w:pPr>
      <w:r w:rsidRPr="009C4D8C">
        <w:rPr>
          <w:bCs/>
          <w:sz w:val="22"/>
          <w:szCs w:val="22"/>
        </w:rPr>
        <w:t xml:space="preserve">Zamawiający </w:t>
      </w:r>
      <w:r w:rsidRPr="009C4D8C">
        <w:rPr>
          <w:bCs/>
          <w:color w:val="000000" w:themeColor="text1"/>
          <w:sz w:val="22"/>
          <w:szCs w:val="22"/>
        </w:rPr>
        <w:t xml:space="preserve">informuje, że udział w wizji lokalnej jest fakultatywny. </w:t>
      </w:r>
    </w:p>
    <w:p w14:paraId="03AB951B" w14:textId="77777777" w:rsidR="00B553D3" w:rsidRPr="009C4D8C" w:rsidRDefault="00B553D3" w:rsidP="00B553D3">
      <w:pPr>
        <w:pStyle w:val="Akapitzlist"/>
        <w:numPr>
          <w:ilvl w:val="1"/>
          <w:numId w:val="68"/>
        </w:numPr>
        <w:jc w:val="both"/>
        <w:rPr>
          <w:bCs/>
          <w:sz w:val="22"/>
          <w:szCs w:val="22"/>
        </w:rPr>
      </w:pPr>
      <w:r w:rsidRPr="009C4D8C">
        <w:rPr>
          <w:bCs/>
          <w:color w:val="000000" w:themeColor="text1"/>
          <w:sz w:val="22"/>
          <w:szCs w:val="22"/>
        </w:rPr>
        <w:t>W celu ustalenia terminu odbycia wizji lokalnej Wykonawca powinien skontaktować się z:</w:t>
      </w:r>
    </w:p>
    <w:p w14:paraId="1B4EC581" w14:textId="77777777" w:rsidR="00365F48" w:rsidRPr="009C4D8C" w:rsidRDefault="00365F48" w:rsidP="00365F48">
      <w:pPr>
        <w:spacing w:before="100"/>
        <w:ind w:left="851"/>
        <w:jc w:val="both"/>
        <w:rPr>
          <w:b/>
          <w:sz w:val="22"/>
          <w:szCs w:val="22"/>
        </w:rPr>
      </w:pPr>
      <w:r w:rsidRPr="009C4D8C">
        <w:rPr>
          <w:b/>
          <w:sz w:val="22"/>
          <w:szCs w:val="22"/>
        </w:rPr>
        <w:t xml:space="preserve">KWK ROW Ruch Jankowice: </w:t>
      </w:r>
      <w:r w:rsidRPr="009C4D8C">
        <w:rPr>
          <w:b/>
          <w:sz w:val="22"/>
          <w:szCs w:val="22"/>
        </w:rPr>
        <w:tab/>
      </w:r>
      <w:r w:rsidRPr="009C4D8C">
        <w:rPr>
          <w:sz w:val="22"/>
          <w:szCs w:val="22"/>
        </w:rPr>
        <w:t>Iwona Walaszek, tel. 032/739 26 35,</w:t>
      </w:r>
    </w:p>
    <w:p w14:paraId="37FB9F7C" w14:textId="77777777" w:rsidR="00365F48" w:rsidRPr="009C4D8C" w:rsidRDefault="00365F48" w:rsidP="00365F48">
      <w:pPr>
        <w:spacing w:before="100"/>
        <w:ind w:left="2832" w:firstLine="1421"/>
        <w:jc w:val="both"/>
        <w:rPr>
          <w:sz w:val="22"/>
          <w:szCs w:val="22"/>
        </w:rPr>
      </w:pPr>
      <w:r w:rsidRPr="009C4D8C">
        <w:rPr>
          <w:sz w:val="22"/>
          <w:szCs w:val="22"/>
        </w:rPr>
        <w:t xml:space="preserve">Aurelia </w:t>
      </w:r>
      <w:proofErr w:type="spellStart"/>
      <w:r w:rsidRPr="009C4D8C">
        <w:rPr>
          <w:sz w:val="22"/>
          <w:szCs w:val="22"/>
        </w:rPr>
        <w:t>Fiedoronek</w:t>
      </w:r>
      <w:proofErr w:type="spellEnd"/>
      <w:r w:rsidRPr="009C4D8C">
        <w:rPr>
          <w:sz w:val="22"/>
          <w:szCs w:val="22"/>
        </w:rPr>
        <w:t>, tel. 032/739 26 45,</w:t>
      </w:r>
    </w:p>
    <w:p w14:paraId="4B2225AC" w14:textId="502DE7F1" w:rsidR="00365F48" w:rsidRPr="009C4D8C" w:rsidRDefault="00365F48" w:rsidP="009C4D8C">
      <w:pPr>
        <w:spacing w:before="100"/>
        <w:ind w:left="851"/>
        <w:jc w:val="both"/>
        <w:rPr>
          <w:sz w:val="22"/>
          <w:szCs w:val="22"/>
        </w:rPr>
      </w:pPr>
      <w:r w:rsidRPr="009C4D8C">
        <w:rPr>
          <w:b/>
          <w:sz w:val="22"/>
          <w:szCs w:val="22"/>
        </w:rPr>
        <w:t xml:space="preserve">KWK ROW Ruch Chwałowice: </w:t>
      </w:r>
      <w:r w:rsidRPr="009C4D8C">
        <w:rPr>
          <w:b/>
          <w:sz w:val="22"/>
          <w:szCs w:val="22"/>
        </w:rPr>
        <w:tab/>
      </w:r>
      <w:r w:rsidRPr="009C4D8C">
        <w:rPr>
          <w:sz w:val="22"/>
          <w:szCs w:val="22"/>
        </w:rPr>
        <w:t>Łukasz Kafka, Mirosław Leśnik, tel. 032/739 36 49,</w:t>
      </w:r>
    </w:p>
    <w:p w14:paraId="554080A1" w14:textId="72CB74FC" w:rsidR="00A124EE" w:rsidRPr="009C4D8C" w:rsidRDefault="00365F48" w:rsidP="009C4D8C">
      <w:pPr>
        <w:spacing w:before="100"/>
        <w:ind w:left="851"/>
        <w:jc w:val="both"/>
        <w:rPr>
          <w:sz w:val="22"/>
          <w:szCs w:val="22"/>
        </w:rPr>
      </w:pPr>
      <w:r w:rsidRPr="009C4D8C">
        <w:rPr>
          <w:b/>
          <w:sz w:val="22"/>
          <w:szCs w:val="22"/>
        </w:rPr>
        <w:t xml:space="preserve">KWK ROW Ruch Marcel: </w:t>
      </w:r>
      <w:r w:rsidRPr="009C4D8C">
        <w:rPr>
          <w:b/>
          <w:sz w:val="22"/>
          <w:szCs w:val="22"/>
        </w:rPr>
        <w:tab/>
      </w:r>
      <w:r w:rsidR="009C4D8C">
        <w:rPr>
          <w:b/>
          <w:sz w:val="22"/>
          <w:szCs w:val="22"/>
        </w:rPr>
        <w:tab/>
      </w:r>
      <w:r w:rsidRPr="009C4D8C">
        <w:rPr>
          <w:sz w:val="22"/>
          <w:szCs w:val="22"/>
        </w:rPr>
        <w:t>Edward Wnęk, Mariusz Marcol, tel. 032/729 22 39.</w:t>
      </w:r>
    </w:p>
    <w:p w14:paraId="4EB63C1E" w14:textId="6F77065B" w:rsidR="00B553D3" w:rsidRPr="009C4D8C" w:rsidRDefault="00B553D3" w:rsidP="00B553D3">
      <w:pPr>
        <w:pStyle w:val="Akapitzlist"/>
        <w:numPr>
          <w:ilvl w:val="1"/>
          <w:numId w:val="68"/>
        </w:numPr>
        <w:spacing w:before="100"/>
        <w:jc w:val="both"/>
        <w:rPr>
          <w:b/>
          <w:bCs/>
          <w:color w:val="000000" w:themeColor="text1"/>
          <w:sz w:val="22"/>
          <w:szCs w:val="22"/>
        </w:rPr>
      </w:pPr>
      <w:r w:rsidRPr="009C4D8C">
        <w:rPr>
          <w:bCs/>
          <w:color w:val="000000" w:themeColor="text1"/>
          <w:sz w:val="22"/>
          <w:szCs w:val="22"/>
        </w:rPr>
        <w:t xml:space="preserve">Warunkiem udziału w wizji lokalnej jest złożenie, przed jej rozpoczęciem, zobowiązania do zachowania w poufności informacji uzyskanych podczas wizji lokalnej. </w:t>
      </w:r>
    </w:p>
    <w:p w14:paraId="402D36CC" w14:textId="77777777" w:rsidR="00B553D3" w:rsidRPr="009C4D8C" w:rsidRDefault="00B553D3" w:rsidP="00B553D3">
      <w:pPr>
        <w:pStyle w:val="Akapitzlist"/>
        <w:numPr>
          <w:ilvl w:val="1"/>
          <w:numId w:val="68"/>
        </w:numPr>
        <w:spacing w:before="100"/>
        <w:jc w:val="both"/>
        <w:rPr>
          <w:b/>
          <w:bCs/>
          <w:color w:val="000000" w:themeColor="text1"/>
          <w:sz w:val="22"/>
          <w:szCs w:val="22"/>
        </w:rPr>
      </w:pPr>
      <w:r w:rsidRPr="009C4D8C">
        <w:rPr>
          <w:bCs/>
          <w:color w:val="000000" w:themeColor="text1"/>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219BF92B" w14:textId="77777777" w:rsidR="00B553D3" w:rsidRPr="009C4D8C" w:rsidRDefault="00B553D3" w:rsidP="00B553D3">
      <w:pPr>
        <w:pStyle w:val="Akapitzlist"/>
        <w:numPr>
          <w:ilvl w:val="1"/>
          <w:numId w:val="68"/>
        </w:numPr>
        <w:spacing w:before="100"/>
        <w:jc w:val="both"/>
        <w:rPr>
          <w:b/>
          <w:bCs/>
          <w:color w:val="000000" w:themeColor="text1"/>
          <w:sz w:val="22"/>
          <w:szCs w:val="22"/>
        </w:rPr>
      </w:pPr>
      <w:r w:rsidRPr="009C4D8C">
        <w:rPr>
          <w:bCs/>
          <w:color w:val="000000" w:themeColor="text1"/>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77B29DEA" w14:textId="77777777" w:rsidR="00B553D3" w:rsidRPr="009C4D8C" w:rsidRDefault="00B553D3" w:rsidP="00B553D3">
      <w:pPr>
        <w:pStyle w:val="Akapitzlist"/>
        <w:numPr>
          <w:ilvl w:val="1"/>
          <w:numId w:val="68"/>
        </w:numPr>
        <w:spacing w:before="100"/>
        <w:jc w:val="both"/>
        <w:rPr>
          <w:b/>
          <w:bCs/>
          <w:color w:val="000000" w:themeColor="text1"/>
          <w:sz w:val="22"/>
          <w:szCs w:val="22"/>
        </w:rPr>
      </w:pPr>
      <w:r w:rsidRPr="009C4D8C">
        <w:rPr>
          <w:bCs/>
          <w:color w:val="000000" w:themeColor="text1"/>
          <w:sz w:val="22"/>
          <w:szCs w:val="22"/>
        </w:rPr>
        <w:t>Z przeprowadzonej wizji lokalnej zostanie sporządzony dokument w postaci Oświadczenia o przeprowadzonej wizji lokalnej lub Protokołu z przeprowadzonej wizji lokalnej, podpisanego przez przedstawicieli Wykonawcy oraz Zamawiającego. Dokument ten Wykonawca zobowiązany jest dołączyć do oferty.</w:t>
      </w:r>
    </w:p>
    <w:p w14:paraId="13E5DBE3" w14:textId="5E5AE2BB" w:rsidR="009027FB" w:rsidRPr="009C4D8C" w:rsidRDefault="00B553D3" w:rsidP="00CF4EB0">
      <w:pPr>
        <w:pStyle w:val="Akapitzlist"/>
        <w:numPr>
          <w:ilvl w:val="1"/>
          <w:numId w:val="68"/>
        </w:numPr>
        <w:spacing w:before="100"/>
        <w:jc w:val="both"/>
        <w:rPr>
          <w:b/>
          <w:bCs/>
          <w:color w:val="000000" w:themeColor="text1"/>
          <w:sz w:val="22"/>
          <w:szCs w:val="22"/>
        </w:rPr>
      </w:pPr>
      <w:r w:rsidRPr="009C4D8C">
        <w:rPr>
          <w:bCs/>
          <w:color w:val="000000" w:themeColor="text1"/>
          <w:sz w:val="22"/>
          <w:szCs w:val="22"/>
        </w:rPr>
        <w:t>Zamawiający odrzuci ofertę Wykonawcy, który nie odbył obowiązkowej wizji lokalnej.</w:t>
      </w:r>
    </w:p>
    <w:p w14:paraId="5FB90F33" w14:textId="77777777" w:rsidR="00365F48" w:rsidRPr="00365F48" w:rsidRDefault="00365F48" w:rsidP="00365F48">
      <w:pPr>
        <w:pStyle w:val="Akapitzlist"/>
        <w:spacing w:before="100"/>
        <w:ind w:left="851"/>
        <w:jc w:val="both"/>
        <w:rPr>
          <w:b/>
          <w:bCs/>
          <w:color w:val="000000" w:themeColor="text1"/>
          <w:sz w:val="20"/>
          <w:szCs w:val="20"/>
        </w:rPr>
      </w:pPr>
    </w:p>
    <w:p w14:paraId="74315DDE" w14:textId="77777777" w:rsidR="009027FB" w:rsidRPr="00CF4EB0" w:rsidRDefault="009027FB" w:rsidP="009027FB">
      <w:pPr>
        <w:spacing w:before="100" w:after="240"/>
        <w:jc w:val="both"/>
        <w:rPr>
          <w:b/>
          <w:sz w:val="22"/>
          <w:szCs w:val="22"/>
        </w:rPr>
      </w:pPr>
      <w:r w:rsidRPr="00CF4EB0">
        <w:rPr>
          <w:b/>
          <w:sz w:val="22"/>
          <w:szCs w:val="22"/>
          <w:highlight w:val="lightGray"/>
        </w:rPr>
        <w:t>Część III. Zakres rzeczowy przedmiotu zamówienia.</w:t>
      </w:r>
      <w:r w:rsidRPr="00CF4EB0">
        <w:rPr>
          <w:b/>
          <w:sz w:val="22"/>
          <w:szCs w:val="22"/>
        </w:rPr>
        <w:t xml:space="preserve"> </w:t>
      </w:r>
    </w:p>
    <w:p w14:paraId="24EAF5A7" w14:textId="77777777" w:rsidR="009027FB" w:rsidRPr="00CF4EB0" w:rsidRDefault="009027FB" w:rsidP="009027FB">
      <w:pPr>
        <w:pStyle w:val="Akapitzlist"/>
        <w:numPr>
          <w:ilvl w:val="0"/>
          <w:numId w:val="89"/>
        </w:numPr>
        <w:ind w:left="426"/>
        <w:jc w:val="both"/>
        <w:rPr>
          <w:sz w:val="22"/>
          <w:szCs w:val="22"/>
        </w:rPr>
      </w:pPr>
      <w:r w:rsidRPr="00CF4EB0">
        <w:rPr>
          <w:bCs/>
          <w:iCs/>
          <w:color w:val="000000" w:themeColor="text1"/>
          <w:sz w:val="22"/>
          <w:szCs w:val="22"/>
        </w:rPr>
        <w:t xml:space="preserve">Obsługa sprzętem ciężkim </w:t>
      </w:r>
      <w:r w:rsidRPr="00CF4EB0">
        <w:rPr>
          <w:color w:val="000000" w:themeColor="text1"/>
          <w:sz w:val="22"/>
          <w:szCs w:val="22"/>
        </w:rPr>
        <w:t xml:space="preserve">odbywać się będzie od poniedziałku do piątku, w soboty, niedziele, dni ustawowo wolne od pracy, święta branżowe (04 grudzień tzw. Barbórka) w zależności od potrzeb określonych z wyprzedzeniem przez Zamawiającego, na następujących zmianach: </w:t>
      </w:r>
    </w:p>
    <w:p w14:paraId="64DEBFA3" w14:textId="77777777" w:rsidR="009027FB" w:rsidRPr="00CF4EB0" w:rsidRDefault="009027FB" w:rsidP="009027FB">
      <w:pPr>
        <w:pStyle w:val="Akapitzlist"/>
        <w:numPr>
          <w:ilvl w:val="0"/>
          <w:numId w:val="90"/>
        </w:numPr>
        <w:ind w:left="851"/>
        <w:jc w:val="both"/>
        <w:rPr>
          <w:sz w:val="22"/>
          <w:szCs w:val="22"/>
        </w:rPr>
      </w:pPr>
      <w:r w:rsidRPr="00CF4EB0">
        <w:rPr>
          <w:sz w:val="22"/>
          <w:szCs w:val="22"/>
        </w:rPr>
        <w:t>zmiana A 06:00 – 14:00</w:t>
      </w:r>
    </w:p>
    <w:p w14:paraId="506AC45A" w14:textId="77777777" w:rsidR="009027FB" w:rsidRPr="00CF4EB0" w:rsidRDefault="009027FB" w:rsidP="009027FB">
      <w:pPr>
        <w:pStyle w:val="Akapitzlist"/>
        <w:numPr>
          <w:ilvl w:val="0"/>
          <w:numId w:val="90"/>
        </w:numPr>
        <w:ind w:left="851"/>
        <w:jc w:val="both"/>
        <w:rPr>
          <w:sz w:val="22"/>
          <w:szCs w:val="22"/>
        </w:rPr>
      </w:pPr>
      <w:r w:rsidRPr="00CF4EB0">
        <w:rPr>
          <w:sz w:val="22"/>
          <w:szCs w:val="22"/>
        </w:rPr>
        <w:t xml:space="preserve">zmiana B 14:00 – 22:00 </w:t>
      </w:r>
    </w:p>
    <w:p w14:paraId="2AFB9F5E" w14:textId="77777777" w:rsidR="009027FB" w:rsidRPr="00CF4EB0" w:rsidRDefault="009027FB" w:rsidP="009027FB">
      <w:pPr>
        <w:pStyle w:val="Akapitzlist"/>
        <w:numPr>
          <w:ilvl w:val="0"/>
          <w:numId w:val="90"/>
        </w:numPr>
        <w:ind w:left="851"/>
        <w:jc w:val="both"/>
        <w:rPr>
          <w:sz w:val="22"/>
          <w:szCs w:val="22"/>
        </w:rPr>
      </w:pPr>
      <w:r w:rsidRPr="00CF4EB0">
        <w:rPr>
          <w:sz w:val="22"/>
          <w:szCs w:val="22"/>
        </w:rPr>
        <w:t xml:space="preserve">zmiana C 22:00 – 06:00 </w:t>
      </w:r>
    </w:p>
    <w:p w14:paraId="121D977E" w14:textId="77777777" w:rsidR="009027FB" w:rsidRPr="00CF4EB0" w:rsidRDefault="009027FB" w:rsidP="009027FB">
      <w:pPr>
        <w:pStyle w:val="Akapitzlist"/>
        <w:numPr>
          <w:ilvl w:val="0"/>
          <w:numId w:val="89"/>
        </w:numPr>
        <w:ind w:left="426"/>
        <w:jc w:val="both"/>
        <w:rPr>
          <w:bCs/>
          <w:iCs/>
          <w:color w:val="000000" w:themeColor="text1"/>
          <w:sz w:val="22"/>
          <w:szCs w:val="22"/>
        </w:rPr>
      </w:pPr>
      <w:r w:rsidRPr="00CF4EB0">
        <w:rPr>
          <w:bCs/>
          <w:iCs/>
          <w:color w:val="000000" w:themeColor="text1"/>
          <w:sz w:val="22"/>
          <w:szCs w:val="22"/>
        </w:rPr>
        <w:t xml:space="preserve">Jednostki transportowe/sprzętowe będą w dyspozycji Zamawiającego maksymalnie przez 7 godzin w  trakcie każdej zmiany roboczej. Dokładny czas rozpoczęcia i zakończenia dla poszczególnych jednostek w ramach jednej zmiany ustalają osoby upoważnione ze strony Zamawiającego z osobą upoważnioną ze strony Wykonawcy. </w:t>
      </w:r>
    </w:p>
    <w:p w14:paraId="1449750C" w14:textId="77777777" w:rsidR="009027FB" w:rsidRPr="00CF4EB0" w:rsidRDefault="009027FB" w:rsidP="009027FB">
      <w:pPr>
        <w:pStyle w:val="Akapitzlist"/>
        <w:numPr>
          <w:ilvl w:val="0"/>
          <w:numId w:val="89"/>
        </w:numPr>
        <w:ind w:left="426"/>
        <w:jc w:val="both"/>
        <w:rPr>
          <w:bCs/>
          <w:iCs/>
          <w:sz w:val="22"/>
          <w:szCs w:val="22"/>
        </w:rPr>
      </w:pPr>
      <w:r w:rsidRPr="00CF4EB0">
        <w:rPr>
          <w:sz w:val="22"/>
          <w:szCs w:val="22"/>
        </w:rPr>
        <w:t xml:space="preserve">Dla jednostki  </w:t>
      </w:r>
      <w:r w:rsidRPr="00CF4EB0">
        <w:rPr>
          <w:bCs/>
          <w:iCs/>
          <w:color w:val="000000" w:themeColor="text1"/>
          <w:sz w:val="22"/>
          <w:szCs w:val="22"/>
        </w:rPr>
        <w:t>transportowej/sprzętowej</w:t>
      </w:r>
      <w:r w:rsidRPr="00CF4EB0">
        <w:rPr>
          <w:sz w:val="22"/>
          <w:szCs w:val="22"/>
        </w:rPr>
        <w:t xml:space="preserve"> Zamawiający zastrzega sobie możliwość:</w:t>
      </w:r>
    </w:p>
    <w:p w14:paraId="611C10A5" w14:textId="74C1678A" w:rsidR="009027FB" w:rsidRPr="00CF4EB0" w:rsidRDefault="009027FB" w:rsidP="009027FB">
      <w:pPr>
        <w:pStyle w:val="Akapitzlist"/>
        <w:numPr>
          <w:ilvl w:val="0"/>
          <w:numId w:val="92"/>
        </w:numPr>
        <w:ind w:left="851"/>
        <w:jc w:val="both"/>
        <w:rPr>
          <w:sz w:val="22"/>
          <w:szCs w:val="22"/>
        </w:rPr>
      </w:pPr>
      <w:r w:rsidRPr="00CF4EB0">
        <w:rPr>
          <w:sz w:val="22"/>
          <w:szCs w:val="22"/>
        </w:rPr>
        <w:t>wystawienia zlecenia poniżej 7 godzin na zmianę roboczą, lecz nie mniej niż 4 godziny na zmianę roboczą</w:t>
      </w:r>
      <w:r w:rsidR="002E01F3">
        <w:rPr>
          <w:sz w:val="22"/>
          <w:szCs w:val="22"/>
        </w:rPr>
        <w:t>,</w:t>
      </w:r>
      <w:r w:rsidRPr="00CF4EB0">
        <w:rPr>
          <w:sz w:val="22"/>
          <w:szCs w:val="22"/>
        </w:rPr>
        <w:t xml:space="preserve"> </w:t>
      </w:r>
    </w:p>
    <w:p w14:paraId="0CB76821" w14:textId="77777777" w:rsidR="009027FB" w:rsidRPr="00CF4EB0" w:rsidRDefault="009027FB" w:rsidP="009027FB">
      <w:pPr>
        <w:pStyle w:val="Akapitzlist"/>
        <w:numPr>
          <w:ilvl w:val="0"/>
          <w:numId w:val="92"/>
        </w:numPr>
        <w:ind w:left="851"/>
        <w:jc w:val="both"/>
        <w:rPr>
          <w:sz w:val="22"/>
          <w:szCs w:val="22"/>
        </w:rPr>
      </w:pPr>
      <w:r w:rsidRPr="00CF4EB0">
        <w:rPr>
          <w:sz w:val="22"/>
          <w:szCs w:val="22"/>
        </w:rPr>
        <w:t>niepełnego wykorzystania czasu dyspozycji na zmianie roboczej określonego w zleceniu – dopuszczalne jest ograniczenie czasu dyspozycji maksymalnie do 4 godzin na zmianę roboczą,</w:t>
      </w:r>
    </w:p>
    <w:p w14:paraId="732279D3" w14:textId="77777777" w:rsidR="009027FB" w:rsidRPr="00CF4EB0" w:rsidRDefault="009027FB" w:rsidP="009027FB">
      <w:pPr>
        <w:pStyle w:val="Akapitzlist"/>
        <w:numPr>
          <w:ilvl w:val="0"/>
          <w:numId w:val="92"/>
        </w:numPr>
        <w:ind w:left="851"/>
        <w:jc w:val="both"/>
        <w:rPr>
          <w:sz w:val="22"/>
          <w:szCs w:val="22"/>
        </w:rPr>
      </w:pPr>
      <w:r w:rsidRPr="00CF4EB0">
        <w:rPr>
          <w:sz w:val="22"/>
          <w:szCs w:val="22"/>
        </w:rPr>
        <w:t>wydłużenia czasu dyspozycji jednostki - w uzasadnionych przypadkach oraz w uzgodnieniu z  Wykonawcą.</w:t>
      </w:r>
    </w:p>
    <w:p w14:paraId="0CA88A91" w14:textId="77777777" w:rsidR="009027FB" w:rsidRPr="00CF4EB0" w:rsidRDefault="009027FB" w:rsidP="009027FB">
      <w:pPr>
        <w:pStyle w:val="Akapitzlist"/>
        <w:numPr>
          <w:ilvl w:val="0"/>
          <w:numId w:val="92"/>
        </w:numPr>
        <w:ind w:left="851"/>
        <w:jc w:val="both"/>
        <w:rPr>
          <w:sz w:val="22"/>
          <w:szCs w:val="22"/>
        </w:rPr>
      </w:pPr>
      <w:r w:rsidRPr="00CF4EB0">
        <w:rPr>
          <w:sz w:val="22"/>
          <w:szCs w:val="22"/>
        </w:rPr>
        <w:t>dla żurawi samochodowych o udźwigu powyżej 35 ton minimalny czas pracy na zmianę roboczą wynosi 6 godzin.</w:t>
      </w:r>
    </w:p>
    <w:p w14:paraId="38D89A58" w14:textId="77777777" w:rsidR="009027FB" w:rsidRPr="00CF4EB0" w:rsidRDefault="009027FB" w:rsidP="009027FB">
      <w:pPr>
        <w:pStyle w:val="Akapitzlist"/>
        <w:ind w:left="426"/>
        <w:jc w:val="both"/>
        <w:rPr>
          <w:color w:val="0070C0"/>
          <w:sz w:val="22"/>
          <w:szCs w:val="22"/>
        </w:rPr>
      </w:pPr>
      <w:r w:rsidRPr="00CF4EB0">
        <w:rPr>
          <w:sz w:val="22"/>
          <w:szCs w:val="22"/>
        </w:rPr>
        <w:t>Powyższe musi być udokumentowane w tabeli przebiegu pracy sprzętu na odwrocie zlecenia</w:t>
      </w:r>
      <w:r w:rsidRPr="00CF4EB0">
        <w:rPr>
          <w:color w:val="0070C0"/>
          <w:sz w:val="22"/>
          <w:szCs w:val="22"/>
        </w:rPr>
        <w:t>.</w:t>
      </w:r>
    </w:p>
    <w:p w14:paraId="68A5E840" w14:textId="77777777" w:rsidR="009027FB" w:rsidRPr="00CF4EB0" w:rsidRDefault="009027FB" w:rsidP="009027FB">
      <w:pPr>
        <w:pStyle w:val="Akapitzlist"/>
        <w:numPr>
          <w:ilvl w:val="0"/>
          <w:numId w:val="89"/>
        </w:numPr>
        <w:ind w:left="426"/>
        <w:jc w:val="both"/>
        <w:rPr>
          <w:sz w:val="22"/>
          <w:szCs w:val="22"/>
        </w:rPr>
      </w:pPr>
      <w:r w:rsidRPr="00CF4EB0">
        <w:rPr>
          <w:sz w:val="22"/>
          <w:szCs w:val="22"/>
        </w:rPr>
        <w:t>Szacunkowy udział roboczogodzin przepracowanych w dni wolne od pracy i święta wynosić będzie około 15%</w:t>
      </w:r>
      <w:r w:rsidRPr="00CF4EB0">
        <w:rPr>
          <w:color w:val="FF0000"/>
          <w:sz w:val="22"/>
          <w:szCs w:val="22"/>
        </w:rPr>
        <w:t xml:space="preserve">  </w:t>
      </w:r>
      <w:r w:rsidRPr="00CF4EB0">
        <w:rPr>
          <w:sz w:val="22"/>
          <w:szCs w:val="22"/>
        </w:rPr>
        <w:t>ogólnej, szacunkowej liczby roboczogodzin dla danego rodzaju jednostki.</w:t>
      </w:r>
    </w:p>
    <w:p w14:paraId="3FCBC7A0" w14:textId="77777777" w:rsidR="009027FB" w:rsidRPr="00CF4EB0" w:rsidRDefault="009027FB" w:rsidP="009027FB">
      <w:pPr>
        <w:pStyle w:val="Akapitzlist"/>
        <w:numPr>
          <w:ilvl w:val="0"/>
          <w:numId w:val="89"/>
        </w:numPr>
        <w:ind w:left="426"/>
        <w:jc w:val="both"/>
        <w:rPr>
          <w:sz w:val="22"/>
          <w:szCs w:val="22"/>
        </w:rPr>
      </w:pPr>
      <w:r w:rsidRPr="00CF4EB0">
        <w:rPr>
          <w:sz w:val="22"/>
          <w:szCs w:val="22"/>
        </w:rPr>
        <w:t xml:space="preserve">Wykaz jednostek </w:t>
      </w:r>
      <w:r w:rsidRPr="00CF4EB0">
        <w:rPr>
          <w:bCs/>
          <w:iCs/>
          <w:color w:val="000000" w:themeColor="text1"/>
          <w:sz w:val="22"/>
          <w:szCs w:val="22"/>
        </w:rPr>
        <w:t>transportowych/sprzętowych</w:t>
      </w:r>
      <w:r w:rsidRPr="00CF4EB0">
        <w:rPr>
          <w:sz w:val="22"/>
          <w:szCs w:val="22"/>
        </w:rPr>
        <w:t xml:space="preserve"> wymaganych od Wykonawcy:</w:t>
      </w:r>
    </w:p>
    <w:p w14:paraId="07B61FF1" w14:textId="77777777" w:rsidR="009027FB" w:rsidRPr="005D1418" w:rsidRDefault="009027FB" w:rsidP="009027FB">
      <w:pPr>
        <w:pStyle w:val="Akapitzlist"/>
        <w:ind w:left="786"/>
        <w:jc w:val="both"/>
        <w:rPr>
          <w:color w:val="FF0000"/>
          <w:sz w:val="16"/>
          <w:szCs w:val="16"/>
        </w:rPr>
      </w:pPr>
    </w:p>
    <w:tbl>
      <w:tblPr>
        <w:tblW w:w="5000" w:type="pct"/>
        <w:tblCellMar>
          <w:left w:w="70" w:type="dxa"/>
          <w:right w:w="70" w:type="dxa"/>
        </w:tblCellMar>
        <w:tblLook w:val="04A0" w:firstRow="1" w:lastRow="0" w:firstColumn="1" w:lastColumn="0" w:noHBand="0" w:noVBand="1"/>
      </w:tblPr>
      <w:tblGrid>
        <w:gridCol w:w="384"/>
        <w:gridCol w:w="384"/>
        <w:gridCol w:w="1796"/>
        <w:gridCol w:w="1761"/>
        <w:gridCol w:w="1481"/>
        <w:gridCol w:w="1218"/>
        <w:gridCol w:w="1056"/>
        <w:gridCol w:w="1131"/>
      </w:tblGrid>
      <w:tr w:rsidR="009027FB" w:rsidRPr="005D1418" w14:paraId="699DFDC5" w14:textId="77777777" w:rsidTr="00A946C6">
        <w:trPr>
          <w:trHeight w:val="1200"/>
        </w:trPr>
        <w:tc>
          <w:tcPr>
            <w:tcW w:w="208" w:type="pct"/>
            <w:tcBorders>
              <w:top w:val="single" w:sz="4" w:space="0" w:color="auto"/>
              <w:left w:val="single" w:sz="4" w:space="0" w:color="auto"/>
              <w:bottom w:val="single" w:sz="4" w:space="0" w:color="auto"/>
              <w:right w:val="single" w:sz="4" w:space="0" w:color="auto"/>
            </w:tcBorders>
            <w:textDirection w:val="tbRl"/>
            <w:vAlign w:val="center"/>
            <w:hideMark/>
          </w:tcPr>
          <w:p w14:paraId="70F419B8" w14:textId="77777777" w:rsidR="009027FB" w:rsidRPr="00CE65F5" w:rsidRDefault="009027FB" w:rsidP="00CF4EB0">
            <w:pPr>
              <w:jc w:val="center"/>
              <w:rPr>
                <w:color w:val="000000"/>
              </w:rPr>
            </w:pPr>
            <w:r w:rsidRPr="00CE65F5">
              <w:rPr>
                <w:color w:val="000000"/>
              </w:rPr>
              <w:lastRenderedPageBreak/>
              <w:t>Zadanie</w:t>
            </w:r>
          </w:p>
        </w:tc>
        <w:tc>
          <w:tcPr>
            <w:tcW w:w="208" w:type="pct"/>
            <w:tcBorders>
              <w:top w:val="single" w:sz="4" w:space="0" w:color="auto"/>
              <w:left w:val="nil"/>
              <w:bottom w:val="single" w:sz="4" w:space="0" w:color="auto"/>
              <w:right w:val="single" w:sz="4" w:space="0" w:color="auto"/>
            </w:tcBorders>
            <w:textDirection w:val="tbRl"/>
            <w:vAlign w:val="center"/>
            <w:hideMark/>
          </w:tcPr>
          <w:p w14:paraId="5F8B9862" w14:textId="77777777" w:rsidR="009027FB" w:rsidRPr="00CE65F5" w:rsidRDefault="009027FB" w:rsidP="00CF4EB0">
            <w:pPr>
              <w:jc w:val="center"/>
              <w:rPr>
                <w:color w:val="000000"/>
              </w:rPr>
            </w:pPr>
            <w:r w:rsidRPr="00CE65F5">
              <w:rPr>
                <w:color w:val="000000"/>
              </w:rPr>
              <w:t>Pozycja</w:t>
            </w:r>
          </w:p>
        </w:tc>
        <w:tc>
          <w:tcPr>
            <w:tcW w:w="975" w:type="pct"/>
            <w:tcBorders>
              <w:top w:val="single" w:sz="4" w:space="0" w:color="auto"/>
              <w:left w:val="nil"/>
              <w:bottom w:val="single" w:sz="4" w:space="0" w:color="auto"/>
              <w:right w:val="single" w:sz="4" w:space="0" w:color="auto"/>
            </w:tcBorders>
            <w:vAlign w:val="center"/>
            <w:hideMark/>
          </w:tcPr>
          <w:p w14:paraId="0961E137" w14:textId="450E36CC" w:rsidR="009027FB" w:rsidRPr="00CE65F5" w:rsidRDefault="009027FB" w:rsidP="00CF4EB0">
            <w:pPr>
              <w:jc w:val="center"/>
              <w:rPr>
                <w:color w:val="000000"/>
              </w:rPr>
            </w:pPr>
            <w:r w:rsidRPr="00CE65F5">
              <w:rPr>
                <w:color w:val="000000"/>
              </w:rPr>
              <w:t>Rodzaj jedno</w:t>
            </w:r>
            <w:r w:rsidR="00B12D3D">
              <w:rPr>
                <w:color w:val="000000"/>
              </w:rPr>
              <w:t xml:space="preserve">stki transportowej/ sprzętowej </w:t>
            </w:r>
            <w:r w:rsidRPr="00CE65F5">
              <w:rPr>
                <w:color w:val="000000"/>
              </w:rPr>
              <w:t xml:space="preserve"> </w:t>
            </w:r>
          </w:p>
        </w:tc>
        <w:tc>
          <w:tcPr>
            <w:tcW w:w="956" w:type="pct"/>
            <w:tcBorders>
              <w:top w:val="single" w:sz="4" w:space="0" w:color="auto"/>
              <w:left w:val="nil"/>
              <w:bottom w:val="single" w:sz="4" w:space="0" w:color="auto"/>
              <w:right w:val="single" w:sz="4" w:space="0" w:color="auto"/>
            </w:tcBorders>
            <w:vAlign w:val="center"/>
            <w:hideMark/>
          </w:tcPr>
          <w:p w14:paraId="6E7F3FC7" w14:textId="77777777" w:rsidR="00A946C6" w:rsidRDefault="009027FB" w:rsidP="00CF4EB0">
            <w:pPr>
              <w:jc w:val="center"/>
              <w:rPr>
                <w:color w:val="000000"/>
              </w:rPr>
            </w:pPr>
            <w:r w:rsidRPr="00CE65F5">
              <w:rPr>
                <w:color w:val="000000"/>
              </w:rPr>
              <w:t xml:space="preserve">Maksymalna ilość jednostek transportowych /sprzętowych wymagana przez Zamawiającego </w:t>
            </w:r>
          </w:p>
          <w:p w14:paraId="0B09A6E4" w14:textId="22BEA0BE" w:rsidR="009027FB" w:rsidRPr="00CE65F5" w:rsidRDefault="009027FB" w:rsidP="00CF4EB0">
            <w:pPr>
              <w:jc w:val="center"/>
              <w:rPr>
                <w:color w:val="000000"/>
              </w:rPr>
            </w:pPr>
            <w:r w:rsidRPr="00CE65F5">
              <w:rPr>
                <w:color w:val="000000"/>
              </w:rPr>
              <w:t>na zmianę</w:t>
            </w:r>
          </w:p>
        </w:tc>
        <w:tc>
          <w:tcPr>
            <w:tcW w:w="804" w:type="pct"/>
            <w:tcBorders>
              <w:top w:val="single" w:sz="4" w:space="0" w:color="auto"/>
              <w:left w:val="nil"/>
              <w:bottom w:val="single" w:sz="4" w:space="0" w:color="auto"/>
              <w:right w:val="single" w:sz="4" w:space="0" w:color="auto"/>
            </w:tcBorders>
            <w:vAlign w:val="center"/>
            <w:hideMark/>
          </w:tcPr>
          <w:p w14:paraId="0C543D3E" w14:textId="77777777" w:rsidR="009027FB" w:rsidRPr="00CE65F5" w:rsidRDefault="009027FB" w:rsidP="00CF4EB0">
            <w:pPr>
              <w:jc w:val="center"/>
              <w:rPr>
                <w:color w:val="000000"/>
              </w:rPr>
            </w:pPr>
            <w:r w:rsidRPr="00CE65F5">
              <w:rPr>
                <w:color w:val="000000"/>
              </w:rPr>
              <w:t>Szacowana częstotliwość zamawiania (codziennie, raz w tygodniu itp.)</w:t>
            </w:r>
          </w:p>
        </w:tc>
        <w:tc>
          <w:tcPr>
            <w:tcW w:w="661" w:type="pct"/>
            <w:tcBorders>
              <w:top w:val="single" w:sz="4" w:space="0" w:color="auto"/>
              <w:left w:val="nil"/>
              <w:bottom w:val="single" w:sz="4" w:space="0" w:color="auto"/>
              <w:right w:val="single" w:sz="4" w:space="0" w:color="auto"/>
            </w:tcBorders>
            <w:vAlign w:val="center"/>
            <w:hideMark/>
          </w:tcPr>
          <w:p w14:paraId="16BE20C8" w14:textId="77777777" w:rsidR="009027FB" w:rsidRPr="00CE65F5" w:rsidRDefault="009027FB" w:rsidP="00CF4EB0">
            <w:pPr>
              <w:jc w:val="center"/>
              <w:rPr>
                <w:color w:val="000000"/>
              </w:rPr>
            </w:pPr>
            <w:r w:rsidRPr="00CE65F5">
              <w:rPr>
                <w:color w:val="000000"/>
              </w:rPr>
              <w:t xml:space="preserve">Wyposażenie </w:t>
            </w:r>
            <w:r w:rsidRPr="00CE65F5">
              <w:rPr>
                <w:color w:val="000000"/>
              </w:rPr>
              <w:br/>
              <w:t>w system monitoringu [tak /nie]</w:t>
            </w:r>
          </w:p>
        </w:tc>
        <w:tc>
          <w:tcPr>
            <w:tcW w:w="573" w:type="pct"/>
            <w:tcBorders>
              <w:top w:val="single" w:sz="4" w:space="0" w:color="auto"/>
              <w:left w:val="nil"/>
              <w:bottom w:val="single" w:sz="4" w:space="0" w:color="auto"/>
              <w:right w:val="single" w:sz="4" w:space="0" w:color="auto"/>
            </w:tcBorders>
            <w:vAlign w:val="center"/>
            <w:hideMark/>
          </w:tcPr>
          <w:p w14:paraId="16FC6769" w14:textId="77777777" w:rsidR="009027FB" w:rsidRPr="00CE65F5" w:rsidRDefault="009027FB" w:rsidP="00CF4EB0">
            <w:pPr>
              <w:jc w:val="center"/>
              <w:rPr>
                <w:color w:val="000000"/>
              </w:rPr>
            </w:pPr>
            <w:r w:rsidRPr="00CE65F5">
              <w:rPr>
                <w:color w:val="000000"/>
              </w:rPr>
              <w:t>Sposób rozliczenia wariant A, B, C lub D*</w:t>
            </w:r>
          </w:p>
        </w:tc>
        <w:tc>
          <w:tcPr>
            <w:tcW w:w="614" w:type="pct"/>
            <w:tcBorders>
              <w:top w:val="single" w:sz="4" w:space="0" w:color="auto"/>
              <w:left w:val="nil"/>
              <w:bottom w:val="single" w:sz="4" w:space="0" w:color="auto"/>
              <w:right w:val="single" w:sz="4" w:space="0" w:color="auto"/>
            </w:tcBorders>
            <w:vAlign w:val="center"/>
            <w:hideMark/>
          </w:tcPr>
          <w:p w14:paraId="6C17D6F2" w14:textId="77777777" w:rsidR="009027FB" w:rsidRPr="00CE65F5" w:rsidRDefault="009027FB" w:rsidP="00CF4EB0">
            <w:pPr>
              <w:jc w:val="center"/>
              <w:rPr>
                <w:color w:val="000000"/>
              </w:rPr>
            </w:pPr>
            <w:r w:rsidRPr="00CE65F5">
              <w:rPr>
                <w:color w:val="000000"/>
              </w:rPr>
              <w:t>Protokół odbioru jednostki sprzętowej        [tak /nie]</w:t>
            </w:r>
          </w:p>
        </w:tc>
      </w:tr>
      <w:tr w:rsidR="00075CF1" w:rsidRPr="005D1418" w14:paraId="65E1BF8C" w14:textId="77777777" w:rsidTr="00CC777F">
        <w:trPr>
          <w:trHeight w:val="995"/>
        </w:trPr>
        <w:tc>
          <w:tcPr>
            <w:tcW w:w="208" w:type="pct"/>
            <w:vMerge w:val="restart"/>
            <w:tcBorders>
              <w:top w:val="nil"/>
              <w:left w:val="single" w:sz="4" w:space="0" w:color="auto"/>
              <w:right w:val="single" w:sz="4" w:space="0" w:color="auto"/>
            </w:tcBorders>
            <w:noWrap/>
            <w:vAlign w:val="center"/>
          </w:tcPr>
          <w:p w14:paraId="6D13FB0F" w14:textId="399FE3C8" w:rsidR="00075CF1" w:rsidRPr="00CE65F5" w:rsidRDefault="00075CF1" w:rsidP="00CF4EB0">
            <w:pPr>
              <w:jc w:val="center"/>
              <w:rPr>
                <w:color w:val="000000"/>
              </w:rPr>
            </w:pPr>
          </w:p>
          <w:p w14:paraId="32934EE7" w14:textId="77777777" w:rsidR="00075CF1" w:rsidRPr="00CE65F5" w:rsidRDefault="00075CF1" w:rsidP="00CF4EB0">
            <w:pPr>
              <w:jc w:val="center"/>
              <w:rPr>
                <w:color w:val="000000"/>
              </w:rPr>
            </w:pPr>
            <w:r w:rsidRPr="00CE65F5">
              <w:rPr>
                <w:color w:val="000000"/>
              </w:rPr>
              <w:t>1</w:t>
            </w:r>
          </w:p>
          <w:p w14:paraId="6D1D5225" w14:textId="748F543F" w:rsidR="00075CF1" w:rsidRPr="00CE65F5" w:rsidRDefault="00075CF1" w:rsidP="00CF4EB0">
            <w:pPr>
              <w:jc w:val="center"/>
              <w:rPr>
                <w:color w:val="000000"/>
              </w:rPr>
            </w:pPr>
          </w:p>
        </w:tc>
        <w:tc>
          <w:tcPr>
            <w:tcW w:w="208" w:type="pct"/>
            <w:tcBorders>
              <w:top w:val="nil"/>
              <w:left w:val="nil"/>
              <w:bottom w:val="single" w:sz="4" w:space="0" w:color="auto"/>
              <w:right w:val="single" w:sz="4" w:space="0" w:color="auto"/>
            </w:tcBorders>
            <w:vAlign w:val="center"/>
          </w:tcPr>
          <w:p w14:paraId="18E53EA5" w14:textId="77777777" w:rsidR="00075CF1" w:rsidRPr="00CE65F5" w:rsidRDefault="00075CF1" w:rsidP="00CF4EB0">
            <w:pPr>
              <w:jc w:val="center"/>
              <w:rPr>
                <w:color w:val="000000"/>
              </w:rPr>
            </w:pPr>
            <w:r w:rsidRPr="00CE65F5">
              <w:rPr>
                <w:color w:val="000000"/>
              </w:rPr>
              <w:t>1</w:t>
            </w:r>
          </w:p>
        </w:tc>
        <w:tc>
          <w:tcPr>
            <w:tcW w:w="975" w:type="pct"/>
            <w:tcBorders>
              <w:top w:val="nil"/>
              <w:left w:val="nil"/>
              <w:bottom w:val="single" w:sz="4" w:space="0" w:color="auto"/>
              <w:right w:val="single" w:sz="4" w:space="0" w:color="auto"/>
            </w:tcBorders>
            <w:vAlign w:val="center"/>
          </w:tcPr>
          <w:p w14:paraId="2DA0F451" w14:textId="77777777" w:rsidR="00075CF1" w:rsidRPr="00CE65F5" w:rsidRDefault="00075CF1" w:rsidP="00CF4EB0">
            <w:pPr>
              <w:jc w:val="center"/>
              <w:rPr>
                <w:color w:val="000000"/>
              </w:rPr>
            </w:pPr>
            <w:r w:rsidRPr="00CE65F5">
              <w:rPr>
                <w:color w:val="000000"/>
              </w:rPr>
              <w:t>ŻURAW SAMOCHODOWY Z OPERATOREM / UDŹWIG MIN.50,0T / BEZ MONITORINGU /CHWAŁOWICE</w:t>
            </w:r>
          </w:p>
        </w:tc>
        <w:tc>
          <w:tcPr>
            <w:tcW w:w="956" w:type="pct"/>
            <w:vMerge w:val="restart"/>
            <w:tcBorders>
              <w:top w:val="nil"/>
              <w:left w:val="nil"/>
              <w:right w:val="single" w:sz="4" w:space="0" w:color="auto"/>
            </w:tcBorders>
            <w:vAlign w:val="center"/>
          </w:tcPr>
          <w:p w14:paraId="0567D932" w14:textId="5099896E" w:rsidR="00075CF1" w:rsidRPr="00CE65F5" w:rsidRDefault="00075CF1" w:rsidP="00CF4EB0">
            <w:pPr>
              <w:jc w:val="center"/>
              <w:rPr>
                <w:color w:val="000000"/>
              </w:rPr>
            </w:pPr>
          </w:p>
          <w:p w14:paraId="7C03F939" w14:textId="77777777" w:rsidR="00075CF1" w:rsidRPr="00CE65F5" w:rsidRDefault="00075CF1" w:rsidP="00CF4EB0">
            <w:pPr>
              <w:jc w:val="center"/>
              <w:rPr>
                <w:color w:val="000000"/>
              </w:rPr>
            </w:pPr>
            <w:r w:rsidRPr="00CE65F5">
              <w:rPr>
                <w:color w:val="000000"/>
              </w:rPr>
              <w:t>1</w:t>
            </w:r>
          </w:p>
          <w:p w14:paraId="12C99FFE" w14:textId="42444861" w:rsidR="00075CF1" w:rsidRPr="00CE65F5" w:rsidRDefault="00075CF1" w:rsidP="00CF4EB0">
            <w:pPr>
              <w:jc w:val="center"/>
              <w:rPr>
                <w:color w:val="000000"/>
              </w:rPr>
            </w:pPr>
          </w:p>
        </w:tc>
        <w:tc>
          <w:tcPr>
            <w:tcW w:w="804" w:type="pct"/>
            <w:tcBorders>
              <w:top w:val="nil"/>
              <w:left w:val="nil"/>
              <w:bottom w:val="single" w:sz="4" w:space="0" w:color="auto"/>
              <w:right w:val="single" w:sz="4" w:space="0" w:color="auto"/>
            </w:tcBorders>
            <w:vAlign w:val="center"/>
          </w:tcPr>
          <w:p w14:paraId="5C0BA192" w14:textId="77777777" w:rsidR="00075CF1" w:rsidRPr="00CE65F5" w:rsidRDefault="00075CF1" w:rsidP="00CF4EB0">
            <w:pPr>
              <w:jc w:val="center"/>
              <w:rPr>
                <w:color w:val="000000"/>
              </w:rPr>
            </w:pPr>
            <w:r w:rsidRPr="00CE65F5">
              <w:rPr>
                <w:color w:val="000000"/>
              </w:rPr>
              <w:t>1 RAZ NA 2 TYGODNIE</w:t>
            </w:r>
          </w:p>
        </w:tc>
        <w:tc>
          <w:tcPr>
            <w:tcW w:w="661" w:type="pct"/>
            <w:tcBorders>
              <w:top w:val="nil"/>
              <w:left w:val="nil"/>
              <w:bottom w:val="single" w:sz="4" w:space="0" w:color="auto"/>
              <w:right w:val="single" w:sz="4" w:space="0" w:color="auto"/>
            </w:tcBorders>
            <w:vAlign w:val="center"/>
          </w:tcPr>
          <w:p w14:paraId="45425720" w14:textId="77777777" w:rsidR="00075CF1" w:rsidRPr="00CE65F5" w:rsidRDefault="00075CF1" w:rsidP="00CF4EB0">
            <w:pPr>
              <w:jc w:val="center"/>
              <w:rPr>
                <w:color w:val="000000"/>
              </w:rPr>
            </w:pPr>
            <w:r w:rsidRPr="00CE65F5">
              <w:rPr>
                <w:color w:val="000000"/>
              </w:rPr>
              <w:t>NIE</w:t>
            </w:r>
          </w:p>
        </w:tc>
        <w:tc>
          <w:tcPr>
            <w:tcW w:w="573" w:type="pct"/>
            <w:tcBorders>
              <w:top w:val="nil"/>
              <w:left w:val="nil"/>
              <w:bottom w:val="single" w:sz="4" w:space="0" w:color="auto"/>
              <w:right w:val="single" w:sz="4" w:space="0" w:color="auto"/>
            </w:tcBorders>
            <w:vAlign w:val="center"/>
          </w:tcPr>
          <w:p w14:paraId="1D152E7C" w14:textId="77777777" w:rsidR="00075CF1" w:rsidRPr="00CE65F5" w:rsidRDefault="00075CF1" w:rsidP="00CF4EB0">
            <w:pPr>
              <w:jc w:val="center"/>
              <w:rPr>
                <w:color w:val="000000"/>
              </w:rPr>
            </w:pPr>
            <w:r w:rsidRPr="00CE65F5">
              <w:rPr>
                <w:color w:val="000000"/>
              </w:rPr>
              <w:t>D</w:t>
            </w:r>
          </w:p>
        </w:tc>
        <w:tc>
          <w:tcPr>
            <w:tcW w:w="614" w:type="pct"/>
            <w:tcBorders>
              <w:top w:val="nil"/>
              <w:left w:val="nil"/>
              <w:bottom w:val="single" w:sz="4" w:space="0" w:color="auto"/>
              <w:right w:val="single" w:sz="4" w:space="0" w:color="auto"/>
            </w:tcBorders>
            <w:vAlign w:val="center"/>
          </w:tcPr>
          <w:p w14:paraId="50A505F1" w14:textId="77777777" w:rsidR="00075CF1" w:rsidRPr="00CE65F5" w:rsidRDefault="00075CF1" w:rsidP="00CF4EB0">
            <w:pPr>
              <w:jc w:val="center"/>
              <w:rPr>
                <w:color w:val="000000"/>
              </w:rPr>
            </w:pPr>
            <w:r w:rsidRPr="00CE65F5">
              <w:rPr>
                <w:color w:val="000000"/>
              </w:rPr>
              <w:t>NIE</w:t>
            </w:r>
          </w:p>
        </w:tc>
      </w:tr>
      <w:tr w:rsidR="00075CF1" w:rsidRPr="005D1418" w14:paraId="20544D7C" w14:textId="77777777" w:rsidTr="00CC777F">
        <w:trPr>
          <w:trHeight w:val="277"/>
        </w:trPr>
        <w:tc>
          <w:tcPr>
            <w:tcW w:w="208" w:type="pct"/>
            <w:vMerge/>
            <w:tcBorders>
              <w:left w:val="single" w:sz="4" w:space="0" w:color="auto"/>
              <w:right w:val="single" w:sz="4" w:space="0" w:color="auto"/>
            </w:tcBorders>
            <w:noWrap/>
            <w:vAlign w:val="center"/>
            <w:hideMark/>
          </w:tcPr>
          <w:p w14:paraId="207E4543" w14:textId="122D4099" w:rsidR="00075CF1" w:rsidRPr="00CE65F5" w:rsidRDefault="00075CF1" w:rsidP="00CF4EB0">
            <w:pPr>
              <w:jc w:val="center"/>
              <w:rPr>
                <w:color w:val="000000"/>
              </w:rPr>
            </w:pPr>
          </w:p>
        </w:tc>
        <w:tc>
          <w:tcPr>
            <w:tcW w:w="208" w:type="pct"/>
            <w:tcBorders>
              <w:top w:val="nil"/>
              <w:left w:val="nil"/>
              <w:bottom w:val="single" w:sz="4" w:space="0" w:color="auto"/>
              <w:right w:val="single" w:sz="4" w:space="0" w:color="auto"/>
            </w:tcBorders>
            <w:vAlign w:val="center"/>
            <w:hideMark/>
          </w:tcPr>
          <w:p w14:paraId="2733E84B" w14:textId="77777777" w:rsidR="00075CF1" w:rsidRPr="00CE65F5" w:rsidRDefault="00075CF1" w:rsidP="00CF4EB0">
            <w:pPr>
              <w:jc w:val="center"/>
              <w:rPr>
                <w:color w:val="000000"/>
              </w:rPr>
            </w:pPr>
            <w:r w:rsidRPr="00CE65F5">
              <w:rPr>
                <w:color w:val="000000"/>
              </w:rPr>
              <w:t>2</w:t>
            </w:r>
          </w:p>
        </w:tc>
        <w:tc>
          <w:tcPr>
            <w:tcW w:w="975" w:type="pct"/>
            <w:tcBorders>
              <w:top w:val="nil"/>
              <w:left w:val="nil"/>
              <w:bottom w:val="single" w:sz="4" w:space="0" w:color="auto"/>
              <w:right w:val="single" w:sz="4" w:space="0" w:color="auto"/>
            </w:tcBorders>
            <w:vAlign w:val="center"/>
          </w:tcPr>
          <w:p w14:paraId="0D634DA1" w14:textId="77777777" w:rsidR="00075CF1" w:rsidRPr="00CE65F5" w:rsidRDefault="00075CF1" w:rsidP="00CF4EB0">
            <w:pPr>
              <w:jc w:val="center"/>
              <w:rPr>
                <w:color w:val="000000"/>
              </w:rPr>
            </w:pPr>
            <w:r w:rsidRPr="00CE65F5">
              <w:rPr>
                <w:color w:val="000000"/>
              </w:rPr>
              <w:t>ŻURAW SAMOCHODOWY Z OPERATOREM / UDŹWIG MIN.50,0T / BEZ MONITORINGU /MARCEL</w:t>
            </w:r>
          </w:p>
        </w:tc>
        <w:tc>
          <w:tcPr>
            <w:tcW w:w="956" w:type="pct"/>
            <w:vMerge/>
            <w:tcBorders>
              <w:left w:val="nil"/>
              <w:right w:val="single" w:sz="4" w:space="0" w:color="auto"/>
            </w:tcBorders>
            <w:vAlign w:val="center"/>
            <w:hideMark/>
          </w:tcPr>
          <w:p w14:paraId="35A5DECC" w14:textId="562931C9" w:rsidR="00075CF1" w:rsidRPr="00CE65F5" w:rsidRDefault="00075CF1" w:rsidP="00CF4EB0">
            <w:pPr>
              <w:jc w:val="center"/>
              <w:rPr>
                <w:color w:val="000000"/>
              </w:rPr>
            </w:pPr>
          </w:p>
        </w:tc>
        <w:tc>
          <w:tcPr>
            <w:tcW w:w="804" w:type="pct"/>
            <w:tcBorders>
              <w:top w:val="nil"/>
              <w:left w:val="nil"/>
              <w:bottom w:val="single" w:sz="4" w:space="0" w:color="auto"/>
              <w:right w:val="single" w:sz="4" w:space="0" w:color="auto"/>
            </w:tcBorders>
            <w:vAlign w:val="center"/>
            <w:hideMark/>
          </w:tcPr>
          <w:p w14:paraId="376112A0" w14:textId="77777777" w:rsidR="00075CF1" w:rsidRPr="00CE65F5" w:rsidRDefault="00075CF1" w:rsidP="00CF4EB0">
            <w:pPr>
              <w:jc w:val="center"/>
            </w:pPr>
            <w:r w:rsidRPr="00CE65F5">
              <w:t>1 RAZ W MIESIĄCU</w:t>
            </w:r>
          </w:p>
        </w:tc>
        <w:tc>
          <w:tcPr>
            <w:tcW w:w="661" w:type="pct"/>
            <w:tcBorders>
              <w:top w:val="nil"/>
              <w:left w:val="nil"/>
              <w:bottom w:val="single" w:sz="4" w:space="0" w:color="auto"/>
              <w:right w:val="single" w:sz="4" w:space="0" w:color="auto"/>
            </w:tcBorders>
            <w:vAlign w:val="center"/>
            <w:hideMark/>
          </w:tcPr>
          <w:p w14:paraId="221447CA" w14:textId="77777777" w:rsidR="00075CF1" w:rsidRPr="00CE65F5" w:rsidRDefault="00075CF1" w:rsidP="00CF4EB0">
            <w:pPr>
              <w:jc w:val="center"/>
            </w:pPr>
            <w:r w:rsidRPr="00CE65F5">
              <w:t>NIE</w:t>
            </w:r>
          </w:p>
        </w:tc>
        <w:tc>
          <w:tcPr>
            <w:tcW w:w="573" w:type="pct"/>
            <w:tcBorders>
              <w:top w:val="nil"/>
              <w:left w:val="nil"/>
              <w:bottom w:val="single" w:sz="4" w:space="0" w:color="auto"/>
              <w:right w:val="single" w:sz="4" w:space="0" w:color="auto"/>
            </w:tcBorders>
            <w:vAlign w:val="center"/>
            <w:hideMark/>
          </w:tcPr>
          <w:p w14:paraId="7F12C4AE" w14:textId="77777777" w:rsidR="00075CF1" w:rsidRPr="00CE65F5" w:rsidRDefault="00075CF1" w:rsidP="00CF4EB0">
            <w:pPr>
              <w:jc w:val="center"/>
            </w:pPr>
            <w:r w:rsidRPr="00CE65F5">
              <w:t>D</w:t>
            </w:r>
          </w:p>
        </w:tc>
        <w:tc>
          <w:tcPr>
            <w:tcW w:w="614" w:type="pct"/>
            <w:tcBorders>
              <w:top w:val="nil"/>
              <w:left w:val="nil"/>
              <w:bottom w:val="single" w:sz="4" w:space="0" w:color="auto"/>
              <w:right w:val="single" w:sz="4" w:space="0" w:color="auto"/>
            </w:tcBorders>
            <w:vAlign w:val="center"/>
            <w:hideMark/>
          </w:tcPr>
          <w:p w14:paraId="0E103F2D" w14:textId="77777777" w:rsidR="00075CF1" w:rsidRPr="00CE65F5" w:rsidRDefault="00075CF1" w:rsidP="00CF4EB0">
            <w:pPr>
              <w:jc w:val="center"/>
            </w:pPr>
            <w:r w:rsidRPr="00CE65F5">
              <w:t>NIE</w:t>
            </w:r>
          </w:p>
        </w:tc>
      </w:tr>
      <w:tr w:rsidR="00075CF1" w:rsidRPr="005D1418" w14:paraId="0DDB80EF" w14:textId="77777777" w:rsidTr="00CC777F">
        <w:trPr>
          <w:trHeight w:val="277"/>
        </w:trPr>
        <w:tc>
          <w:tcPr>
            <w:tcW w:w="208" w:type="pct"/>
            <w:vMerge/>
            <w:tcBorders>
              <w:left w:val="single" w:sz="4" w:space="0" w:color="auto"/>
              <w:bottom w:val="single" w:sz="4" w:space="0" w:color="auto"/>
              <w:right w:val="single" w:sz="4" w:space="0" w:color="auto"/>
            </w:tcBorders>
            <w:noWrap/>
            <w:vAlign w:val="center"/>
          </w:tcPr>
          <w:p w14:paraId="5D2D40FF" w14:textId="0E68C8AF" w:rsidR="00075CF1" w:rsidRPr="00CE65F5" w:rsidRDefault="00075CF1" w:rsidP="00CF4EB0">
            <w:pPr>
              <w:jc w:val="center"/>
              <w:rPr>
                <w:color w:val="000000"/>
              </w:rPr>
            </w:pPr>
          </w:p>
        </w:tc>
        <w:tc>
          <w:tcPr>
            <w:tcW w:w="208" w:type="pct"/>
            <w:tcBorders>
              <w:top w:val="single" w:sz="4" w:space="0" w:color="auto"/>
              <w:left w:val="nil"/>
              <w:bottom w:val="single" w:sz="4" w:space="0" w:color="auto"/>
              <w:right w:val="single" w:sz="4" w:space="0" w:color="auto"/>
            </w:tcBorders>
            <w:vAlign w:val="center"/>
          </w:tcPr>
          <w:p w14:paraId="2C236442" w14:textId="77777777" w:rsidR="00075CF1" w:rsidRPr="00CE65F5" w:rsidRDefault="00075CF1" w:rsidP="00CF4EB0">
            <w:pPr>
              <w:jc w:val="center"/>
              <w:rPr>
                <w:color w:val="000000"/>
              </w:rPr>
            </w:pPr>
            <w:r w:rsidRPr="00CE65F5">
              <w:rPr>
                <w:color w:val="000000"/>
              </w:rPr>
              <w:t>3</w:t>
            </w:r>
          </w:p>
        </w:tc>
        <w:tc>
          <w:tcPr>
            <w:tcW w:w="975" w:type="pct"/>
            <w:tcBorders>
              <w:top w:val="single" w:sz="4" w:space="0" w:color="auto"/>
              <w:left w:val="nil"/>
              <w:bottom w:val="single" w:sz="4" w:space="0" w:color="auto"/>
              <w:right w:val="single" w:sz="4" w:space="0" w:color="auto"/>
            </w:tcBorders>
            <w:vAlign w:val="center"/>
          </w:tcPr>
          <w:p w14:paraId="64CA07D9" w14:textId="77777777" w:rsidR="00075CF1" w:rsidRPr="00CE65F5" w:rsidRDefault="00075CF1" w:rsidP="00CF4EB0">
            <w:pPr>
              <w:jc w:val="center"/>
              <w:rPr>
                <w:color w:val="000000"/>
              </w:rPr>
            </w:pPr>
            <w:r w:rsidRPr="00CE65F5">
              <w:rPr>
                <w:color w:val="000000"/>
              </w:rPr>
              <w:t>ŻURAW SAMOCHODOWY Z OPERATOREM / UDŹWIG MIN.50,0T / BEZ MONITORINGU /JANKOWICE</w:t>
            </w:r>
          </w:p>
        </w:tc>
        <w:tc>
          <w:tcPr>
            <w:tcW w:w="956" w:type="pct"/>
            <w:vMerge/>
            <w:tcBorders>
              <w:left w:val="nil"/>
              <w:bottom w:val="single" w:sz="4" w:space="0" w:color="auto"/>
              <w:right w:val="single" w:sz="4" w:space="0" w:color="auto"/>
            </w:tcBorders>
            <w:vAlign w:val="center"/>
          </w:tcPr>
          <w:p w14:paraId="359C01CD" w14:textId="4B14ADB4" w:rsidR="00075CF1" w:rsidRPr="00CE65F5" w:rsidRDefault="00075CF1" w:rsidP="00CF4EB0">
            <w:pPr>
              <w:jc w:val="center"/>
              <w:rPr>
                <w:color w:val="000000"/>
              </w:rPr>
            </w:pPr>
          </w:p>
        </w:tc>
        <w:tc>
          <w:tcPr>
            <w:tcW w:w="804" w:type="pct"/>
            <w:tcBorders>
              <w:top w:val="single" w:sz="4" w:space="0" w:color="auto"/>
              <w:left w:val="nil"/>
              <w:bottom w:val="single" w:sz="4" w:space="0" w:color="auto"/>
              <w:right w:val="single" w:sz="4" w:space="0" w:color="auto"/>
            </w:tcBorders>
            <w:vAlign w:val="center"/>
          </w:tcPr>
          <w:p w14:paraId="3CFDD384" w14:textId="77777777" w:rsidR="00075CF1" w:rsidRPr="00CE65F5" w:rsidRDefault="00075CF1" w:rsidP="00CF4EB0">
            <w:pPr>
              <w:jc w:val="center"/>
            </w:pPr>
            <w:r w:rsidRPr="00CE65F5">
              <w:t>1 RAZ W MIESIĄCU</w:t>
            </w:r>
          </w:p>
        </w:tc>
        <w:tc>
          <w:tcPr>
            <w:tcW w:w="661" w:type="pct"/>
            <w:tcBorders>
              <w:top w:val="single" w:sz="4" w:space="0" w:color="auto"/>
              <w:left w:val="nil"/>
              <w:bottom w:val="single" w:sz="4" w:space="0" w:color="auto"/>
              <w:right w:val="single" w:sz="4" w:space="0" w:color="auto"/>
            </w:tcBorders>
            <w:vAlign w:val="center"/>
          </w:tcPr>
          <w:p w14:paraId="70A831B6" w14:textId="77777777" w:rsidR="00075CF1" w:rsidRPr="00CE65F5" w:rsidRDefault="00075CF1" w:rsidP="00CF4EB0">
            <w:pPr>
              <w:jc w:val="center"/>
            </w:pPr>
            <w:r w:rsidRPr="00CE65F5">
              <w:t>NIE</w:t>
            </w:r>
          </w:p>
        </w:tc>
        <w:tc>
          <w:tcPr>
            <w:tcW w:w="573" w:type="pct"/>
            <w:tcBorders>
              <w:top w:val="single" w:sz="4" w:space="0" w:color="auto"/>
              <w:left w:val="nil"/>
              <w:bottom w:val="single" w:sz="4" w:space="0" w:color="auto"/>
              <w:right w:val="single" w:sz="4" w:space="0" w:color="auto"/>
            </w:tcBorders>
            <w:vAlign w:val="center"/>
          </w:tcPr>
          <w:p w14:paraId="7F880D3F" w14:textId="77777777" w:rsidR="00075CF1" w:rsidRPr="00CE65F5" w:rsidRDefault="00075CF1" w:rsidP="00CF4EB0">
            <w:pPr>
              <w:jc w:val="center"/>
            </w:pPr>
            <w:r w:rsidRPr="00CE65F5">
              <w:t>D</w:t>
            </w:r>
          </w:p>
        </w:tc>
        <w:tc>
          <w:tcPr>
            <w:tcW w:w="614" w:type="pct"/>
            <w:tcBorders>
              <w:top w:val="single" w:sz="4" w:space="0" w:color="auto"/>
              <w:left w:val="nil"/>
              <w:bottom w:val="single" w:sz="4" w:space="0" w:color="auto"/>
              <w:right w:val="single" w:sz="4" w:space="0" w:color="auto"/>
            </w:tcBorders>
            <w:vAlign w:val="center"/>
          </w:tcPr>
          <w:p w14:paraId="21712D17" w14:textId="77777777" w:rsidR="00075CF1" w:rsidRPr="00CE65F5" w:rsidRDefault="00075CF1" w:rsidP="00CF4EB0">
            <w:pPr>
              <w:jc w:val="center"/>
            </w:pPr>
            <w:r w:rsidRPr="00CE65F5">
              <w:t>NIE</w:t>
            </w:r>
          </w:p>
        </w:tc>
      </w:tr>
      <w:tr w:rsidR="009027FB" w:rsidRPr="005D1418" w14:paraId="382ECF3B" w14:textId="77777777" w:rsidTr="00A946C6">
        <w:trPr>
          <w:trHeight w:val="277"/>
        </w:trPr>
        <w:tc>
          <w:tcPr>
            <w:tcW w:w="208" w:type="pct"/>
            <w:tcBorders>
              <w:top w:val="single" w:sz="4" w:space="0" w:color="auto"/>
              <w:left w:val="single" w:sz="4" w:space="0" w:color="auto"/>
              <w:bottom w:val="single" w:sz="4" w:space="0" w:color="auto"/>
              <w:right w:val="single" w:sz="4" w:space="0" w:color="auto"/>
            </w:tcBorders>
            <w:noWrap/>
            <w:vAlign w:val="center"/>
          </w:tcPr>
          <w:p w14:paraId="38EDFF6E" w14:textId="77777777" w:rsidR="009027FB" w:rsidRPr="00CE65F5" w:rsidRDefault="009027FB" w:rsidP="00CF4EB0">
            <w:pPr>
              <w:jc w:val="center"/>
              <w:rPr>
                <w:color w:val="000000"/>
              </w:rPr>
            </w:pPr>
            <w:r w:rsidRPr="00CE65F5">
              <w:rPr>
                <w:color w:val="000000"/>
              </w:rPr>
              <w:t>2</w:t>
            </w:r>
          </w:p>
        </w:tc>
        <w:tc>
          <w:tcPr>
            <w:tcW w:w="208" w:type="pct"/>
            <w:tcBorders>
              <w:top w:val="single" w:sz="4" w:space="0" w:color="auto"/>
              <w:left w:val="nil"/>
              <w:bottom w:val="single" w:sz="4" w:space="0" w:color="auto"/>
              <w:right w:val="single" w:sz="4" w:space="0" w:color="auto"/>
            </w:tcBorders>
            <w:vAlign w:val="center"/>
          </w:tcPr>
          <w:p w14:paraId="1D6CF80E" w14:textId="77777777" w:rsidR="009027FB" w:rsidRPr="00CE65F5" w:rsidRDefault="009027FB" w:rsidP="00CF4EB0">
            <w:pPr>
              <w:jc w:val="center"/>
              <w:rPr>
                <w:color w:val="000000"/>
              </w:rPr>
            </w:pPr>
            <w:r w:rsidRPr="00CE65F5">
              <w:rPr>
                <w:color w:val="000000"/>
              </w:rPr>
              <w:t>1</w:t>
            </w:r>
          </w:p>
        </w:tc>
        <w:tc>
          <w:tcPr>
            <w:tcW w:w="975" w:type="pct"/>
            <w:tcBorders>
              <w:top w:val="single" w:sz="4" w:space="0" w:color="auto"/>
              <w:left w:val="nil"/>
              <w:bottom w:val="single" w:sz="4" w:space="0" w:color="auto"/>
              <w:right w:val="single" w:sz="4" w:space="0" w:color="auto"/>
            </w:tcBorders>
            <w:vAlign w:val="center"/>
          </w:tcPr>
          <w:p w14:paraId="7874E36F" w14:textId="77777777" w:rsidR="009027FB" w:rsidRPr="00CE65F5" w:rsidRDefault="009027FB" w:rsidP="00CF4EB0">
            <w:pPr>
              <w:jc w:val="center"/>
              <w:rPr>
                <w:color w:val="000000"/>
              </w:rPr>
            </w:pPr>
            <w:r w:rsidRPr="00CE65F5">
              <w:rPr>
                <w:color w:val="000000"/>
              </w:rPr>
              <w:t>ŻURAW SAMOCHODOWY Z OPERATOREM / UDŹWIG MIN.15,0T / Z MONITORINGIEM /CHWAŁOWICE</w:t>
            </w:r>
          </w:p>
        </w:tc>
        <w:tc>
          <w:tcPr>
            <w:tcW w:w="956" w:type="pct"/>
            <w:tcBorders>
              <w:top w:val="single" w:sz="4" w:space="0" w:color="auto"/>
              <w:left w:val="nil"/>
              <w:bottom w:val="single" w:sz="4" w:space="0" w:color="auto"/>
              <w:right w:val="single" w:sz="4" w:space="0" w:color="auto"/>
            </w:tcBorders>
            <w:vAlign w:val="center"/>
          </w:tcPr>
          <w:p w14:paraId="37461BED" w14:textId="77777777" w:rsidR="009027FB" w:rsidRPr="00CE65F5" w:rsidRDefault="009027FB" w:rsidP="00CF4EB0">
            <w:pPr>
              <w:jc w:val="center"/>
              <w:rPr>
                <w:color w:val="000000"/>
              </w:rPr>
            </w:pPr>
            <w:r w:rsidRPr="00CE65F5">
              <w:rPr>
                <w:color w:val="000000"/>
              </w:rPr>
              <w:t>1</w:t>
            </w:r>
          </w:p>
        </w:tc>
        <w:tc>
          <w:tcPr>
            <w:tcW w:w="804" w:type="pct"/>
            <w:tcBorders>
              <w:top w:val="single" w:sz="4" w:space="0" w:color="auto"/>
              <w:left w:val="nil"/>
              <w:bottom w:val="single" w:sz="4" w:space="0" w:color="auto"/>
              <w:right w:val="single" w:sz="4" w:space="0" w:color="auto"/>
            </w:tcBorders>
            <w:vAlign w:val="center"/>
          </w:tcPr>
          <w:p w14:paraId="17AA1DA7" w14:textId="77777777" w:rsidR="009027FB" w:rsidRPr="00CE65F5" w:rsidRDefault="009027FB" w:rsidP="00CF4EB0">
            <w:pPr>
              <w:jc w:val="center"/>
            </w:pPr>
            <w:r w:rsidRPr="00CE65F5">
              <w:t>2 RAZY W TYGODNIU</w:t>
            </w:r>
          </w:p>
        </w:tc>
        <w:tc>
          <w:tcPr>
            <w:tcW w:w="661" w:type="pct"/>
            <w:tcBorders>
              <w:top w:val="single" w:sz="4" w:space="0" w:color="auto"/>
              <w:left w:val="nil"/>
              <w:bottom w:val="single" w:sz="4" w:space="0" w:color="auto"/>
              <w:right w:val="single" w:sz="4" w:space="0" w:color="auto"/>
            </w:tcBorders>
            <w:vAlign w:val="center"/>
          </w:tcPr>
          <w:p w14:paraId="74405F3D" w14:textId="77777777" w:rsidR="009027FB" w:rsidRPr="00CE65F5" w:rsidRDefault="009027FB" w:rsidP="00CF4EB0">
            <w:pPr>
              <w:jc w:val="center"/>
            </w:pPr>
            <w:r w:rsidRPr="00CE65F5">
              <w:t>TAK</w:t>
            </w:r>
          </w:p>
        </w:tc>
        <w:tc>
          <w:tcPr>
            <w:tcW w:w="573" w:type="pct"/>
            <w:tcBorders>
              <w:top w:val="single" w:sz="4" w:space="0" w:color="auto"/>
              <w:left w:val="nil"/>
              <w:bottom w:val="single" w:sz="4" w:space="0" w:color="auto"/>
              <w:right w:val="single" w:sz="4" w:space="0" w:color="auto"/>
            </w:tcBorders>
            <w:vAlign w:val="center"/>
          </w:tcPr>
          <w:p w14:paraId="6492A39D" w14:textId="77777777" w:rsidR="009027FB" w:rsidRPr="00CE65F5" w:rsidRDefault="009027FB" w:rsidP="00CF4EB0">
            <w:pPr>
              <w:jc w:val="center"/>
            </w:pPr>
            <w:r w:rsidRPr="00CE65F5">
              <w:t xml:space="preserve">B </w:t>
            </w:r>
          </w:p>
        </w:tc>
        <w:tc>
          <w:tcPr>
            <w:tcW w:w="614" w:type="pct"/>
            <w:tcBorders>
              <w:top w:val="single" w:sz="4" w:space="0" w:color="auto"/>
              <w:left w:val="nil"/>
              <w:bottom w:val="single" w:sz="4" w:space="0" w:color="auto"/>
              <w:right w:val="single" w:sz="4" w:space="0" w:color="auto"/>
            </w:tcBorders>
            <w:vAlign w:val="center"/>
          </w:tcPr>
          <w:p w14:paraId="689BB2FF" w14:textId="77777777" w:rsidR="009027FB" w:rsidRPr="00CE65F5" w:rsidRDefault="009027FB" w:rsidP="00CF4EB0">
            <w:pPr>
              <w:jc w:val="center"/>
            </w:pPr>
            <w:r w:rsidRPr="00CE65F5">
              <w:t>NIE</w:t>
            </w:r>
          </w:p>
        </w:tc>
      </w:tr>
    </w:tbl>
    <w:p w14:paraId="5671D855" w14:textId="77777777" w:rsidR="00A124EE" w:rsidRPr="00A124EE" w:rsidRDefault="00A124EE" w:rsidP="00A124EE">
      <w:pPr>
        <w:jc w:val="both"/>
        <w:rPr>
          <w:color w:val="FF0000"/>
          <w:sz w:val="16"/>
          <w:szCs w:val="16"/>
        </w:rPr>
      </w:pPr>
    </w:p>
    <w:tbl>
      <w:tblPr>
        <w:tblW w:w="5000" w:type="pct"/>
        <w:tblCellMar>
          <w:left w:w="70" w:type="dxa"/>
          <w:right w:w="70" w:type="dxa"/>
        </w:tblCellMar>
        <w:tblLook w:val="04A0" w:firstRow="1" w:lastRow="0" w:firstColumn="1" w:lastColumn="0" w:noHBand="0" w:noVBand="1"/>
      </w:tblPr>
      <w:tblGrid>
        <w:gridCol w:w="1045"/>
        <w:gridCol w:w="8166"/>
      </w:tblGrid>
      <w:tr w:rsidR="009027FB" w:rsidRPr="005D1418" w14:paraId="73D06B40" w14:textId="77777777" w:rsidTr="00CF4EB0">
        <w:trPr>
          <w:trHeight w:val="126"/>
        </w:trPr>
        <w:tc>
          <w:tcPr>
            <w:tcW w:w="567" w:type="pct"/>
            <w:tcBorders>
              <w:top w:val="single" w:sz="8" w:space="0" w:color="auto"/>
              <w:left w:val="single" w:sz="8" w:space="0" w:color="auto"/>
              <w:bottom w:val="single" w:sz="8" w:space="0" w:color="auto"/>
              <w:right w:val="single" w:sz="8" w:space="0" w:color="auto"/>
            </w:tcBorders>
            <w:vAlign w:val="center"/>
            <w:hideMark/>
          </w:tcPr>
          <w:p w14:paraId="47679C60" w14:textId="77777777" w:rsidR="009027FB" w:rsidRPr="00CE65F5" w:rsidRDefault="009027FB" w:rsidP="00CF4EB0">
            <w:pPr>
              <w:jc w:val="both"/>
              <w:rPr>
                <w:i/>
                <w:iCs/>
                <w:color w:val="000000"/>
              </w:rPr>
            </w:pPr>
            <w:r w:rsidRPr="00CE65F5">
              <w:rPr>
                <w:i/>
                <w:iCs/>
                <w:color w:val="000000"/>
              </w:rPr>
              <w:t>wariant A</w:t>
            </w:r>
          </w:p>
        </w:tc>
        <w:tc>
          <w:tcPr>
            <w:tcW w:w="4433" w:type="pct"/>
            <w:tcBorders>
              <w:top w:val="single" w:sz="8" w:space="0" w:color="auto"/>
              <w:left w:val="nil"/>
              <w:bottom w:val="single" w:sz="8" w:space="0" w:color="auto"/>
              <w:right w:val="single" w:sz="8" w:space="0" w:color="auto"/>
            </w:tcBorders>
            <w:vAlign w:val="center"/>
            <w:hideMark/>
          </w:tcPr>
          <w:p w14:paraId="6CE6F84C" w14:textId="77777777" w:rsidR="009027FB" w:rsidRPr="00CE65F5" w:rsidRDefault="009027FB" w:rsidP="00CF4EB0">
            <w:pPr>
              <w:jc w:val="both"/>
              <w:rPr>
                <w:i/>
                <w:iCs/>
                <w:color w:val="000000"/>
              </w:rPr>
            </w:pPr>
            <w:r w:rsidRPr="00CE65F5">
              <w:rPr>
                <w:i/>
                <w:iCs/>
                <w:color w:val="000000"/>
              </w:rPr>
              <w:t> ładowarka kołowa, ładowarka teleskopowa, spycharka,</w:t>
            </w:r>
            <w:r w:rsidRPr="00CE65F5">
              <w:t xml:space="preserve"> </w:t>
            </w:r>
          </w:p>
        </w:tc>
      </w:tr>
      <w:tr w:rsidR="009027FB" w:rsidRPr="005D1418" w14:paraId="4A189D81" w14:textId="77777777" w:rsidTr="00CF4EB0">
        <w:trPr>
          <w:trHeight w:val="73"/>
        </w:trPr>
        <w:tc>
          <w:tcPr>
            <w:tcW w:w="567" w:type="pct"/>
            <w:tcBorders>
              <w:top w:val="nil"/>
              <w:left w:val="single" w:sz="8" w:space="0" w:color="auto"/>
              <w:bottom w:val="single" w:sz="8" w:space="0" w:color="auto"/>
              <w:right w:val="single" w:sz="8" w:space="0" w:color="auto"/>
            </w:tcBorders>
            <w:vAlign w:val="center"/>
            <w:hideMark/>
          </w:tcPr>
          <w:p w14:paraId="1DAF68F8" w14:textId="77777777" w:rsidR="009027FB" w:rsidRPr="00CE65F5" w:rsidRDefault="009027FB" w:rsidP="00CF4EB0">
            <w:pPr>
              <w:jc w:val="both"/>
              <w:rPr>
                <w:i/>
                <w:iCs/>
                <w:color w:val="000000"/>
              </w:rPr>
            </w:pPr>
            <w:r w:rsidRPr="00CE65F5">
              <w:rPr>
                <w:i/>
                <w:iCs/>
                <w:color w:val="000000"/>
              </w:rPr>
              <w:t>wariant B</w:t>
            </w:r>
          </w:p>
        </w:tc>
        <w:tc>
          <w:tcPr>
            <w:tcW w:w="4433" w:type="pct"/>
            <w:tcBorders>
              <w:top w:val="nil"/>
              <w:left w:val="nil"/>
              <w:bottom w:val="single" w:sz="8" w:space="0" w:color="auto"/>
              <w:right w:val="single" w:sz="8" w:space="0" w:color="auto"/>
            </w:tcBorders>
            <w:vAlign w:val="center"/>
            <w:hideMark/>
          </w:tcPr>
          <w:p w14:paraId="6D5AA92A" w14:textId="77777777" w:rsidR="009027FB" w:rsidRPr="00CE65F5" w:rsidRDefault="009027FB" w:rsidP="00CF4EB0">
            <w:pPr>
              <w:jc w:val="both"/>
              <w:rPr>
                <w:i/>
                <w:iCs/>
              </w:rPr>
            </w:pPr>
            <w:r w:rsidRPr="00CE65F5">
              <w:rPr>
                <w:i/>
                <w:iCs/>
              </w:rPr>
              <w:t> żuraw samojezdny kołowy, koparko-ładowarka, maszyna przeładunkowa, koparka,</w:t>
            </w:r>
          </w:p>
        </w:tc>
      </w:tr>
      <w:tr w:rsidR="009027FB" w:rsidRPr="005D1418" w14:paraId="25E86E63" w14:textId="77777777" w:rsidTr="00CF4EB0">
        <w:trPr>
          <w:trHeight w:val="147"/>
        </w:trPr>
        <w:tc>
          <w:tcPr>
            <w:tcW w:w="567" w:type="pct"/>
            <w:tcBorders>
              <w:top w:val="nil"/>
              <w:left w:val="single" w:sz="8" w:space="0" w:color="auto"/>
              <w:bottom w:val="single" w:sz="8" w:space="0" w:color="auto"/>
              <w:right w:val="single" w:sz="8" w:space="0" w:color="auto"/>
            </w:tcBorders>
            <w:vAlign w:val="center"/>
            <w:hideMark/>
          </w:tcPr>
          <w:p w14:paraId="2D5F3169" w14:textId="77777777" w:rsidR="009027FB" w:rsidRPr="00CE65F5" w:rsidRDefault="009027FB" w:rsidP="00CF4EB0">
            <w:pPr>
              <w:jc w:val="both"/>
              <w:rPr>
                <w:i/>
                <w:iCs/>
                <w:color w:val="000000"/>
              </w:rPr>
            </w:pPr>
            <w:r w:rsidRPr="00CE65F5">
              <w:rPr>
                <w:i/>
                <w:iCs/>
                <w:color w:val="000000"/>
              </w:rPr>
              <w:t>wariant C</w:t>
            </w:r>
          </w:p>
        </w:tc>
        <w:tc>
          <w:tcPr>
            <w:tcW w:w="4433" w:type="pct"/>
            <w:tcBorders>
              <w:top w:val="nil"/>
              <w:left w:val="nil"/>
              <w:bottom w:val="single" w:sz="8" w:space="0" w:color="auto"/>
              <w:right w:val="single" w:sz="8" w:space="0" w:color="auto"/>
            </w:tcBorders>
            <w:vAlign w:val="center"/>
            <w:hideMark/>
          </w:tcPr>
          <w:p w14:paraId="37F750ED" w14:textId="77777777" w:rsidR="009027FB" w:rsidRPr="00CE65F5" w:rsidRDefault="009027FB" w:rsidP="00CF4EB0">
            <w:pPr>
              <w:jc w:val="both"/>
              <w:rPr>
                <w:i/>
                <w:iCs/>
                <w:color w:val="000000"/>
              </w:rPr>
            </w:pPr>
            <w:r w:rsidRPr="00CE65F5">
              <w:rPr>
                <w:i/>
                <w:iCs/>
                <w:color w:val="000000"/>
              </w:rPr>
              <w:t> ciągnik rolniczy z przyczepą bądź cysterną, inne jednostki sprzętowe według decyzji Zamawiającego,</w:t>
            </w:r>
          </w:p>
        </w:tc>
      </w:tr>
      <w:tr w:rsidR="009027FB" w:rsidRPr="005D1418" w14:paraId="1A34C282" w14:textId="77777777" w:rsidTr="00CF4EB0">
        <w:trPr>
          <w:trHeight w:val="79"/>
        </w:trPr>
        <w:tc>
          <w:tcPr>
            <w:tcW w:w="567" w:type="pct"/>
            <w:tcBorders>
              <w:top w:val="nil"/>
              <w:left w:val="single" w:sz="8" w:space="0" w:color="auto"/>
              <w:bottom w:val="single" w:sz="8" w:space="0" w:color="auto"/>
              <w:right w:val="single" w:sz="8" w:space="0" w:color="auto"/>
            </w:tcBorders>
            <w:vAlign w:val="center"/>
            <w:hideMark/>
          </w:tcPr>
          <w:p w14:paraId="60DFA115" w14:textId="77777777" w:rsidR="009027FB" w:rsidRPr="00CE65F5" w:rsidRDefault="009027FB" w:rsidP="00CF4EB0">
            <w:pPr>
              <w:jc w:val="both"/>
              <w:rPr>
                <w:i/>
                <w:iCs/>
                <w:color w:val="000000"/>
              </w:rPr>
            </w:pPr>
            <w:r w:rsidRPr="00CE65F5">
              <w:rPr>
                <w:i/>
                <w:iCs/>
                <w:color w:val="000000"/>
              </w:rPr>
              <w:t>wariant D</w:t>
            </w:r>
          </w:p>
        </w:tc>
        <w:tc>
          <w:tcPr>
            <w:tcW w:w="4433" w:type="pct"/>
            <w:tcBorders>
              <w:top w:val="nil"/>
              <w:left w:val="nil"/>
              <w:bottom w:val="single" w:sz="8" w:space="0" w:color="auto"/>
              <w:right w:val="single" w:sz="8" w:space="0" w:color="auto"/>
            </w:tcBorders>
            <w:vAlign w:val="center"/>
            <w:hideMark/>
          </w:tcPr>
          <w:p w14:paraId="7E3389A7" w14:textId="77777777" w:rsidR="009027FB" w:rsidRPr="00CE65F5" w:rsidRDefault="009027FB" w:rsidP="00CF4EB0">
            <w:pPr>
              <w:jc w:val="both"/>
              <w:rPr>
                <w:i/>
                <w:iCs/>
                <w:color w:val="8496B0" w:themeColor="text2" w:themeTint="99"/>
              </w:rPr>
            </w:pPr>
            <w:r w:rsidRPr="00CE65F5">
              <w:rPr>
                <w:i/>
                <w:iCs/>
              </w:rPr>
              <w:t> jednostki sprzętowe bez monitoringu</w:t>
            </w:r>
          </w:p>
        </w:tc>
      </w:tr>
    </w:tbl>
    <w:p w14:paraId="779DBD85" w14:textId="77777777" w:rsidR="0077457A" w:rsidRPr="005D1418" w:rsidRDefault="0077457A" w:rsidP="009027FB">
      <w:pPr>
        <w:spacing w:before="100" w:after="240"/>
        <w:contextualSpacing/>
        <w:jc w:val="both"/>
        <w:rPr>
          <w:sz w:val="16"/>
          <w:szCs w:val="16"/>
        </w:rPr>
      </w:pPr>
    </w:p>
    <w:p w14:paraId="01D14D60" w14:textId="77777777" w:rsidR="009027FB" w:rsidRPr="00CE65F5" w:rsidRDefault="009027FB" w:rsidP="009027FB">
      <w:pPr>
        <w:numPr>
          <w:ilvl w:val="0"/>
          <w:numId w:val="82"/>
        </w:numPr>
        <w:spacing w:before="100" w:after="240"/>
        <w:ind w:left="709"/>
        <w:contextualSpacing/>
        <w:jc w:val="both"/>
        <w:rPr>
          <w:sz w:val="22"/>
          <w:szCs w:val="22"/>
        </w:rPr>
      </w:pPr>
      <w:r w:rsidRPr="00CE65F5">
        <w:rPr>
          <w:sz w:val="22"/>
          <w:szCs w:val="22"/>
        </w:rPr>
        <w:t>Szczegółowe wymagania dla jednostek transportowych/sprzętowych.</w:t>
      </w:r>
    </w:p>
    <w:p w14:paraId="5592198A" w14:textId="77777777" w:rsidR="009027FB" w:rsidRPr="00CE65F5" w:rsidRDefault="009027FB" w:rsidP="009027FB">
      <w:pPr>
        <w:numPr>
          <w:ilvl w:val="2"/>
          <w:numId w:val="68"/>
        </w:numPr>
        <w:contextualSpacing/>
        <w:jc w:val="both"/>
        <w:rPr>
          <w:sz w:val="22"/>
          <w:szCs w:val="22"/>
        </w:rPr>
      </w:pPr>
      <w:r w:rsidRPr="00CE65F5">
        <w:rPr>
          <w:sz w:val="22"/>
          <w:szCs w:val="22"/>
        </w:rPr>
        <w:t>każda jednostka transportowa/sprzętowa winna posiadać indywidualne oznaczenie (np. numer rejestracyjny),</w:t>
      </w:r>
    </w:p>
    <w:p w14:paraId="60EAAFC8" w14:textId="77777777" w:rsidR="009027FB" w:rsidRPr="00CE65F5" w:rsidRDefault="009027FB" w:rsidP="009027FB">
      <w:pPr>
        <w:numPr>
          <w:ilvl w:val="2"/>
          <w:numId w:val="68"/>
        </w:numPr>
        <w:jc w:val="both"/>
        <w:rPr>
          <w:sz w:val="22"/>
          <w:szCs w:val="22"/>
        </w:rPr>
      </w:pPr>
      <w:r w:rsidRPr="00CE65F5">
        <w:rPr>
          <w:sz w:val="22"/>
          <w:szCs w:val="22"/>
        </w:rPr>
        <w:t>ilość zamawianych jednostek transportowych /sprzętowych wynikać będzie z bieżących potrzeb Zamawiającego w ramach określonych ilości maksymalnych,</w:t>
      </w:r>
    </w:p>
    <w:p w14:paraId="266664AC" w14:textId="77777777" w:rsidR="009027FB" w:rsidRPr="00CE65F5" w:rsidRDefault="009027FB" w:rsidP="009027FB">
      <w:pPr>
        <w:numPr>
          <w:ilvl w:val="2"/>
          <w:numId w:val="68"/>
        </w:numPr>
        <w:jc w:val="both"/>
        <w:rPr>
          <w:sz w:val="22"/>
          <w:szCs w:val="22"/>
        </w:rPr>
      </w:pPr>
      <w:r w:rsidRPr="00CE65F5">
        <w:rPr>
          <w:sz w:val="22"/>
          <w:szCs w:val="22"/>
        </w:rPr>
        <w:t>Zamawiający nie ponosi odpowiedzialności za stacjonujące na terenie Oddziału jednostki Wykonawcy. Ponadto Wykonawca musi zabezpieczyć jednostki sprzętowe w rejonach jego parkowania przed uruchomieniem przez osoby niepowołane. Wykonawca odpowiada za  spełnienie norm środowiskowych,</w:t>
      </w:r>
    </w:p>
    <w:p w14:paraId="4130EC3B" w14:textId="77777777" w:rsidR="009027FB" w:rsidRPr="00CE65F5" w:rsidRDefault="009027FB" w:rsidP="009027FB">
      <w:pPr>
        <w:pStyle w:val="Akapitzlist"/>
        <w:numPr>
          <w:ilvl w:val="2"/>
          <w:numId w:val="68"/>
        </w:numPr>
        <w:jc w:val="both"/>
        <w:rPr>
          <w:sz w:val="22"/>
          <w:szCs w:val="22"/>
        </w:rPr>
      </w:pPr>
      <w:r w:rsidRPr="00CE65F5">
        <w:rPr>
          <w:sz w:val="22"/>
          <w:szCs w:val="22"/>
        </w:rPr>
        <w:t>Zamawiający zastrzega sobie możliwość zmiany rejonu pracy w przypadku wystąpienia warunków szczególnych, których nie mógł przewidzieć w czasie składania zlecenia,</w:t>
      </w:r>
    </w:p>
    <w:p w14:paraId="0CE373CB" w14:textId="77777777" w:rsidR="009027FB" w:rsidRPr="00CE65F5" w:rsidRDefault="009027FB" w:rsidP="009027FB">
      <w:pPr>
        <w:numPr>
          <w:ilvl w:val="2"/>
          <w:numId w:val="68"/>
        </w:numPr>
        <w:jc w:val="both"/>
        <w:rPr>
          <w:sz w:val="22"/>
          <w:szCs w:val="22"/>
        </w:rPr>
      </w:pPr>
      <w:r w:rsidRPr="00CE65F5">
        <w:rPr>
          <w:sz w:val="22"/>
          <w:szCs w:val="22"/>
        </w:rPr>
        <w:t>przemieszczanie się jednostek transportowych/sprzętowych w inne miejsca pracy zadysponowane przez Zamawiającego będzie rozumiane jako płatny czas pozostawania w   dyspozycji Zamawiającego,</w:t>
      </w:r>
    </w:p>
    <w:p w14:paraId="0CDDFCDB" w14:textId="77777777" w:rsidR="009027FB" w:rsidRPr="00CE65F5" w:rsidRDefault="009027FB" w:rsidP="009027FB">
      <w:pPr>
        <w:numPr>
          <w:ilvl w:val="2"/>
          <w:numId w:val="68"/>
        </w:numPr>
        <w:jc w:val="both"/>
        <w:rPr>
          <w:sz w:val="22"/>
          <w:szCs w:val="22"/>
        </w:rPr>
      </w:pPr>
      <w:r w:rsidRPr="00CE65F5">
        <w:rPr>
          <w:sz w:val="22"/>
          <w:szCs w:val="22"/>
        </w:rPr>
        <w:t>oferowane jednostki muszą posiadać możliwość poruszania się po drogach nieutwardzonych,</w:t>
      </w:r>
    </w:p>
    <w:p w14:paraId="3B3A0353" w14:textId="77777777" w:rsidR="009027FB" w:rsidRPr="00CE65F5" w:rsidRDefault="009027FB" w:rsidP="009027FB">
      <w:pPr>
        <w:numPr>
          <w:ilvl w:val="2"/>
          <w:numId w:val="68"/>
        </w:numPr>
        <w:jc w:val="both"/>
        <w:rPr>
          <w:sz w:val="22"/>
          <w:szCs w:val="22"/>
        </w:rPr>
      </w:pPr>
      <w:r w:rsidRPr="00CE65F5">
        <w:rPr>
          <w:sz w:val="22"/>
          <w:szCs w:val="22"/>
        </w:rPr>
        <w:lastRenderedPageBreak/>
        <w:t xml:space="preserve">jednostki transportowe powinny posiadać uprawnienia do poruszania się po drogach publicznych tj. posiadać dowód rejestracyjny z  aktualnymi badaniami technicznymi dopuszczającymi do ruchu drogowego wraz z </w:t>
      </w:r>
      <w:r w:rsidRPr="00CE65F5">
        <w:rPr>
          <w:color w:val="FF0000"/>
          <w:sz w:val="22"/>
          <w:szCs w:val="22"/>
        </w:rPr>
        <w:t xml:space="preserve">  </w:t>
      </w:r>
      <w:r w:rsidRPr="00CE65F5">
        <w:rPr>
          <w:sz w:val="22"/>
          <w:szCs w:val="22"/>
        </w:rPr>
        <w:t>ubezpieczeniem komunikacyjnym od odpowiedzialności cywilnej – OC,</w:t>
      </w:r>
    </w:p>
    <w:p w14:paraId="3B9E4F9C" w14:textId="77777777" w:rsidR="009027FB" w:rsidRPr="00CE65F5" w:rsidRDefault="009027FB" w:rsidP="009027FB">
      <w:pPr>
        <w:numPr>
          <w:ilvl w:val="2"/>
          <w:numId w:val="68"/>
        </w:numPr>
        <w:contextualSpacing/>
        <w:jc w:val="both"/>
        <w:rPr>
          <w:sz w:val="22"/>
          <w:szCs w:val="22"/>
        </w:rPr>
      </w:pPr>
      <w:r w:rsidRPr="00CE65F5">
        <w:rPr>
          <w:sz w:val="22"/>
          <w:szCs w:val="22"/>
        </w:rPr>
        <w:t>jednostki sprzętowe powinny posiadać badanie techniczne UDT ,</w:t>
      </w:r>
    </w:p>
    <w:p w14:paraId="4360DFF3" w14:textId="77777777" w:rsidR="009027FB" w:rsidRPr="00CE65F5" w:rsidRDefault="009027FB" w:rsidP="009027FB">
      <w:pPr>
        <w:numPr>
          <w:ilvl w:val="2"/>
          <w:numId w:val="68"/>
        </w:numPr>
        <w:jc w:val="both"/>
        <w:rPr>
          <w:sz w:val="22"/>
          <w:szCs w:val="22"/>
        </w:rPr>
      </w:pPr>
      <w:r w:rsidRPr="00CE65F5">
        <w:rPr>
          <w:sz w:val="22"/>
          <w:szCs w:val="22"/>
        </w:rPr>
        <w:t>wykonywane usługi oraz użytkowane jednostki na terenie objętym ruchem zakładu górniczego podlegają nadzorowi właściwych organów nadzoru górniczego,</w:t>
      </w:r>
    </w:p>
    <w:p w14:paraId="767C43AB" w14:textId="77777777" w:rsidR="009027FB" w:rsidRPr="00CE65F5" w:rsidRDefault="009027FB" w:rsidP="009027FB">
      <w:pPr>
        <w:numPr>
          <w:ilvl w:val="2"/>
          <w:numId w:val="68"/>
        </w:numPr>
        <w:jc w:val="both"/>
        <w:rPr>
          <w:sz w:val="22"/>
          <w:szCs w:val="22"/>
        </w:rPr>
      </w:pPr>
      <w:r w:rsidRPr="00CE65F5">
        <w:rPr>
          <w:sz w:val="22"/>
          <w:szCs w:val="22"/>
        </w:rPr>
        <w:t>Zamawiający nie ponosi odpowiedzialności za stacjonujący na terenie Oddziału sprzęt Wykonawcy,</w:t>
      </w:r>
    </w:p>
    <w:p w14:paraId="183CE186" w14:textId="33FFF61B" w:rsidR="009027FB" w:rsidRPr="00CE65F5" w:rsidRDefault="009027FB" w:rsidP="009027FB">
      <w:pPr>
        <w:numPr>
          <w:ilvl w:val="2"/>
          <w:numId w:val="68"/>
        </w:numPr>
        <w:jc w:val="both"/>
        <w:rPr>
          <w:sz w:val="22"/>
          <w:szCs w:val="22"/>
        </w:rPr>
      </w:pPr>
      <w:r w:rsidRPr="00CE65F5">
        <w:rPr>
          <w:sz w:val="22"/>
          <w:szCs w:val="22"/>
        </w:rPr>
        <w:t>Wykonawca celem zapewnienia należytej realizacji usługi jest zobowiązany posiadać niezbędną liczbę osób z uprawnieniami do obsługi jednostek transportowych</w:t>
      </w:r>
      <w:r w:rsidR="00CE65F5">
        <w:rPr>
          <w:sz w:val="22"/>
          <w:szCs w:val="22"/>
        </w:rPr>
        <w:t xml:space="preserve"> </w:t>
      </w:r>
      <w:r w:rsidRPr="00CE65F5">
        <w:rPr>
          <w:sz w:val="22"/>
          <w:szCs w:val="22"/>
        </w:rPr>
        <w:t>/sprzętowych wyszczególnionych w części III ust. 5 wymagających uprawnień,</w:t>
      </w:r>
    </w:p>
    <w:p w14:paraId="207821C8" w14:textId="365EE53F" w:rsidR="00CE65F5" w:rsidRPr="00CE65F5" w:rsidRDefault="009027FB" w:rsidP="00CE65F5">
      <w:pPr>
        <w:numPr>
          <w:ilvl w:val="2"/>
          <w:numId w:val="68"/>
        </w:numPr>
        <w:jc w:val="both"/>
        <w:rPr>
          <w:sz w:val="22"/>
          <w:szCs w:val="22"/>
        </w:rPr>
      </w:pPr>
      <w:r w:rsidRPr="00CE65F5">
        <w:rPr>
          <w:sz w:val="22"/>
          <w:szCs w:val="22"/>
        </w:rPr>
        <w:t>wskazane w części III ust. 5 jednostki, dla których wybrano wariant rozliczenia B</w:t>
      </w:r>
      <w:r w:rsidRPr="00CE65F5">
        <w:rPr>
          <w:color w:val="EE0000"/>
          <w:sz w:val="22"/>
          <w:szCs w:val="22"/>
        </w:rPr>
        <w:t xml:space="preserve"> </w:t>
      </w:r>
      <w:r w:rsidRPr="00CE65F5">
        <w:rPr>
          <w:sz w:val="22"/>
          <w:szCs w:val="22"/>
        </w:rPr>
        <w:t xml:space="preserve">, powinny być wyposażone w urządzenia systemu monitoringu, który szczegółowo określony został w części </w:t>
      </w:r>
      <w:r w:rsidR="00CE65F5">
        <w:rPr>
          <w:b/>
          <w:sz w:val="22"/>
          <w:szCs w:val="22"/>
        </w:rPr>
        <w:t>VII.</w:t>
      </w:r>
    </w:p>
    <w:p w14:paraId="382C173D" w14:textId="78BB3122" w:rsidR="0077457A" w:rsidRPr="00A124EE" w:rsidRDefault="0077457A" w:rsidP="00A124EE">
      <w:pPr>
        <w:pStyle w:val="Akapitzlist"/>
        <w:numPr>
          <w:ilvl w:val="0"/>
          <w:numId w:val="89"/>
        </w:numPr>
        <w:spacing w:before="240" w:after="240"/>
        <w:ind w:left="426"/>
        <w:jc w:val="both"/>
        <w:rPr>
          <w:sz w:val="22"/>
          <w:szCs w:val="22"/>
        </w:rPr>
      </w:pPr>
      <w:r>
        <w:rPr>
          <w:sz w:val="22"/>
          <w:szCs w:val="22"/>
        </w:rPr>
        <w:t>Zakres świadczonych usług:</w:t>
      </w:r>
    </w:p>
    <w:tbl>
      <w:tblPr>
        <w:tblW w:w="4809" w:type="pct"/>
        <w:tblCellMar>
          <w:left w:w="70" w:type="dxa"/>
          <w:right w:w="70" w:type="dxa"/>
        </w:tblCellMar>
        <w:tblLook w:val="04A0" w:firstRow="1" w:lastRow="0" w:firstColumn="1" w:lastColumn="0" w:noHBand="0" w:noVBand="1"/>
      </w:tblPr>
      <w:tblGrid>
        <w:gridCol w:w="383"/>
        <w:gridCol w:w="396"/>
        <w:gridCol w:w="2693"/>
        <w:gridCol w:w="2270"/>
        <w:gridCol w:w="3117"/>
      </w:tblGrid>
      <w:tr w:rsidR="009027FB" w:rsidRPr="005D1418" w14:paraId="111F20E9" w14:textId="77777777" w:rsidTr="00CE65F5">
        <w:trPr>
          <w:trHeight w:val="1035"/>
        </w:trPr>
        <w:tc>
          <w:tcPr>
            <w:tcW w:w="216" w:type="pct"/>
            <w:tcBorders>
              <w:top w:val="single" w:sz="8" w:space="0" w:color="auto"/>
              <w:left w:val="single" w:sz="8" w:space="0" w:color="auto"/>
              <w:bottom w:val="single" w:sz="8" w:space="0" w:color="000000"/>
              <w:right w:val="single" w:sz="8" w:space="0" w:color="000000"/>
            </w:tcBorders>
            <w:textDirection w:val="tbRl"/>
            <w:vAlign w:val="center"/>
            <w:hideMark/>
          </w:tcPr>
          <w:p w14:paraId="44AD8DD3" w14:textId="77777777" w:rsidR="009027FB" w:rsidRPr="00CE65F5" w:rsidRDefault="009027FB" w:rsidP="00CF4EB0">
            <w:pPr>
              <w:jc w:val="center"/>
              <w:rPr>
                <w:b/>
                <w:bCs/>
                <w:color w:val="000000"/>
              </w:rPr>
            </w:pPr>
            <w:r w:rsidRPr="00CE65F5">
              <w:rPr>
                <w:b/>
                <w:bCs/>
                <w:color w:val="000000"/>
              </w:rPr>
              <w:t xml:space="preserve">Zadanie </w:t>
            </w:r>
          </w:p>
        </w:tc>
        <w:tc>
          <w:tcPr>
            <w:tcW w:w="224" w:type="pct"/>
            <w:tcBorders>
              <w:top w:val="single" w:sz="8" w:space="0" w:color="auto"/>
              <w:left w:val="nil"/>
              <w:bottom w:val="single" w:sz="8" w:space="0" w:color="000000"/>
              <w:right w:val="single" w:sz="8" w:space="0" w:color="000000"/>
            </w:tcBorders>
            <w:textDirection w:val="tbRl"/>
            <w:vAlign w:val="center"/>
            <w:hideMark/>
          </w:tcPr>
          <w:p w14:paraId="5126A700" w14:textId="77777777" w:rsidR="009027FB" w:rsidRPr="00CE65F5" w:rsidRDefault="009027FB" w:rsidP="00CF4EB0">
            <w:pPr>
              <w:jc w:val="center"/>
              <w:rPr>
                <w:b/>
                <w:bCs/>
                <w:color w:val="000000"/>
              </w:rPr>
            </w:pPr>
            <w:r w:rsidRPr="00CE65F5">
              <w:rPr>
                <w:b/>
                <w:bCs/>
                <w:color w:val="000000"/>
              </w:rPr>
              <w:t>Pozycja</w:t>
            </w:r>
          </w:p>
        </w:tc>
        <w:tc>
          <w:tcPr>
            <w:tcW w:w="1520" w:type="pct"/>
            <w:tcBorders>
              <w:top w:val="single" w:sz="8" w:space="0" w:color="auto"/>
              <w:left w:val="nil"/>
              <w:bottom w:val="single" w:sz="8" w:space="0" w:color="000000"/>
              <w:right w:val="single" w:sz="8" w:space="0" w:color="000000"/>
            </w:tcBorders>
            <w:vAlign w:val="center"/>
            <w:hideMark/>
          </w:tcPr>
          <w:p w14:paraId="52E1928D" w14:textId="49E12711" w:rsidR="009027FB" w:rsidRPr="00CE65F5" w:rsidRDefault="009027FB" w:rsidP="00CE65F5">
            <w:pPr>
              <w:jc w:val="center"/>
              <w:rPr>
                <w:b/>
                <w:bCs/>
                <w:color w:val="000000"/>
              </w:rPr>
            </w:pPr>
            <w:r w:rsidRPr="00CE65F5">
              <w:rPr>
                <w:b/>
                <w:bCs/>
                <w:color w:val="000000"/>
              </w:rPr>
              <w:t xml:space="preserve">Rodzaj jednostki sprzętowej </w:t>
            </w:r>
          </w:p>
        </w:tc>
        <w:tc>
          <w:tcPr>
            <w:tcW w:w="1281" w:type="pct"/>
            <w:tcBorders>
              <w:top w:val="single" w:sz="8" w:space="0" w:color="auto"/>
              <w:left w:val="nil"/>
              <w:bottom w:val="single" w:sz="8" w:space="0" w:color="000000"/>
              <w:right w:val="single" w:sz="8" w:space="0" w:color="000000"/>
            </w:tcBorders>
            <w:vAlign w:val="center"/>
            <w:hideMark/>
          </w:tcPr>
          <w:p w14:paraId="32C0061D" w14:textId="77777777" w:rsidR="009027FB" w:rsidRPr="00CE65F5" w:rsidRDefault="009027FB" w:rsidP="00CF4EB0">
            <w:pPr>
              <w:jc w:val="center"/>
              <w:rPr>
                <w:b/>
                <w:bCs/>
                <w:color w:val="000000"/>
              </w:rPr>
            </w:pPr>
            <w:r w:rsidRPr="00CE65F5">
              <w:rPr>
                <w:b/>
                <w:bCs/>
                <w:color w:val="000000"/>
              </w:rPr>
              <w:t>Lokalizacja wykonywanych usług (KWK ROW)</w:t>
            </w:r>
          </w:p>
        </w:tc>
        <w:tc>
          <w:tcPr>
            <w:tcW w:w="1759" w:type="pct"/>
            <w:tcBorders>
              <w:top w:val="single" w:sz="8" w:space="0" w:color="auto"/>
              <w:left w:val="nil"/>
              <w:bottom w:val="single" w:sz="8" w:space="0" w:color="000000"/>
              <w:right w:val="single" w:sz="8" w:space="0" w:color="auto"/>
            </w:tcBorders>
            <w:vAlign w:val="center"/>
            <w:hideMark/>
          </w:tcPr>
          <w:p w14:paraId="0BB746AD" w14:textId="6CE7F50C" w:rsidR="009027FB" w:rsidRPr="00CE65F5" w:rsidRDefault="00B12D3D" w:rsidP="00CF4EB0">
            <w:pPr>
              <w:jc w:val="center"/>
              <w:rPr>
                <w:b/>
                <w:bCs/>
                <w:color w:val="000000"/>
              </w:rPr>
            </w:pPr>
            <w:r>
              <w:rPr>
                <w:b/>
                <w:bCs/>
                <w:color w:val="000000"/>
              </w:rPr>
              <w:t xml:space="preserve"> czynności wykonywane </w:t>
            </w:r>
            <w:r w:rsidR="009027FB" w:rsidRPr="00CE65F5">
              <w:rPr>
                <w:b/>
                <w:bCs/>
                <w:color w:val="000000"/>
              </w:rPr>
              <w:t>przy realizacji usługi</w:t>
            </w:r>
          </w:p>
        </w:tc>
      </w:tr>
      <w:tr w:rsidR="009027FB" w:rsidRPr="005D1418" w14:paraId="680454DB" w14:textId="77777777" w:rsidTr="00A124EE">
        <w:trPr>
          <w:trHeight w:val="133"/>
        </w:trPr>
        <w:tc>
          <w:tcPr>
            <w:tcW w:w="216" w:type="pct"/>
            <w:tcBorders>
              <w:top w:val="nil"/>
              <w:left w:val="single" w:sz="8" w:space="0" w:color="auto"/>
              <w:bottom w:val="single" w:sz="4" w:space="0" w:color="auto"/>
              <w:right w:val="single" w:sz="8" w:space="0" w:color="000000"/>
            </w:tcBorders>
            <w:vAlign w:val="center"/>
            <w:hideMark/>
          </w:tcPr>
          <w:p w14:paraId="723E37C0" w14:textId="77777777" w:rsidR="009027FB" w:rsidRPr="00CE65F5" w:rsidRDefault="009027FB" w:rsidP="00CF4EB0">
            <w:pPr>
              <w:jc w:val="center"/>
              <w:rPr>
                <w:color w:val="000000"/>
              </w:rPr>
            </w:pPr>
            <w:r w:rsidRPr="00CE65F5">
              <w:rPr>
                <w:color w:val="000000"/>
              </w:rPr>
              <w:t>1</w:t>
            </w:r>
          </w:p>
        </w:tc>
        <w:tc>
          <w:tcPr>
            <w:tcW w:w="224" w:type="pct"/>
            <w:tcBorders>
              <w:top w:val="nil"/>
              <w:left w:val="nil"/>
              <w:bottom w:val="single" w:sz="4" w:space="0" w:color="auto"/>
              <w:right w:val="single" w:sz="8" w:space="0" w:color="000000"/>
            </w:tcBorders>
            <w:vAlign w:val="center"/>
            <w:hideMark/>
          </w:tcPr>
          <w:p w14:paraId="57EDA7ED" w14:textId="77777777" w:rsidR="009027FB" w:rsidRPr="00CE65F5" w:rsidRDefault="009027FB" w:rsidP="00CF4EB0">
            <w:pPr>
              <w:jc w:val="center"/>
              <w:rPr>
                <w:color w:val="000000"/>
              </w:rPr>
            </w:pPr>
            <w:r w:rsidRPr="00CE65F5">
              <w:rPr>
                <w:color w:val="000000"/>
              </w:rPr>
              <w:t> 2</w:t>
            </w:r>
          </w:p>
        </w:tc>
        <w:tc>
          <w:tcPr>
            <w:tcW w:w="1520" w:type="pct"/>
            <w:tcBorders>
              <w:top w:val="nil"/>
              <w:left w:val="nil"/>
              <w:bottom w:val="single" w:sz="4" w:space="0" w:color="auto"/>
              <w:right w:val="single" w:sz="8" w:space="0" w:color="000000"/>
            </w:tcBorders>
            <w:vAlign w:val="center"/>
            <w:hideMark/>
          </w:tcPr>
          <w:p w14:paraId="53500D95" w14:textId="77777777" w:rsidR="009027FB" w:rsidRPr="00CE65F5" w:rsidRDefault="009027FB" w:rsidP="00CF4EB0">
            <w:pPr>
              <w:jc w:val="center"/>
              <w:rPr>
                <w:color w:val="000000"/>
              </w:rPr>
            </w:pPr>
            <w:r w:rsidRPr="00CE65F5">
              <w:rPr>
                <w:color w:val="000000"/>
              </w:rPr>
              <w:t>3</w:t>
            </w:r>
          </w:p>
        </w:tc>
        <w:tc>
          <w:tcPr>
            <w:tcW w:w="1281" w:type="pct"/>
            <w:tcBorders>
              <w:top w:val="nil"/>
              <w:left w:val="nil"/>
              <w:bottom w:val="single" w:sz="4" w:space="0" w:color="auto"/>
              <w:right w:val="single" w:sz="8" w:space="0" w:color="000000"/>
            </w:tcBorders>
            <w:vAlign w:val="center"/>
            <w:hideMark/>
          </w:tcPr>
          <w:p w14:paraId="4125E8D7" w14:textId="77777777" w:rsidR="009027FB" w:rsidRPr="00CE65F5" w:rsidRDefault="009027FB" w:rsidP="00CF4EB0">
            <w:pPr>
              <w:jc w:val="center"/>
              <w:rPr>
                <w:color w:val="000000"/>
              </w:rPr>
            </w:pPr>
            <w:r w:rsidRPr="00CE65F5">
              <w:rPr>
                <w:color w:val="000000"/>
              </w:rPr>
              <w:t>4</w:t>
            </w:r>
          </w:p>
        </w:tc>
        <w:tc>
          <w:tcPr>
            <w:tcW w:w="1759" w:type="pct"/>
            <w:tcBorders>
              <w:top w:val="nil"/>
              <w:left w:val="nil"/>
              <w:bottom w:val="single" w:sz="4" w:space="0" w:color="auto"/>
              <w:right w:val="single" w:sz="8" w:space="0" w:color="auto"/>
            </w:tcBorders>
            <w:vAlign w:val="center"/>
            <w:hideMark/>
          </w:tcPr>
          <w:p w14:paraId="66626688" w14:textId="77777777" w:rsidR="009027FB" w:rsidRPr="00CE65F5" w:rsidRDefault="009027FB" w:rsidP="00CF4EB0">
            <w:pPr>
              <w:jc w:val="center"/>
              <w:rPr>
                <w:color w:val="000000"/>
              </w:rPr>
            </w:pPr>
            <w:r w:rsidRPr="00CE65F5">
              <w:rPr>
                <w:color w:val="000000"/>
              </w:rPr>
              <w:t>5</w:t>
            </w:r>
          </w:p>
        </w:tc>
      </w:tr>
      <w:tr w:rsidR="00C16F50" w:rsidRPr="00A0739A" w14:paraId="3CF96978" w14:textId="77777777" w:rsidTr="00CC777F">
        <w:trPr>
          <w:trHeight w:val="315"/>
        </w:trPr>
        <w:tc>
          <w:tcPr>
            <w:tcW w:w="216" w:type="pct"/>
            <w:vMerge w:val="restart"/>
            <w:tcBorders>
              <w:top w:val="single" w:sz="4" w:space="0" w:color="auto"/>
              <w:left w:val="single" w:sz="4" w:space="0" w:color="auto"/>
              <w:right w:val="single" w:sz="4" w:space="0" w:color="auto"/>
            </w:tcBorders>
            <w:vAlign w:val="center"/>
          </w:tcPr>
          <w:p w14:paraId="6F6CD5DB" w14:textId="37AFA706" w:rsidR="00C16F50" w:rsidRPr="00CE65F5" w:rsidRDefault="00C16F50" w:rsidP="00CF4EB0">
            <w:pPr>
              <w:jc w:val="center"/>
              <w:rPr>
                <w:color w:val="000000" w:themeColor="text1"/>
              </w:rPr>
            </w:pPr>
          </w:p>
          <w:p w14:paraId="3D552B45" w14:textId="77777777" w:rsidR="00C16F50" w:rsidRPr="00CE65F5" w:rsidRDefault="00C16F50" w:rsidP="00C16F50">
            <w:pPr>
              <w:jc w:val="center"/>
              <w:rPr>
                <w:color w:val="000000" w:themeColor="text1"/>
              </w:rPr>
            </w:pPr>
            <w:r w:rsidRPr="00CE65F5">
              <w:rPr>
                <w:color w:val="000000" w:themeColor="text1"/>
              </w:rPr>
              <w:t>1</w:t>
            </w:r>
          </w:p>
          <w:p w14:paraId="09385384" w14:textId="68A76446" w:rsidR="00C16F50" w:rsidRPr="00CE65F5" w:rsidRDefault="00C16F50" w:rsidP="00CF4EB0">
            <w:pPr>
              <w:jc w:val="center"/>
              <w:rPr>
                <w:color w:val="000000" w:themeColor="text1"/>
              </w:rPr>
            </w:pPr>
          </w:p>
        </w:tc>
        <w:tc>
          <w:tcPr>
            <w:tcW w:w="224" w:type="pct"/>
            <w:tcBorders>
              <w:top w:val="single" w:sz="4" w:space="0" w:color="auto"/>
              <w:left w:val="single" w:sz="4" w:space="0" w:color="auto"/>
              <w:bottom w:val="single" w:sz="4" w:space="0" w:color="auto"/>
              <w:right w:val="single" w:sz="4" w:space="0" w:color="auto"/>
            </w:tcBorders>
            <w:vAlign w:val="center"/>
          </w:tcPr>
          <w:p w14:paraId="50E8AF64" w14:textId="77777777" w:rsidR="00C16F50" w:rsidRPr="00CE65F5" w:rsidRDefault="00C16F50" w:rsidP="00CF4EB0">
            <w:pPr>
              <w:jc w:val="center"/>
              <w:rPr>
                <w:color w:val="000000" w:themeColor="text1"/>
              </w:rPr>
            </w:pPr>
            <w:r w:rsidRPr="00CE65F5">
              <w:rPr>
                <w:color w:val="000000" w:themeColor="text1"/>
              </w:rPr>
              <w:t>1</w:t>
            </w:r>
          </w:p>
        </w:tc>
        <w:tc>
          <w:tcPr>
            <w:tcW w:w="1520" w:type="pct"/>
            <w:tcBorders>
              <w:top w:val="single" w:sz="4" w:space="0" w:color="auto"/>
              <w:left w:val="single" w:sz="4" w:space="0" w:color="auto"/>
              <w:bottom w:val="single" w:sz="4" w:space="0" w:color="auto"/>
              <w:right w:val="single" w:sz="4" w:space="0" w:color="auto"/>
            </w:tcBorders>
            <w:vAlign w:val="center"/>
          </w:tcPr>
          <w:p w14:paraId="7FA170BB" w14:textId="2780F973" w:rsidR="00C16F50" w:rsidRDefault="00C16F50" w:rsidP="00071A0E">
            <w:pPr>
              <w:jc w:val="center"/>
              <w:rPr>
                <w:color w:val="000000" w:themeColor="text1"/>
              </w:rPr>
            </w:pPr>
            <w:r w:rsidRPr="00CE65F5">
              <w:rPr>
                <w:color w:val="000000" w:themeColor="text1"/>
              </w:rPr>
              <w:t>ŻURAW SAMOCHODOWY</w:t>
            </w:r>
          </w:p>
          <w:p w14:paraId="1F729C5C" w14:textId="19EE7F74" w:rsidR="00C16F50" w:rsidRDefault="00C16F50" w:rsidP="00071A0E">
            <w:pPr>
              <w:jc w:val="center"/>
              <w:rPr>
                <w:color w:val="000000" w:themeColor="text1"/>
              </w:rPr>
            </w:pPr>
            <w:r w:rsidRPr="00CE65F5">
              <w:rPr>
                <w:color w:val="000000" w:themeColor="text1"/>
              </w:rPr>
              <w:t>Z OPERATOREM /</w:t>
            </w:r>
          </w:p>
          <w:p w14:paraId="718D8564" w14:textId="6D9C5456" w:rsidR="00C16F50" w:rsidRDefault="00C16F50" w:rsidP="00071A0E">
            <w:pPr>
              <w:jc w:val="center"/>
              <w:rPr>
                <w:color w:val="000000" w:themeColor="text1"/>
              </w:rPr>
            </w:pPr>
            <w:r w:rsidRPr="00CE65F5">
              <w:rPr>
                <w:color w:val="000000" w:themeColor="text1"/>
              </w:rPr>
              <w:t>UDŹWIG MIN.</w:t>
            </w:r>
            <w:r>
              <w:rPr>
                <w:color w:val="000000" w:themeColor="text1"/>
              </w:rPr>
              <w:t xml:space="preserve"> </w:t>
            </w:r>
            <w:r w:rsidRPr="00CE65F5">
              <w:rPr>
                <w:color w:val="000000" w:themeColor="text1"/>
              </w:rPr>
              <w:t>50,0T /</w:t>
            </w:r>
          </w:p>
          <w:p w14:paraId="099D7143" w14:textId="5D432F8F" w:rsidR="00C16F50" w:rsidRPr="00CE65F5" w:rsidRDefault="00C16F50" w:rsidP="00071A0E">
            <w:pPr>
              <w:jc w:val="center"/>
              <w:rPr>
                <w:color w:val="000000" w:themeColor="text1"/>
              </w:rPr>
            </w:pPr>
            <w:r w:rsidRPr="00CE65F5">
              <w:rPr>
                <w:color w:val="000000" w:themeColor="text1"/>
              </w:rPr>
              <w:t>BEZ MONITORINGU</w:t>
            </w:r>
          </w:p>
        </w:tc>
        <w:tc>
          <w:tcPr>
            <w:tcW w:w="1281" w:type="pct"/>
            <w:tcBorders>
              <w:top w:val="single" w:sz="4" w:space="0" w:color="auto"/>
              <w:left w:val="single" w:sz="4" w:space="0" w:color="auto"/>
              <w:bottom w:val="single" w:sz="4" w:space="0" w:color="auto"/>
              <w:right w:val="single" w:sz="4" w:space="0" w:color="auto"/>
            </w:tcBorders>
            <w:vAlign w:val="center"/>
          </w:tcPr>
          <w:p w14:paraId="1115D782" w14:textId="3090046D" w:rsidR="00C16F50" w:rsidRDefault="00C16F50" w:rsidP="00071A0E">
            <w:pPr>
              <w:jc w:val="center"/>
              <w:rPr>
                <w:color w:val="000000" w:themeColor="text1"/>
              </w:rPr>
            </w:pPr>
          </w:p>
          <w:p w14:paraId="35D07E5E" w14:textId="77777777" w:rsidR="00C16F50" w:rsidRDefault="00C16F50" w:rsidP="00071A0E">
            <w:pPr>
              <w:jc w:val="center"/>
              <w:rPr>
                <w:color w:val="000000" w:themeColor="text1"/>
              </w:rPr>
            </w:pPr>
            <w:r w:rsidRPr="00CE65F5">
              <w:rPr>
                <w:color w:val="000000" w:themeColor="text1"/>
              </w:rPr>
              <w:t xml:space="preserve">KWK ROW </w:t>
            </w:r>
          </w:p>
          <w:p w14:paraId="780EDA53" w14:textId="1A8C9DDD" w:rsidR="00C16F50" w:rsidRPr="00CE65F5" w:rsidRDefault="00C16F50" w:rsidP="00071A0E">
            <w:pPr>
              <w:jc w:val="center"/>
              <w:rPr>
                <w:color w:val="000000" w:themeColor="text1"/>
              </w:rPr>
            </w:pPr>
            <w:r w:rsidRPr="00CE65F5">
              <w:rPr>
                <w:color w:val="000000" w:themeColor="text1"/>
              </w:rPr>
              <w:t>Ruch  Chwałowice</w:t>
            </w:r>
          </w:p>
          <w:p w14:paraId="6CDA8AD3" w14:textId="77777777" w:rsidR="00C16F50" w:rsidRPr="00CE65F5" w:rsidRDefault="00C16F50" w:rsidP="00071A0E">
            <w:pPr>
              <w:jc w:val="center"/>
              <w:rPr>
                <w:color w:val="000000" w:themeColor="text1"/>
              </w:rPr>
            </w:pPr>
          </w:p>
        </w:tc>
        <w:tc>
          <w:tcPr>
            <w:tcW w:w="1759" w:type="pct"/>
            <w:tcBorders>
              <w:top w:val="single" w:sz="4" w:space="0" w:color="auto"/>
              <w:left w:val="single" w:sz="4" w:space="0" w:color="auto"/>
              <w:bottom w:val="single" w:sz="4" w:space="0" w:color="auto"/>
              <w:right w:val="single" w:sz="4" w:space="0" w:color="auto"/>
            </w:tcBorders>
            <w:vAlign w:val="center"/>
          </w:tcPr>
          <w:p w14:paraId="5DE53399" w14:textId="226AAF4C" w:rsidR="00C16F50" w:rsidRPr="00071A0E" w:rsidRDefault="00C16F50" w:rsidP="00071A0E">
            <w:pPr>
              <w:jc w:val="center"/>
              <w:rPr>
                <w:color w:val="000000"/>
              </w:rPr>
            </w:pPr>
            <w:r w:rsidRPr="00CE65F5">
              <w:rPr>
                <w:color w:val="000000"/>
              </w:rPr>
              <w:t xml:space="preserve">Załadunek oraz rozładunek sekcji obudów </w:t>
            </w:r>
            <w:proofErr w:type="spellStart"/>
            <w:r w:rsidRPr="00CE65F5">
              <w:rPr>
                <w:color w:val="000000"/>
              </w:rPr>
              <w:t>zm</w:t>
            </w:r>
            <w:r>
              <w:rPr>
                <w:color w:val="000000"/>
              </w:rPr>
              <w:t>ech</w:t>
            </w:r>
            <w:proofErr w:type="spellEnd"/>
            <w:r>
              <w:rPr>
                <w:color w:val="000000"/>
              </w:rPr>
              <w:t>., urządzeń w rejonie szybów</w:t>
            </w:r>
            <w:r w:rsidRPr="00CE65F5">
              <w:rPr>
                <w:color w:val="000000"/>
              </w:rPr>
              <w:t>, rejonie up</w:t>
            </w:r>
            <w:r>
              <w:rPr>
                <w:color w:val="000000"/>
              </w:rPr>
              <w:t>adowej, szybach peryferyjnych.</w:t>
            </w:r>
          </w:p>
        </w:tc>
      </w:tr>
      <w:tr w:rsidR="00C16F50" w:rsidRPr="00A0739A" w14:paraId="538C435D" w14:textId="77777777" w:rsidTr="00CC777F">
        <w:trPr>
          <w:trHeight w:val="315"/>
        </w:trPr>
        <w:tc>
          <w:tcPr>
            <w:tcW w:w="216" w:type="pct"/>
            <w:vMerge/>
            <w:tcBorders>
              <w:left w:val="single" w:sz="4" w:space="0" w:color="auto"/>
              <w:right w:val="single" w:sz="4" w:space="0" w:color="auto"/>
            </w:tcBorders>
            <w:vAlign w:val="center"/>
          </w:tcPr>
          <w:p w14:paraId="47500838" w14:textId="784AFA2F" w:rsidR="00C16F50" w:rsidRPr="00CE65F5" w:rsidRDefault="00C16F50" w:rsidP="00CF4EB0">
            <w:pPr>
              <w:jc w:val="center"/>
              <w:rPr>
                <w:color w:val="000000" w:themeColor="text1"/>
              </w:rPr>
            </w:pPr>
          </w:p>
        </w:tc>
        <w:tc>
          <w:tcPr>
            <w:tcW w:w="224" w:type="pct"/>
            <w:tcBorders>
              <w:top w:val="single" w:sz="4" w:space="0" w:color="auto"/>
              <w:left w:val="single" w:sz="4" w:space="0" w:color="auto"/>
              <w:bottom w:val="single" w:sz="4" w:space="0" w:color="auto"/>
              <w:right w:val="single" w:sz="4" w:space="0" w:color="auto"/>
            </w:tcBorders>
            <w:vAlign w:val="center"/>
          </w:tcPr>
          <w:p w14:paraId="64582E33" w14:textId="77777777" w:rsidR="00C16F50" w:rsidRPr="00CE65F5" w:rsidRDefault="00C16F50" w:rsidP="00CF4EB0">
            <w:pPr>
              <w:jc w:val="center"/>
              <w:rPr>
                <w:color w:val="000000" w:themeColor="text1"/>
              </w:rPr>
            </w:pPr>
            <w:r w:rsidRPr="00CE65F5">
              <w:rPr>
                <w:color w:val="000000" w:themeColor="text1"/>
              </w:rPr>
              <w:t>2</w:t>
            </w:r>
          </w:p>
        </w:tc>
        <w:tc>
          <w:tcPr>
            <w:tcW w:w="1520" w:type="pct"/>
            <w:tcBorders>
              <w:top w:val="single" w:sz="4" w:space="0" w:color="auto"/>
              <w:left w:val="single" w:sz="4" w:space="0" w:color="auto"/>
              <w:bottom w:val="single" w:sz="4" w:space="0" w:color="auto"/>
              <w:right w:val="single" w:sz="4" w:space="0" w:color="auto"/>
            </w:tcBorders>
            <w:vAlign w:val="center"/>
          </w:tcPr>
          <w:p w14:paraId="00025652" w14:textId="215C6739" w:rsidR="00C16F50" w:rsidRDefault="00C16F50" w:rsidP="00071A0E">
            <w:pPr>
              <w:jc w:val="center"/>
              <w:rPr>
                <w:color w:val="000000" w:themeColor="text1"/>
              </w:rPr>
            </w:pPr>
            <w:r w:rsidRPr="00CE65F5">
              <w:rPr>
                <w:color w:val="000000" w:themeColor="text1"/>
              </w:rPr>
              <w:t>ŻURAW SAMOCHODOWY</w:t>
            </w:r>
          </w:p>
          <w:p w14:paraId="6577629F" w14:textId="70F0B279" w:rsidR="00C16F50" w:rsidRDefault="00C16F50" w:rsidP="00071A0E">
            <w:pPr>
              <w:jc w:val="center"/>
              <w:rPr>
                <w:color w:val="000000" w:themeColor="text1"/>
              </w:rPr>
            </w:pPr>
            <w:r w:rsidRPr="00CE65F5">
              <w:rPr>
                <w:color w:val="000000" w:themeColor="text1"/>
              </w:rPr>
              <w:t>Z OPERATOREM /</w:t>
            </w:r>
          </w:p>
          <w:p w14:paraId="75845FE1" w14:textId="5CFBB1B5" w:rsidR="00C16F50" w:rsidRDefault="00C16F50" w:rsidP="00071A0E">
            <w:pPr>
              <w:jc w:val="center"/>
              <w:rPr>
                <w:color w:val="000000" w:themeColor="text1"/>
              </w:rPr>
            </w:pPr>
            <w:r w:rsidRPr="00CE65F5">
              <w:rPr>
                <w:color w:val="000000" w:themeColor="text1"/>
              </w:rPr>
              <w:t>UDŹWIG MIN.</w:t>
            </w:r>
            <w:r>
              <w:rPr>
                <w:color w:val="000000" w:themeColor="text1"/>
              </w:rPr>
              <w:t xml:space="preserve"> </w:t>
            </w:r>
            <w:r w:rsidRPr="00CE65F5">
              <w:rPr>
                <w:color w:val="000000" w:themeColor="text1"/>
              </w:rPr>
              <w:t>50,0T /</w:t>
            </w:r>
          </w:p>
          <w:p w14:paraId="25F13CE9" w14:textId="725F4042" w:rsidR="00C16F50" w:rsidRPr="00CE65F5" w:rsidRDefault="00C16F50" w:rsidP="00071A0E">
            <w:pPr>
              <w:jc w:val="center"/>
              <w:rPr>
                <w:color w:val="000000" w:themeColor="text1"/>
              </w:rPr>
            </w:pPr>
            <w:r w:rsidRPr="00CE65F5">
              <w:rPr>
                <w:color w:val="000000" w:themeColor="text1"/>
              </w:rPr>
              <w:t>BEZ MONITORINGU</w:t>
            </w:r>
          </w:p>
        </w:tc>
        <w:tc>
          <w:tcPr>
            <w:tcW w:w="1281" w:type="pct"/>
            <w:tcBorders>
              <w:top w:val="single" w:sz="4" w:space="0" w:color="auto"/>
              <w:left w:val="single" w:sz="4" w:space="0" w:color="auto"/>
              <w:bottom w:val="single" w:sz="4" w:space="0" w:color="auto"/>
              <w:right w:val="single" w:sz="4" w:space="0" w:color="auto"/>
            </w:tcBorders>
            <w:vAlign w:val="center"/>
          </w:tcPr>
          <w:p w14:paraId="2006895D" w14:textId="77777777" w:rsidR="00C16F50" w:rsidRDefault="00C16F50" w:rsidP="00071A0E">
            <w:pPr>
              <w:jc w:val="center"/>
              <w:rPr>
                <w:color w:val="000000" w:themeColor="text1"/>
              </w:rPr>
            </w:pPr>
          </w:p>
          <w:p w14:paraId="1F90E63A" w14:textId="77777777" w:rsidR="00C16F50" w:rsidRDefault="00C16F50" w:rsidP="00071A0E">
            <w:pPr>
              <w:jc w:val="center"/>
              <w:rPr>
                <w:color w:val="000000" w:themeColor="text1"/>
              </w:rPr>
            </w:pPr>
            <w:r w:rsidRPr="00CE65F5">
              <w:rPr>
                <w:color w:val="000000" w:themeColor="text1"/>
              </w:rPr>
              <w:t xml:space="preserve">KWK ROW </w:t>
            </w:r>
          </w:p>
          <w:p w14:paraId="32BA7D14" w14:textId="14DD08BA" w:rsidR="00C16F50" w:rsidRPr="00CE65F5" w:rsidRDefault="00C16F50" w:rsidP="00071A0E">
            <w:pPr>
              <w:jc w:val="center"/>
              <w:rPr>
                <w:color w:val="000000" w:themeColor="text1"/>
              </w:rPr>
            </w:pPr>
            <w:r w:rsidRPr="00CE65F5">
              <w:rPr>
                <w:color w:val="000000" w:themeColor="text1"/>
              </w:rPr>
              <w:t>Ruch  Marcel</w:t>
            </w:r>
          </w:p>
          <w:p w14:paraId="375D3837" w14:textId="77777777" w:rsidR="00C16F50" w:rsidRPr="00CE65F5" w:rsidRDefault="00C16F50" w:rsidP="00071A0E">
            <w:pPr>
              <w:jc w:val="center"/>
              <w:rPr>
                <w:color w:val="000000" w:themeColor="text1"/>
              </w:rPr>
            </w:pPr>
          </w:p>
        </w:tc>
        <w:tc>
          <w:tcPr>
            <w:tcW w:w="1759" w:type="pct"/>
            <w:tcBorders>
              <w:top w:val="single" w:sz="4" w:space="0" w:color="auto"/>
              <w:left w:val="single" w:sz="4" w:space="0" w:color="auto"/>
              <w:bottom w:val="single" w:sz="4" w:space="0" w:color="auto"/>
              <w:right w:val="single" w:sz="4" w:space="0" w:color="auto"/>
            </w:tcBorders>
            <w:vAlign w:val="center"/>
          </w:tcPr>
          <w:p w14:paraId="0E42688E" w14:textId="77777777" w:rsidR="00C16F50" w:rsidRPr="00CE65F5" w:rsidRDefault="00C16F50" w:rsidP="00071A0E">
            <w:pPr>
              <w:jc w:val="center"/>
              <w:rPr>
                <w:color w:val="000000"/>
              </w:rPr>
            </w:pPr>
            <w:r w:rsidRPr="00CE65F5">
              <w:rPr>
                <w:color w:val="000000"/>
              </w:rPr>
              <w:t>Wymiana taśmy na upadowej</w:t>
            </w:r>
          </w:p>
          <w:p w14:paraId="24B1C982" w14:textId="77777777" w:rsidR="00C16F50" w:rsidRPr="00CE65F5" w:rsidRDefault="00C16F50" w:rsidP="00071A0E">
            <w:pPr>
              <w:jc w:val="center"/>
              <w:rPr>
                <w:color w:val="000000" w:themeColor="text1"/>
              </w:rPr>
            </w:pPr>
          </w:p>
        </w:tc>
      </w:tr>
      <w:tr w:rsidR="00C16F50" w:rsidRPr="00A0739A" w14:paraId="6E312419" w14:textId="77777777" w:rsidTr="00CC777F">
        <w:trPr>
          <w:trHeight w:val="315"/>
        </w:trPr>
        <w:tc>
          <w:tcPr>
            <w:tcW w:w="216" w:type="pct"/>
            <w:vMerge/>
            <w:tcBorders>
              <w:left w:val="single" w:sz="4" w:space="0" w:color="auto"/>
              <w:bottom w:val="single" w:sz="4" w:space="0" w:color="auto"/>
              <w:right w:val="single" w:sz="4" w:space="0" w:color="auto"/>
            </w:tcBorders>
            <w:vAlign w:val="center"/>
          </w:tcPr>
          <w:p w14:paraId="47011709" w14:textId="218453F8" w:rsidR="00C16F50" w:rsidRPr="00CE65F5" w:rsidRDefault="00C16F50" w:rsidP="00CF4EB0">
            <w:pPr>
              <w:jc w:val="center"/>
              <w:rPr>
                <w:color w:val="000000" w:themeColor="text1"/>
              </w:rPr>
            </w:pPr>
          </w:p>
        </w:tc>
        <w:tc>
          <w:tcPr>
            <w:tcW w:w="224" w:type="pct"/>
            <w:tcBorders>
              <w:top w:val="single" w:sz="4" w:space="0" w:color="auto"/>
              <w:left w:val="single" w:sz="4" w:space="0" w:color="auto"/>
              <w:bottom w:val="single" w:sz="4" w:space="0" w:color="auto"/>
              <w:right w:val="single" w:sz="4" w:space="0" w:color="auto"/>
            </w:tcBorders>
            <w:vAlign w:val="center"/>
          </w:tcPr>
          <w:p w14:paraId="0FDD7C5B" w14:textId="77777777" w:rsidR="00C16F50" w:rsidRPr="00CE65F5" w:rsidRDefault="00C16F50" w:rsidP="00CF4EB0">
            <w:pPr>
              <w:jc w:val="center"/>
              <w:rPr>
                <w:color w:val="000000" w:themeColor="text1"/>
              </w:rPr>
            </w:pPr>
            <w:r w:rsidRPr="00CE65F5">
              <w:rPr>
                <w:color w:val="000000" w:themeColor="text1"/>
              </w:rPr>
              <w:t>3</w:t>
            </w:r>
          </w:p>
        </w:tc>
        <w:tc>
          <w:tcPr>
            <w:tcW w:w="1520" w:type="pct"/>
            <w:tcBorders>
              <w:top w:val="single" w:sz="4" w:space="0" w:color="auto"/>
              <w:left w:val="single" w:sz="4" w:space="0" w:color="auto"/>
              <w:bottom w:val="single" w:sz="4" w:space="0" w:color="auto"/>
              <w:right w:val="single" w:sz="4" w:space="0" w:color="auto"/>
            </w:tcBorders>
            <w:vAlign w:val="center"/>
          </w:tcPr>
          <w:p w14:paraId="35882E5E" w14:textId="3EDD605E" w:rsidR="00C16F50" w:rsidRDefault="00C16F50" w:rsidP="00071A0E">
            <w:pPr>
              <w:jc w:val="center"/>
              <w:rPr>
                <w:color w:val="000000" w:themeColor="text1"/>
              </w:rPr>
            </w:pPr>
            <w:r w:rsidRPr="00CE65F5">
              <w:rPr>
                <w:color w:val="000000" w:themeColor="text1"/>
              </w:rPr>
              <w:t>ŻURAW SAMOCHODOWY</w:t>
            </w:r>
          </w:p>
          <w:p w14:paraId="14870F6B" w14:textId="4DC6DA67" w:rsidR="00C16F50" w:rsidRDefault="00C16F50" w:rsidP="00071A0E">
            <w:pPr>
              <w:jc w:val="center"/>
              <w:rPr>
                <w:color w:val="000000" w:themeColor="text1"/>
              </w:rPr>
            </w:pPr>
            <w:r w:rsidRPr="00CE65F5">
              <w:rPr>
                <w:color w:val="000000" w:themeColor="text1"/>
              </w:rPr>
              <w:t>Z OPERATOREM /</w:t>
            </w:r>
          </w:p>
          <w:p w14:paraId="4B311831" w14:textId="60B57C9B" w:rsidR="00C16F50" w:rsidRDefault="00C16F50" w:rsidP="00071A0E">
            <w:pPr>
              <w:jc w:val="center"/>
              <w:rPr>
                <w:color w:val="000000" w:themeColor="text1"/>
              </w:rPr>
            </w:pPr>
            <w:r w:rsidRPr="00CE65F5">
              <w:rPr>
                <w:color w:val="000000" w:themeColor="text1"/>
              </w:rPr>
              <w:t>UDŹWIG MIN.</w:t>
            </w:r>
            <w:r>
              <w:rPr>
                <w:color w:val="000000" w:themeColor="text1"/>
              </w:rPr>
              <w:t xml:space="preserve"> </w:t>
            </w:r>
            <w:r w:rsidRPr="00CE65F5">
              <w:rPr>
                <w:color w:val="000000" w:themeColor="text1"/>
              </w:rPr>
              <w:t>50,0T /</w:t>
            </w:r>
          </w:p>
          <w:p w14:paraId="3EF8587F" w14:textId="3579DF27" w:rsidR="00C16F50" w:rsidRPr="00CE65F5" w:rsidRDefault="00C16F50" w:rsidP="00071A0E">
            <w:pPr>
              <w:jc w:val="center"/>
              <w:rPr>
                <w:color w:val="000000" w:themeColor="text1"/>
              </w:rPr>
            </w:pPr>
            <w:r w:rsidRPr="00CE65F5">
              <w:rPr>
                <w:color w:val="000000" w:themeColor="text1"/>
              </w:rPr>
              <w:t>BEZ MONITORINGU</w:t>
            </w:r>
          </w:p>
        </w:tc>
        <w:tc>
          <w:tcPr>
            <w:tcW w:w="1281" w:type="pct"/>
            <w:tcBorders>
              <w:top w:val="single" w:sz="4" w:space="0" w:color="auto"/>
              <w:left w:val="single" w:sz="4" w:space="0" w:color="auto"/>
              <w:bottom w:val="single" w:sz="4" w:space="0" w:color="auto"/>
              <w:right w:val="single" w:sz="4" w:space="0" w:color="auto"/>
            </w:tcBorders>
            <w:vAlign w:val="center"/>
          </w:tcPr>
          <w:p w14:paraId="7EA4903F" w14:textId="77777777" w:rsidR="00C16F50" w:rsidRDefault="00C16F50" w:rsidP="00071A0E">
            <w:pPr>
              <w:jc w:val="center"/>
              <w:rPr>
                <w:color w:val="000000" w:themeColor="text1"/>
              </w:rPr>
            </w:pPr>
            <w:r w:rsidRPr="00CE65F5">
              <w:rPr>
                <w:color w:val="000000" w:themeColor="text1"/>
              </w:rPr>
              <w:t xml:space="preserve">KWK ROW </w:t>
            </w:r>
          </w:p>
          <w:p w14:paraId="5867C4C5" w14:textId="0A3EC870" w:rsidR="00C16F50" w:rsidRPr="00CE65F5" w:rsidRDefault="00C16F50" w:rsidP="00071A0E">
            <w:pPr>
              <w:jc w:val="center"/>
              <w:rPr>
                <w:color w:val="000000" w:themeColor="text1"/>
              </w:rPr>
            </w:pPr>
            <w:r w:rsidRPr="00CE65F5">
              <w:rPr>
                <w:color w:val="000000" w:themeColor="text1"/>
              </w:rPr>
              <w:t>Ruch Jankowice</w:t>
            </w:r>
          </w:p>
        </w:tc>
        <w:tc>
          <w:tcPr>
            <w:tcW w:w="1759" w:type="pct"/>
            <w:tcBorders>
              <w:top w:val="single" w:sz="4" w:space="0" w:color="auto"/>
              <w:left w:val="single" w:sz="4" w:space="0" w:color="auto"/>
              <w:bottom w:val="single" w:sz="4" w:space="0" w:color="auto"/>
              <w:right w:val="single" w:sz="4" w:space="0" w:color="auto"/>
            </w:tcBorders>
            <w:vAlign w:val="center"/>
          </w:tcPr>
          <w:p w14:paraId="06FB351C" w14:textId="207EF5EB" w:rsidR="00C16F50" w:rsidRPr="00CE65F5" w:rsidRDefault="00C16F50" w:rsidP="00071A0E">
            <w:pPr>
              <w:jc w:val="center"/>
              <w:rPr>
                <w:color w:val="000000"/>
              </w:rPr>
            </w:pPr>
            <w:r w:rsidRPr="00CE65F5">
              <w:rPr>
                <w:color w:val="000000"/>
              </w:rPr>
              <w:t xml:space="preserve">Załadunek oraz rozładunek sekcji obudów </w:t>
            </w:r>
            <w:proofErr w:type="spellStart"/>
            <w:r w:rsidRPr="00CE65F5">
              <w:rPr>
                <w:color w:val="000000"/>
              </w:rPr>
              <w:t>zm</w:t>
            </w:r>
            <w:r>
              <w:rPr>
                <w:color w:val="000000"/>
              </w:rPr>
              <w:t>ech</w:t>
            </w:r>
            <w:proofErr w:type="spellEnd"/>
            <w:r>
              <w:rPr>
                <w:color w:val="000000"/>
              </w:rPr>
              <w:t>., urządzeń w rejonie szybów</w:t>
            </w:r>
            <w:r w:rsidRPr="00CE65F5">
              <w:rPr>
                <w:color w:val="000000"/>
              </w:rPr>
              <w:t>, rejonie upadowej, szybach peryfer</w:t>
            </w:r>
            <w:r>
              <w:rPr>
                <w:color w:val="000000"/>
              </w:rPr>
              <w:t>yjnych.</w:t>
            </w:r>
          </w:p>
        </w:tc>
      </w:tr>
      <w:tr w:rsidR="009027FB" w:rsidRPr="00A0739A" w14:paraId="7E965BB8" w14:textId="77777777" w:rsidTr="00071A0E">
        <w:trPr>
          <w:trHeight w:val="315"/>
        </w:trPr>
        <w:tc>
          <w:tcPr>
            <w:tcW w:w="216" w:type="pct"/>
            <w:tcBorders>
              <w:top w:val="single" w:sz="4" w:space="0" w:color="auto"/>
              <w:left w:val="single" w:sz="4" w:space="0" w:color="auto"/>
              <w:bottom w:val="single" w:sz="4" w:space="0" w:color="auto"/>
              <w:right w:val="single" w:sz="4" w:space="0" w:color="auto"/>
            </w:tcBorders>
            <w:vAlign w:val="center"/>
          </w:tcPr>
          <w:p w14:paraId="6E42C45F" w14:textId="77777777" w:rsidR="009027FB" w:rsidRPr="00CE65F5" w:rsidRDefault="009027FB" w:rsidP="00CF4EB0">
            <w:pPr>
              <w:jc w:val="center"/>
              <w:rPr>
                <w:color w:val="000000" w:themeColor="text1"/>
              </w:rPr>
            </w:pPr>
            <w:r w:rsidRPr="00CE65F5">
              <w:rPr>
                <w:color w:val="000000" w:themeColor="text1"/>
              </w:rPr>
              <w:t>2</w:t>
            </w:r>
          </w:p>
        </w:tc>
        <w:tc>
          <w:tcPr>
            <w:tcW w:w="224" w:type="pct"/>
            <w:tcBorders>
              <w:top w:val="single" w:sz="4" w:space="0" w:color="auto"/>
              <w:left w:val="single" w:sz="4" w:space="0" w:color="auto"/>
              <w:bottom w:val="single" w:sz="4" w:space="0" w:color="auto"/>
              <w:right w:val="single" w:sz="4" w:space="0" w:color="auto"/>
            </w:tcBorders>
            <w:vAlign w:val="center"/>
          </w:tcPr>
          <w:p w14:paraId="127462EE" w14:textId="77777777" w:rsidR="009027FB" w:rsidRPr="00CE65F5" w:rsidRDefault="009027FB" w:rsidP="00CF4EB0">
            <w:pPr>
              <w:jc w:val="center"/>
              <w:rPr>
                <w:color w:val="000000" w:themeColor="text1"/>
              </w:rPr>
            </w:pPr>
            <w:r w:rsidRPr="00CE65F5">
              <w:rPr>
                <w:color w:val="000000" w:themeColor="text1"/>
              </w:rPr>
              <w:t>1</w:t>
            </w:r>
          </w:p>
        </w:tc>
        <w:tc>
          <w:tcPr>
            <w:tcW w:w="1520" w:type="pct"/>
            <w:tcBorders>
              <w:top w:val="single" w:sz="4" w:space="0" w:color="auto"/>
              <w:left w:val="single" w:sz="4" w:space="0" w:color="auto"/>
              <w:bottom w:val="single" w:sz="4" w:space="0" w:color="auto"/>
              <w:right w:val="single" w:sz="4" w:space="0" w:color="auto"/>
            </w:tcBorders>
            <w:vAlign w:val="center"/>
          </w:tcPr>
          <w:p w14:paraId="552725CD" w14:textId="2D7A2252" w:rsidR="00CE65F5" w:rsidRDefault="009027FB" w:rsidP="00071A0E">
            <w:pPr>
              <w:jc w:val="center"/>
              <w:rPr>
                <w:color w:val="000000" w:themeColor="text1"/>
              </w:rPr>
            </w:pPr>
            <w:r w:rsidRPr="00CE65F5">
              <w:rPr>
                <w:color w:val="000000" w:themeColor="text1"/>
              </w:rPr>
              <w:t>ŻURAW SAMOCHODOWY</w:t>
            </w:r>
          </w:p>
          <w:p w14:paraId="40591AEE" w14:textId="41837FBA" w:rsidR="00CE65F5" w:rsidRDefault="009027FB" w:rsidP="00071A0E">
            <w:pPr>
              <w:jc w:val="center"/>
              <w:rPr>
                <w:color w:val="000000" w:themeColor="text1"/>
              </w:rPr>
            </w:pPr>
            <w:r w:rsidRPr="00CE65F5">
              <w:rPr>
                <w:color w:val="000000" w:themeColor="text1"/>
              </w:rPr>
              <w:t>Z OPERATOREM /</w:t>
            </w:r>
          </w:p>
          <w:p w14:paraId="4E470A00" w14:textId="6CC7D789" w:rsidR="00CE65F5" w:rsidRDefault="009027FB" w:rsidP="00071A0E">
            <w:pPr>
              <w:jc w:val="center"/>
              <w:rPr>
                <w:color w:val="000000" w:themeColor="text1"/>
              </w:rPr>
            </w:pPr>
            <w:r w:rsidRPr="00CE65F5">
              <w:rPr>
                <w:color w:val="000000" w:themeColor="text1"/>
              </w:rPr>
              <w:t>UDŹWIG MIN.</w:t>
            </w:r>
            <w:r w:rsidR="00CE65F5">
              <w:rPr>
                <w:color w:val="000000" w:themeColor="text1"/>
              </w:rPr>
              <w:t xml:space="preserve"> </w:t>
            </w:r>
            <w:r w:rsidRPr="00CE65F5">
              <w:rPr>
                <w:color w:val="000000" w:themeColor="text1"/>
              </w:rPr>
              <w:t>15,0T /</w:t>
            </w:r>
          </w:p>
          <w:p w14:paraId="3367EB8C" w14:textId="1657904C" w:rsidR="009027FB" w:rsidRPr="00CE65F5" w:rsidRDefault="009027FB" w:rsidP="00071A0E">
            <w:pPr>
              <w:jc w:val="center"/>
              <w:rPr>
                <w:color w:val="000000" w:themeColor="text1"/>
              </w:rPr>
            </w:pPr>
            <w:r w:rsidRPr="00CE65F5">
              <w:rPr>
                <w:color w:val="000000" w:themeColor="text1"/>
              </w:rPr>
              <w:t>Z MONITORINGIEM</w:t>
            </w:r>
          </w:p>
        </w:tc>
        <w:tc>
          <w:tcPr>
            <w:tcW w:w="1281" w:type="pct"/>
            <w:tcBorders>
              <w:top w:val="single" w:sz="4" w:space="0" w:color="auto"/>
              <w:left w:val="single" w:sz="4" w:space="0" w:color="auto"/>
              <w:bottom w:val="single" w:sz="4" w:space="0" w:color="auto"/>
              <w:right w:val="single" w:sz="4" w:space="0" w:color="auto"/>
            </w:tcBorders>
            <w:vAlign w:val="center"/>
          </w:tcPr>
          <w:p w14:paraId="259C146E" w14:textId="77777777" w:rsidR="00B12D3D" w:rsidRDefault="009027FB" w:rsidP="00071A0E">
            <w:pPr>
              <w:jc w:val="center"/>
              <w:rPr>
                <w:color w:val="000000" w:themeColor="text1"/>
              </w:rPr>
            </w:pPr>
            <w:r w:rsidRPr="00CE65F5">
              <w:rPr>
                <w:color w:val="000000" w:themeColor="text1"/>
              </w:rPr>
              <w:t xml:space="preserve">KWK ROW </w:t>
            </w:r>
          </w:p>
          <w:p w14:paraId="34C42BC2" w14:textId="6FC88C16" w:rsidR="009027FB" w:rsidRPr="00CE65F5" w:rsidRDefault="009027FB" w:rsidP="00071A0E">
            <w:pPr>
              <w:jc w:val="center"/>
              <w:rPr>
                <w:color w:val="000000" w:themeColor="text1"/>
              </w:rPr>
            </w:pPr>
            <w:r w:rsidRPr="00CE65F5">
              <w:rPr>
                <w:color w:val="000000" w:themeColor="text1"/>
              </w:rPr>
              <w:t>Ruch  Chwałowice</w:t>
            </w:r>
          </w:p>
          <w:p w14:paraId="64CF7968" w14:textId="77777777" w:rsidR="009027FB" w:rsidRPr="00CE65F5" w:rsidRDefault="009027FB" w:rsidP="00071A0E">
            <w:pPr>
              <w:jc w:val="center"/>
              <w:rPr>
                <w:color w:val="000000" w:themeColor="text1"/>
              </w:rPr>
            </w:pPr>
          </w:p>
        </w:tc>
        <w:tc>
          <w:tcPr>
            <w:tcW w:w="1759" w:type="pct"/>
            <w:tcBorders>
              <w:top w:val="single" w:sz="4" w:space="0" w:color="auto"/>
              <w:left w:val="single" w:sz="4" w:space="0" w:color="auto"/>
              <w:bottom w:val="single" w:sz="4" w:space="0" w:color="auto"/>
              <w:right w:val="single" w:sz="4" w:space="0" w:color="auto"/>
            </w:tcBorders>
            <w:vAlign w:val="center"/>
          </w:tcPr>
          <w:p w14:paraId="4955E09A" w14:textId="64F96892" w:rsidR="009027FB" w:rsidRPr="00CE65F5" w:rsidRDefault="009027FB" w:rsidP="00071A0E">
            <w:pPr>
              <w:jc w:val="center"/>
              <w:rPr>
                <w:color w:val="000000"/>
              </w:rPr>
            </w:pPr>
            <w:r w:rsidRPr="00CE65F5">
              <w:rPr>
                <w:color w:val="000000"/>
              </w:rPr>
              <w:t>Załadunek oraz rozładunek materiałów i urządze</w:t>
            </w:r>
            <w:r w:rsidR="00B12D3D">
              <w:rPr>
                <w:color w:val="000000"/>
              </w:rPr>
              <w:t>ń w rejonie placów magazynowych</w:t>
            </w:r>
            <w:r w:rsidRPr="00CE65F5">
              <w:rPr>
                <w:color w:val="000000"/>
              </w:rPr>
              <w:t>, wymiana rurociągów i innych remontów na ZPMW-J, rozładunek ciężkich elementów p</w:t>
            </w:r>
            <w:r w:rsidR="00071A0E">
              <w:rPr>
                <w:color w:val="000000"/>
              </w:rPr>
              <w:t>oza terenem placów składowych,</w:t>
            </w:r>
          </w:p>
        </w:tc>
      </w:tr>
    </w:tbl>
    <w:p w14:paraId="694991A2" w14:textId="77777777" w:rsidR="009027FB" w:rsidRPr="005D1418" w:rsidRDefault="009027FB" w:rsidP="009027FB">
      <w:pPr>
        <w:pStyle w:val="Akapitzlist"/>
        <w:ind w:left="786"/>
        <w:jc w:val="both"/>
        <w:rPr>
          <w:sz w:val="16"/>
          <w:szCs w:val="16"/>
        </w:rPr>
        <w:sectPr w:rsidR="009027FB" w:rsidRPr="005D1418" w:rsidSect="00CF4EB0">
          <w:headerReference w:type="default" r:id="rId19"/>
          <w:footerReference w:type="default" r:id="rId20"/>
          <w:headerReference w:type="first" r:id="rId21"/>
          <w:footerReference w:type="first" r:id="rId22"/>
          <w:pgSz w:w="11907" w:h="16840" w:code="9"/>
          <w:pgMar w:top="1560" w:right="1418" w:bottom="1418" w:left="1418" w:header="709" w:footer="176" w:gutter="0"/>
          <w:cols w:space="708"/>
          <w:docGrid w:linePitch="360"/>
        </w:sectPr>
      </w:pPr>
    </w:p>
    <w:p w14:paraId="4664F45A" w14:textId="77777777" w:rsidR="009027FB" w:rsidRPr="005D1418" w:rsidRDefault="009027FB" w:rsidP="009027FB">
      <w:pPr>
        <w:pStyle w:val="Akapitzlist"/>
        <w:numPr>
          <w:ilvl w:val="0"/>
          <w:numId w:val="89"/>
        </w:numPr>
        <w:ind w:left="426"/>
        <w:jc w:val="both"/>
        <w:rPr>
          <w:sz w:val="16"/>
          <w:szCs w:val="16"/>
        </w:rPr>
      </w:pPr>
      <w:r w:rsidRPr="005D1418">
        <w:rPr>
          <w:sz w:val="16"/>
          <w:szCs w:val="16"/>
        </w:rPr>
        <w:lastRenderedPageBreak/>
        <w:t>Szacunkowa ilość godzin w okresie realizacji zamówienia oraz wykaz jednostek sprzętowych/transportowych wymaganych od Wykonawcy.</w:t>
      </w:r>
    </w:p>
    <w:tbl>
      <w:tblPr>
        <w:tblW w:w="5047" w:type="pct"/>
        <w:jc w:val="center"/>
        <w:tblLayout w:type="fixed"/>
        <w:tblCellMar>
          <w:left w:w="70" w:type="dxa"/>
          <w:right w:w="70" w:type="dxa"/>
        </w:tblCellMar>
        <w:tblLook w:val="04A0" w:firstRow="1" w:lastRow="0" w:firstColumn="1" w:lastColumn="0" w:noHBand="0" w:noVBand="1"/>
      </w:tblPr>
      <w:tblGrid>
        <w:gridCol w:w="293"/>
        <w:gridCol w:w="342"/>
        <w:gridCol w:w="1278"/>
        <w:gridCol w:w="161"/>
        <w:gridCol w:w="427"/>
        <w:gridCol w:w="452"/>
        <w:gridCol w:w="551"/>
        <w:gridCol w:w="687"/>
        <w:gridCol w:w="475"/>
        <w:gridCol w:w="76"/>
        <w:gridCol w:w="85"/>
        <w:gridCol w:w="608"/>
        <w:gridCol w:w="548"/>
        <w:gridCol w:w="687"/>
        <w:gridCol w:w="1428"/>
        <w:gridCol w:w="486"/>
        <w:gridCol w:w="625"/>
        <w:gridCol w:w="659"/>
        <w:gridCol w:w="554"/>
        <w:gridCol w:w="546"/>
        <w:gridCol w:w="548"/>
        <w:gridCol w:w="546"/>
        <w:gridCol w:w="390"/>
        <w:gridCol w:w="413"/>
        <w:gridCol w:w="531"/>
        <w:gridCol w:w="427"/>
        <w:gridCol w:w="181"/>
        <w:gridCol w:w="130"/>
      </w:tblGrid>
      <w:tr w:rsidR="009027FB" w:rsidRPr="005D1418" w14:paraId="71961E19" w14:textId="77777777" w:rsidTr="00A72FAA">
        <w:trPr>
          <w:trHeight w:val="300"/>
          <w:jc w:val="center"/>
        </w:trPr>
        <w:tc>
          <w:tcPr>
            <w:tcW w:w="225" w:type="pct"/>
            <w:gridSpan w:val="2"/>
            <w:tcBorders>
              <w:top w:val="nil"/>
              <w:left w:val="nil"/>
              <w:bottom w:val="nil"/>
              <w:right w:val="nil"/>
            </w:tcBorders>
          </w:tcPr>
          <w:p w14:paraId="29FF0E3E" w14:textId="77777777" w:rsidR="009027FB" w:rsidRPr="005D1418" w:rsidRDefault="009027FB" w:rsidP="00CF4EB0">
            <w:pPr>
              <w:rPr>
                <w:b/>
                <w:bCs/>
                <w:color w:val="FF0000"/>
                <w:sz w:val="16"/>
                <w:szCs w:val="16"/>
              </w:rPr>
            </w:pPr>
          </w:p>
        </w:tc>
        <w:tc>
          <w:tcPr>
            <w:tcW w:w="452" w:type="pct"/>
            <w:tcBorders>
              <w:top w:val="nil"/>
              <w:left w:val="nil"/>
              <w:bottom w:val="nil"/>
              <w:right w:val="nil"/>
            </w:tcBorders>
          </w:tcPr>
          <w:p w14:paraId="38D2296E" w14:textId="77777777" w:rsidR="009027FB" w:rsidRPr="005D1418" w:rsidRDefault="009027FB" w:rsidP="00CF4EB0">
            <w:pPr>
              <w:rPr>
                <w:b/>
                <w:bCs/>
                <w:color w:val="FF0000"/>
                <w:sz w:val="16"/>
                <w:szCs w:val="16"/>
              </w:rPr>
            </w:pPr>
          </w:p>
        </w:tc>
        <w:tc>
          <w:tcPr>
            <w:tcW w:w="57" w:type="pct"/>
            <w:tcBorders>
              <w:top w:val="nil"/>
              <w:left w:val="nil"/>
              <w:bottom w:val="nil"/>
              <w:right w:val="nil"/>
            </w:tcBorders>
          </w:tcPr>
          <w:p w14:paraId="718C30AF" w14:textId="77777777" w:rsidR="009027FB" w:rsidRPr="005D1418" w:rsidRDefault="009027FB" w:rsidP="00CF4EB0">
            <w:pPr>
              <w:rPr>
                <w:b/>
                <w:bCs/>
                <w:color w:val="FF0000"/>
                <w:sz w:val="16"/>
                <w:szCs w:val="16"/>
              </w:rPr>
            </w:pPr>
          </w:p>
        </w:tc>
        <w:tc>
          <w:tcPr>
            <w:tcW w:w="151" w:type="pct"/>
            <w:tcBorders>
              <w:top w:val="nil"/>
              <w:left w:val="nil"/>
              <w:bottom w:val="nil"/>
              <w:right w:val="nil"/>
            </w:tcBorders>
          </w:tcPr>
          <w:p w14:paraId="2A348D9B" w14:textId="77777777" w:rsidR="009027FB" w:rsidRPr="005D1418" w:rsidRDefault="009027FB" w:rsidP="00CF4EB0">
            <w:pPr>
              <w:rPr>
                <w:b/>
                <w:bCs/>
                <w:color w:val="FF0000"/>
                <w:sz w:val="16"/>
                <w:szCs w:val="16"/>
              </w:rPr>
            </w:pPr>
          </w:p>
        </w:tc>
        <w:tc>
          <w:tcPr>
            <w:tcW w:w="4115" w:type="pct"/>
            <w:gridSpan w:val="23"/>
            <w:tcBorders>
              <w:top w:val="nil"/>
              <w:left w:val="nil"/>
              <w:bottom w:val="nil"/>
              <w:right w:val="nil"/>
            </w:tcBorders>
            <w:noWrap/>
            <w:vAlign w:val="center"/>
            <w:hideMark/>
          </w:tcPr>
          <w:p w14:paraId="3D2939AB" w14:textId="77777777" w:rsidR="009027FB" w:rsidRPr="005D1418" w:rsidRDefault="009027FB" w:rsidP="00CF4EB0">
            <w:pPr>
              <w:rPr>
                <w:b/>
                <w:bCs/>
                <w:color w:val="FF0000"/>
                <w:sz w:val="16"/>
                <w:szCs w:val="16"/>
              </w:rPr>
            </w:pPr>
          </w:p>
        </w:tc>
      </w:tr>
      <w:tr w:rsidR="009027FB" w:rsidRPr="005D1418" w14:paraId="10D772E3" w14:textId="77777777" w:rsidTr="006E13FE">
        <w:trPr>
          <w:trHeight w:val="300"/>
          <w:jc w:val="center"/>
        </w:trPr>
        <w:tc>
          <w:tcPr>
            <w:tcW w:w="225" w:type="pct"/>
            <w:gridSpan w:val="2"/>
            <w:tcBorders>
              <w:top w:val="nil"/>
              <w:left w:val="nil"/>
              <w:bottom w:val="nil"/>
              <w:right w:val="nil"/>
            </w:tcBorders>
          </w:tcPr>
          <w:p w14:paraId="270DA224" w14:textId="77777777" w:rsidR="009027FB" w:rsidRPr="005D1418" w:rsidRDefault="009027FB" w:rsidP="00CF4EB0">
            <w:pPr>
              <w:jc w:val="center"/>
              <w:rPr>
                <w:b/>
                <w:bCs/>
                <w:color w:val="000000"/>
                <w:sz w:val="16"/>
                <w:szCs w:val="16"/>
              </w:rPr>
            </w:pPr>
          </w:p>
        </w:tc>
        <w:tc>
          <w:tcPr>
            <w:tcW w:w="452" w:type="pct"/>
            <w:tcBorders>
              <w:top w:val="nil"/>
              <w:left w:val="nil"/>
              <w:bottom w:val="nil"/>
              <w:right w:val="nil"/>
            </w:tcBorders>
          </w:tcPr>
          <w:p w14:paraId="5111F8B3" w14:textId="77777777" w:rsidR="009027FB" w:rsidRPr="005D1418" w:rsidRDefault="009027FB" w:rsidP="00CF4EB0">
            <w:pPr>
              <w:jc w:val="center"/>
              <w:rPr>
                <w:b/>
                <w:bCs/>
                <w:color w:val="000000"/>
                <w:sz w:val="16"/>
                <w:szCs w:val="16"/>
              </w:rPr>
            </w:pPr>
          </w:p>
        </w:tc>
        <w:tc>
          <w:tcPr>
            <w:tcW w:w="57" w:type="pct"/>
            <w:tcBorders>
              <w:top w:val="nil"/>
              <w:left w:val="nil"/>
              <w:bottom w:val="nil"/>
              <w:right w:val="nil"/>
            </w:tcBorders>
          </w:tcPr>
          <w:p w14:paraId="397EB8A7" w14:textId="77777777" w:rsidR="009027FB" w:rsidRPr="005D1418" w:rsidRDefault="009027FB" w:rsidP="00CF4EB0">
            <w:pPr>
              <w:jc w:val="center"/>
              <w:rPr>
                <w:b/>
                <w:bCs/>
                <w:color w:val="000000"/>
                <w:sz w:val="16"/>
                <w:szCs w:val="16"/>
              </w:rPr>
            </w:pPr>
          </w:p>
        </w:tc>
        <w:tc>
          <w:tcPr>
            <w:tcW w:w="151" w:type="pct"/>
            <w:tcBorders>
              <w:top w:val="nil"/>
              <w:left w:val="nil"/>
              <w:bottom w:val="nil"/>
              <w:right w:val="nil"/>
            </w:tcBorders>
          </w:tcPr>
          <w:p w14:paraId="4D7EBF66" w14:textId="77777777" w:rsidR="009027FB" w:rsidRPr="005D1418" w:rsidRDefault="009027FB" w:rsidP="00CF4EB0">
            <w:pPr>
              <w:jc w:val="center"/>
              <w:rPr>
                <w:b/>
                <w:bCs/>
                <w:color w:val="000000"/>
                <w:sz w:val="16"/>
                <w:szCs w:val="16"/>
              </w:rPr>
            </w:pPr>
          </w:p>
        </w:tc>
        <w:tc>
          <w:tcPr>
            <w:tcW w:w="4116" w:type="pct"/>
            <w:gridSpan w:val="23"/>
            <w:tcBorders>
              <w:top w:val="nil"/>
              <w:left w:val="nil"/>
              <w:bottom w:val="nil"/>
              <w:right w:val="nil"/>
            </w:tcBorders>
            <w:noWrap/>
            <w:vAlign w:val="center"/>
            <w:hideMark/>
          </w:tcPr>
          <w:p w14:paraId="12819901" w14:textId="77777777" w:rsidR="009027FB" w:rsidRPr="005D1418" w:rsidRDefault="009027FB" w:rsidP="00CF4EB0">
            <w:pPr>
              <w:jc w:val="center"/>
              <w:rPr>
                <w:b/>
                <w:bCs/>
                <w:color w:val="000000"/>
                <w:sz w:val="16"/>
                <w:szCs w:val="16"/>
              </w:rPr>
            </w:pPr>
            <w:r w:rsidRPr="005D1418">
              <w:rPr>
                <w:b/>
                <w:bCs/>
                <w:color w:val="000000"/>
                <w:sz w:val="16"/>
                <w:szCs w:val="16"/>
              </w:rPr>
              <w:t xml:space="preserve">Planowany okres realizacji zamówienia 12 miesięcy od daty podpisania umowy </w:t>
            </w:r>
          </w:p>
        </w:tc>
      </w:tr>
      <w:tr w:rsidR="005A37D1" w:rsidRPr="005D1418" w14:paraId="669F17E3" w14:textId="77777777" w:rsidTr="006E13FE">
        <w:trPr>
          <w:gridAfter w:val="21"/>
          <w:wAfter w:w="3760" w:type="pct"/>
          <w:trHeight w:val="445"/>
          <w:jc w:val="center"/>
        </w:trPr>
        <w:tc>
          <w:tcPr>
            <w:tcW w:w="677" w:type="pct"/>
            <w:gridSpan w:val="3"/>
            <w:tcBorders>
              <w:top w:val="nil"/>
              <w:left w:val="nil"/>
              <w:bottom w:val="single" w:sz="8" w:space="0" w:color="000000"/>
              <w:right w:val="nil"/>
            </w:tcBorders>
            <w:vAlign w:val="center"/>
            <w:hideMark/>
          </w:tcPr>
          <w:p w14:paraId="345F38CB" w14:textId="77777777" w:rsidR="005A37D1" w:rsidRPr="005D1418" w:rsidRDefault="005A37D1" w:rsidP="00CF4EB0">
            <w:pPr>
              <w:jc w:val="center"/>
              <w:rPr>
                <w:b/>
                <w:bCs/>
                <w:strike/>
                <w:color w:val="000000"/>
                <w:sz w:val="16"/>
                <w:szCs w:val="16"/>
              </w:rPr>
            </w:pPr>
          </w:p>
        </w:tc>
        <w:tc>
          <w:tcPr>
            <w:tcW w:w="368" w:type="pct"/>
            <w:gridSpan w:val="3"/>
            <w:tcBorders>
              <w:top w:val="nil"/>
              <w:left w:val="nil"/>
              <w:bottom w:val="single" w:sz="8" w:space="0" w:color="000000"/>
              <w:right w:val="nil"/>
            </w:tcBorders>
          </w:tcPr>
          <w:p w14:paraId="4412A4C7" w14:textId="77777777" w:rsidR="005A37D1" w:rsidRPr="005D1418" w:rsidRDefault="005A37D1" w:rsidP="00CF4EB0">
            <w:pPr>
              <w:jc w:val="center"/>
              <w:rPr>
                <w:b/>
                <w:bCs/>
                <w:color w:val="000000"/>
                <w:sz w:val="16"/>
                <w:szCs w:val="16"/>
              </w:rPr>
            </w:pPr>
          </w:p>
        </w:tc>
        <w:tc>
          <w:tcPr>
            <w:tcW w:w="195" w:type="pct"/>
            <w:tcBorders>
              <w:top w:val="nil"/>
              <w:left w:val="nil"/>
              <w:bottom w:val="single" w:sz="8" w:space="0" w:color="000000"/>
              <w:right w:val="nil"/>
            </w:tcBorders>
          </w:tcPr>
          <w:p w14:paraId="1A4848C0" w14:textId="77777777" w:rsidR="005A37D1" w:rsidRPr="005D1418" w:rsidRDefault="005A37D1" w:rsidP="00CF4EB0">
            <w:pPr>
              <w:jc w:val="center"/>
              <w:rPr>
                <w:b/>
                <w:bCs/>
                <w:color w:val="000000"/>
                <w:sz w:val="16"/>
                <w:szCs w:val="16"/>
              </w:rPr>
            </w:pPr>
          </w:p>
        </w:tc>
      </w:tr>
      <w:tr w:rsidR="009027FB" w:rsidRPr="005D1418" w14:paraId="7914ECAE" w14:textId="77777777" w:rsidTr="006E13FE">
        <w:trPr>
          <w:trHeight w:val="915"/>
          <w:jc w:val="center"/>
        </w:trPr>
        <w:tc>
          <w:tcPr>
            <w:tcW w:w="225" w:type="pct"/>
            <w:gridSpan w:val="2"/>
            <w:tcBorders>
              <w:top w:val="single" w:sz="8" w:space="0" w:color="auto"/>
              <w:left w:val="nil"/>
              <w:bottom w:val="nil"/>
              <w:right w:val="nil"/>
            </w:tcBorders>
          </w:tcPr>
          <w:p w14:paraId="00645ABA" w14:textId="77777777" w:rsidR="009027FB" w:rsidRPr="005D1418" w:rsidRDefault="009027FB" w:rsidP="00CF4EB0">
            <w:pPr>
              <w:pStyle w:val="Akapitzlist"/>
              <w:ind w:left="2126"/>
              <w:rPr>
                <w:rFonts w:asciiTheme="minorHAnsi" w:hAnsiTheme="minorHAnsi" w:cstheme="minorHAnsi"/>
                <w:b/>
                <w:bCs/>
                <w:color w:val="000000"/>
                <w:sz w:val="16"/>
                <w:szCs w:val="16"/>
              </w:rPr>
            </w:pPr>
            <w:bookmarkStart w:id="94" w:name="_Hlk207968348"/>
          </w:p>
        </w:tc>
        <w:tc>
          <w:tcPr>
            <w:tcW w:w="452" w:type="pct"/>
            <w:tcBorders>
              <w:top w:val="single" w:sz="8" w:space="0" w:color="auto"/>
              <w:left w:val="nil"/>
              <w:bottom w:val="nil"/>
              <w:right w:val="nil"/>
            </w:tcBorders>
          </w:tcPr>
          <w:p w14:paraId="24F93D55" w14:textId="77777777" w:rsidR="009027FB" w:rsidRPr="005D1418" w:rsidRDefault="009027FB" w:rsidP="00CF4EB0">
            <w:pPr>
              <w:jc w:val="center"/>
              <w:rPr>
                <w:rFonts w:asciiTheme="minorHAnsi" w:hAnsiTheme="minorHAnsi" w:cstheme="minorHAnsi"/>
                <w:b/>
                <w:bCs/>
                <w:color w:val="000000"/>
                <w:sz w:val="16"/>
                <w:szCs w:val="16"/>
              </w:rPr>
            </w:pPr>
          </w:p>
        </w:tc>
        <w:tc>
          <w:tcPr>
            <w:tcW w:w="57" w:type="pct"/>
            <w:tcBorders>
              <w:top w:val="single" w:sz="8" w:space="0" w:color="auto"/>
              <w:left w:val="nil"/>
              <w:bottom w:val="nil"/>
              <w:right w:val="nil"/>
            </w:tcBorders>
          </w:tcPr>
          <w:p w14:paraId="08B29C5B" w14:textId="77777777" w:rsidR="009027FB" w:rsidRPr="005D1418" w:rsidRDefault="009027FB" w:rsidP="00CF4EB0">
            <w:pPr>
              <w:jc w:val="center"/>
              <w:rPr>
                <w:rFonts w:asciiTheme="minorHAnsi" w:hAnsiTheme="minorHAnsi" w:cstheme="minorHAnsi"/>
                <w:b/>
                <w:bCs/>
                <w:color w:val="000000"/>
                <w:sz w:val="16"/>
                <w:szCs w:val="16"/>
              </w:rPr>
            </w:pPr>
          </w:p>
        </w:tc>
        <w:tc>
          <w:tcPr>
            <w:tcW w:w="151" w:type="pct"/>
            <w:tcBorders>
              <w:top w:val="single" w:sz="8" w:space="0" w:color="auto"/>
              <w:left w:val="nil"/>
              <w:bottom w:val="nil"/>
              <w:right w:val="nil"/>
            </w:tcBorders>
          </w:tcPr>
          <w:p w14:paraId="472512F2" w14:textId="77777777" w:rsidR="009027FB" w:rsidRPr="005D1418" w:rsidRDefault="009027FB" w:rsidP="00CF4EB0">
            <w:pPr>
              <w:jc w:val="center"/>
              <w:rPr>
                <w:rFonts w:asciiTheme="minorHAnsi" w:hAnsiTheme="minorHAnsi" w:cstheme="minorHAnsi"/>
                <w:b/>
                <w:bCs/>
                <w:color w:val="000000"/>
                <w:sz w:val="16"/>
                <w:szCs w:val="16"/>
              </w:rPr>
            </w:pPr>
          </w:p>
        </w:tc>
        <w:tc>
          <w:tcPr>
            <w:tcW w:w="4116" w:type="pct"/>
            <w:gridSpan w:val="23"/>
            <w:tcBorders>
              <w:top w:val="single" w:sz="8" w:space="0" w:color="auto"/>
              <w:left w:val="nil"/>
              <w:bottom w:val="nil"/>
              <w:right w:val="nil"/>
            </w:tcBorders>
            <w:noWrap/>
            <w:vAlign w:val="center"/>
            <w:hideMark/>
          </w:tcPr>
          <w:p w14:paraId="7454971E" w14:textId="77777777" w:rsidR="009027FB" w:rsidRPr="005D1418" w:rsidRDefault="009027FB" w:rsidP="00CF4EB0">
            <w:pPr>
              <w:jc w:val="center"/>
              <w:rPr>
                <w:rFonts w:asciiTheme="minorHAnsi" w:hAnsiTheme="minorHAnsi" w:cstheme="minorHAnsi"/>
                <w:b/>
                <w:bCs/>
                <w:color w:val="FF0000"/>
                <w:sz w:val="16"/>
                <w:szCs w:val="16"/>
              </w:rPr>
            </w:pPr>
            <w:r w:rsidRPr="005D1418">
              <w:rPr>
                <w:rFonts w:asciiTheme="minorHAnsi" w:hAnsiTheme="minorHAnsi" w:cstheme="minorHAnsi"/>
                <w:b/>
                <w:bCs/>
                <w:color w:val="000000"/>
                <w:sz w:val="16"/>
                <w:szCs w:val="16"/>
              </w:rPr>
              <w:t>Przewidywany zakres rzeczowy i szacunkowa ilość godzin dla zamówień bez monitoringu</w:t>
            </w:r>
            <w:r w:rsidRPr="005D1418">
              <w:rPr>
                <w:rFonts w:asciiTheme="minorHAnsi" w:hAnsiTheme="minorHAnsi" w:cstheme="minorHAnsi"/>
                <w:b/>
                <w:bCs/>
                <w:color w:val="FF0000"/>
                <w:sz w:val="16"/>
                <w:szCs w:val="16"/>
              </w:rPr>
              <w:t xml:space="preserve"> </w:t>
            </w:r>
          </w:p>
          <w:p w14:paraId="6C36457E" w14:textId="77777777" w:rsidR="009027FB" w:rsidRPr="005D1418" w:rsidRDefault="009027FB" w:rsidP="00CF4EB0">
            <w:pPr>
              <w:jc w:val="center"/>
              <w:rPr>
                <w:rFonts w:asciiTheme="minorHAnsi" w:hAnsiTheme="minorHAnsi" w:cstheme="minorHAnsi"/>
                <w:b/>
                <w:bCs/>
                <w:color w:val="000000"/>
                <w:sz w:val="16"/>
                <w:szCs w:val="16"/>
              </w:rPr>
            </w:pPr>
          </w:p>
        </w:tc>
      </w:tr>
      <w:tr w:rsidR="009027FB" w:rsidRPr="00A0739A" w14:paraId="6C05D1B4" w14:textId="77777777" w:rsidTr="006E13FE">
        <w:trPr>
          <w:gridAfter w:val="1"/>
          <w:wAfter w:w="47" w:type="pct"/>
          <w:trHeight w:val="315"/>
          <w:jc w:val="center"/>
        </w:trPr>
        <w:tc>
          <w:tcPr>
            <w:tcW w:w="104" w:type="pct"/>
            <w:vMerge w:val="restart"/>
            <w:tcBorders>
              <w:top w:val="single" w:sz="8" w:space="0" w:color="auto"/>
              <w:left w:val="single" w:sz="8" w:space="0" w:color="auto"/>
              <w:bottom w:val="single" w:sz="8" w:space="0" w:color="000000"/>
              <w:right w:val="single" w:sz="8" w:space="0" w:color="auto"/>
            </w:tcBorders>
            <w:noWrap/>
            <w:textDirection w:val="tbRl"/>
            <w:vAlign w:val="center"/>
            <w:hideMark/>
          </w:tcPr>
          <w:p w14:paraId="32C8BD6E"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Zadanie</w:t>
            </w:r>
          </w:p>
        </w:tc>
        <w:tc>
          <w:tcPr>
            <w:tcW w:w="121" w:type="pct"/>
            <w:vMerge w:val="restart"/>
            <w:tcBorders>
              <w:top w:val="single" w:sz="8" w:space="0" w:color="auto"/>
              <w:left w:val="single" w:sz="8" w:space="0" w:color="auto"/>
              <w:bottom w:val="single" w:sz="8" w:space="0" w:color="000000"/>
              <w:right w:val="single" w:sz="8" w:space="0" w:color="auto"/>
            </w:tcBorders>
            <w:textDirection w:val="tbRl"/>
            <w:vAlign w:val="center"/>
            <w:hideMark/>
          </w:tcPr>
          <w:p w14:paraId="5A18064B"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Pozycja</w:t>
            </w:r>
          </w:p>
        </w:tc>
        <w:tc>
          <w:tcPr>
            <w:tcW w:w="452" w:type="pct"/>
            <w:vMerge w:val="restart"/>
            <w:tcBorders>
              <w:top w:val="single" w:sz="8" w:space="0" w:color="auto"/>
              <w:left w:val="single" w:sz="8" w:space="0" w:color="auto"/>
              <w:bottom w:val="single" w:sz="8" w:space="0" w:color="000000"/>
              <w:right w:val="single" w:sz="8" w:space="0" w:color="auto"/>
            </w:tcBorders>
            <w:vAlign w:val="center"/>
            <w:hideMark/>
          </w:tcPr>
          <w:p w14:paraId="66B64336" w14:textId="1CB741A1" w:rsidR="009027FB" w:rsidRPr="00A0739A" w:rsidRDefault="009027FB" w:rsidP="00071A0E">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 xml:space="preserve">Typ jednostki transportowej </w:t>
            </w:r>
          </w:p>
        </w:tc>
        <w:tc>
          <w:tcPr>
            <w:tcW w:w="368" w:type="pct"/>
            <w:gridSpan w:val="3"/>
            <w:tcBorders>
              <w:top w:val="single" w:sz="8" w:space="0" w:color="auto"/>
              <w:left w:val="nil"/>
              <w:bottom w:val="single" w:sz="8" w:space="0" w:color="auto"/>
              <w:right w:val="nil"/>
            </w:tcBorders>
          </w:tcPr>
          <w:p w14:paraId="793D51E5" w14:textId="77777777" w:rsidR="009027FB" w:rsidRPr="00A0739A" w:rsidRDefault="009027FB" w:rsidP="00CF4EB0">
            <w:pPr>
              <w:jc w:val="center"/>
              <w:rPr>
                <w:rFonts w:asciiTheme="minorHAnsi" w:hAnsiTheme="minorHAnsi" w:cstheme="minorHAnsi"/>
                <w:b/>
                <w:bCs/>
                <w:sz w:val="12"/>
                <w:szCs w:val="12"/>
              </w:rPr>
            </w:pPr>
          </w:p>
        </w:tc>
        <w:tc>
          <w:tcPr>
            <w:tcW w:w="195" w:type="pct"/>
            <w:tcBorders>
              <w:top w:val="single" w:sz="8" w:space="0" w:color="auto"/>
              <w:left w:val="nil"/>
              <w:bottom w:val="single" w:sz="8" w:space="0" w:color="auto"/>
              <w:right w:val="nil"/>
            </w:tcBorders>
          </w:tcPr>
          <w:p w14:paraId="407BB1E2" w14:textId="77777777" w:rsidR="009027FB" w:rsidRPr="00A0739A" w:rsidRDefault="009027FB" w:rsidP="00CF4EB0">
            <w:pPr>
              <w:jc w:val="center"/>
              <w:rPr>
                <w:rFonts w:asciiTheme="minorHAnsi" w:hAnsiTheme="minorHAnsi" w:cstheme="minorHAnsi"/>
                <w:b/>
                <w:bCs/>
                <w:sz w:val="12"/>
                <w:szCs w:val="12"/>
              </w:rPr>
            </w:pPr>
          </w:p>
        </w:tc>
        <w:tc>
          <w:tcPr>
            <w:tcW w:w="2834" w:type="pct"/>
            <w:gridSpan w:val="14"/>
            <w:tcBorders>
              <w:top w:val="single" w:sz="8" w:space="0" w:color="auto"/>
              <w:left w:val="nil"/>
              <w:bottom w:val="single" w:sz="8" w:space="0" w:color="auto"/>
              <w:right w:val="nil"/>
            </w:tcBorders>
            <w:noWrap/>
            <w:vAlign w:val="bottom"/>
            <w:hideMark/>
          </w:tcPr>
          <w:p w14:paraId="6463EFF5" w14:textId="77777777" w:rsidR="009027FB" w:rsidRPr="00A0739A" w:rsidRDefault="009027FB" w:rsidP="00CF4EB0">
            <w:pPr>
              <w:jc w:val="center"/>
              <w:rPr>
                <w:rFonts w:asciiTheme="minorHAnsi" w:hAnsiTheme="minorHAnsi" w:cstheme="minorHAnsi"/>
                <w:b/>
                <w:bCs/>
                <w:sz w:val="12"/>
                <w:szCs w:val="12"/>
              </w:rPr>
            </w:pPr>
            <w:r w:rsidRPr="00A0739A">
              <w:rPr>
                <w:rFonts w:asciiTheme="minorHAnsi" w:hAnsiTheme="minorHAnsi" w:cstheme="minorHAnsi"/>
                <w:b/>
                <w:bCs/>
                <w:sz w:val="12"/>
                <w:szCs w:val="12"/>
              </w:rPr>
              <w:t>Szacunkowa ilość  zmian i godzin pracy na dobę w okresie objętym zamówieniem</w:t>
            </w:r>
          </w:p>
        </w:tc>
        <w:tc>
          <w:tcPr>
            <w:tcW w:w="193" w:type="pct"/>
            <w:vMerge w:val="restart"/>
            <w:tcBorders>
              <w:top w:val="single" w:sz="8" w:space="0" w:color="auto"/>
              <w:left w:val="single" w:sz="8" w:space="0" w:color="auto"/>
              <w:right w:val="single" w:sz="8" w:space="0" w:color="auto"/>
            </w:tcBorders>
            <w:textDirection w:val="tbRl"/>
          </w:tcPr>
          <w:p w14:paraId="68F9876F"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usług planowanych jako jednorazowe</w:t>
            </w:r>
          </w:p>
        </w:tc>
        <w:tc>
          <w:tcPr>
            <w:tcW w:w="138" w:type="pct"/>
            <w:vMerge w:val="restart"/>
            <w:tcBorders>
              <w:top w:val="single" w:sz="8" w:space="0" w:color="auto"/>
              <w:left w:val="single" w:sz="8" w:space="0" w:color="auto"/>
              <w:bottom w:val="single" w:sz="8" w:space="0" w:color="000000"/>
              <w:right w:val="single" w:sz="8" w:space="0" w:color="auto"/>
            </w:tcBorders>
            <w:textDirection w:val="tbRl"/>
            <w:vAlign w:val="center"/>
            <w:hideMark/>
          </w:tcPr>
          <w:p w14:paraId="47CD89B6"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Zmian ogółem</w:t>
            </w:r>
          </w:p>
        </w:tc>
        <w:tc>
          <w:tcPr>
            <w:tcW w:w="146" w:type="pct"/>
            <w:vMerge w:val="restart"/>
            <w:tcBorders>
              <w:top w:val="single" w:sz="8" w:space="0" w:color="auto"/>
              <w:left w:val="single" w:sz="8" w:space="0" w:color="auto"/>
              <w:bottom w:val="single" w:sz="8" w:space="0" w:color="000000"/>
              <w:right w:val="single" w:sz="8" w:space="0" w:color="auto"/>
            </w:tcBorders>
            <w:textDirection w:val="tbRl"/>
            <w:vAlign w:val="center"/>
            <w:hideMark/>
          </w:tcPr>
          <w:p w14:paraId="3328E389"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 xml:space="preserve">Godzin pracy  </w:t>
            </w:r>
          </w:p>
        </w:tc>
        <w:tc>
          <w:tcPr>
            <w:tcW w:w="188" w:type="pct"/>
            <w:tcBorders>
              <w:top w:val="nil"/>
              <w:left w:val="nil"/>
              <w:bottom w:val="nil"/>
              <w:right w:val="nil"/>
            </w:tcBorders>
            <w:noWrap/>
            <w:vAlign w:val="bottom"/>
            <w:hideMark/>
          </w:tcPr>
          <w:p w14:paraId="42ADBF22" w14:textId="77777777" w:rsidR="009027FB" w:rsidRPr="00A0739A" w:rsidRDefault="009027FB" w:rsidP="00CF4EB0">
            <w:pPr>
              <w:rPr>
                <w:rFonts w:asciiTheme="minorHAnsi" w:hAnsiTheme="minorHAnsi" w:cstheme="minorHAnsi"/>
                <w:color w:val="000000"/>
                <w:sz w:val="12"/>
                <w:szCs w:val="12"/>
              </w:rPr>
            </w:pPr>
          </w:p>
        </w:tc>
        <w:tc>
          <w:tcPr>
            <w:tcW w:w="151" w:type="pct"/>
            <w:tcBorders>
              <w:top w:val="nil"/>
              <w:left w:val="nil"/>
              <w:bottom w:val="nil"/>
              <w:right w:val="nil"/>
            </w:tcBorders>
          </w:tcPr>
          <w:p w14:paraId="1E8A5651" w14:textId="77777777" w:rsidR="009027FB" w:rsidRPr="00A0739A" w:rsidRDefault="009027FB" w:rsidP="00CF4EB0">
            <w:pPr>
              <w:rPr>
                <w:rFonts w:asciiTheme="minorHAnsi" w:hAnsiTheme="minorHAnsi" w:cstheme="minorHAnsi"/>
                <w:color w:val="000000"/>
                <w:sz w:val="12"/>
                <w:szCs w:val="12"/>
              </w:rPr>
            </w:pPr>
          </w:p>
        </w:tc>
        <w:tc>
          <w:tcPr>
            <w:tcW w:w="64" w:type="pct"/>
            <w:tcBorders>
              <w:top w:val="nil"/>
              <w:left w:val="nil"/>
              <w:bottom w:val="nil"/>
              <w:right w:val="nil"/>
            </w:tcBorders>
            <w:noWrap/>
            <w:vAlign w:val="bottom"/>
            <w:hideMark/>
          </w:tcPr>
          <w:p w14:paraId="3C1E2889" w14:textId="77777777" w:rsidR="009027FB" w:rsidRPr="00A0739A" w:rsidRDefault="009027FB" w:rsidP="00CF4EB0">
            <w:pPr>
              <w:rPr>
                <w:rFonts w:asciiTheme="minorHAnsi" w:hAnsiTheme="minorHAnsi" w:cstheme="minorHAnsi"/>
                <w:color w:val="000000"/>
                <w:sz w:val="12"/>
                <w:szCs w:val="12"/>
              </w:rPr>
            </w:pPr>
          </w:p>
        </w:tc>
      </w:tr>
      <w:tr w:rsidR="009027FB" w:rsidRPr="00A0739A" w14:paraId="185A06F5" w14:textId="77777777" w:rsidTr="006E13FE">
        <w:trPr>
          <w:gridAfter w:val="1"/>
          <w:wAfter w:w="47" w:type="pct"/>
          <w:trHeight w:val="115"/>
          <w:jc w:val="center"/>
        </w:trPr>
        <w:tc>
          <w:tcPr>
            <w:tcW w:w="104" w:type="pct"/>
            <w:vMerge/>
            <w:tcBorders>
              <w:top w:val="single" w:sz="8" w:space="0" w:color="auto"/>
              <w:left w:val="single" w:sz="8" w:space="0" w:color="auto"/>
              <w:bottom w:val="single" w:sz="8" w:space="0" w:color="000000"/>
              <w:right w:val="single" w:sz="8" w:space="0" w:color="auto"/>
            </w:tcBorders>
            <w:vAlign w:val="center"/>
            <w:hideMark/>
          </w:tcPr>
          <w:p w14:paraId="364AE099" w14:textId="77777777" w:rsidR="009027FB" w:rsidRPr="00A0739A" w:rsidRDefault="009027FB" w:rsidP="00CF4EB0">
            <w:pPr>
              <w:rPr>
                <w:rFonts w:asciiTheme="minorHAnsi" w:hAnsiTheme="minorHAnsi" w:cstheme="minorHAnsi"/>
                <w:color w:val="000000"/>
                <w:sz w:val="12"/>
                <w:szCs w:val="12"/>
              </w:rPr>
            </w:pPr>
          </w:p>
        </w:tc>
        <w:tc>
          <w:tcPr>
            <w:tcW w:w="121" w:type="pct"/>
            <w:vMerge/>
            <w:tcBorders>
              <w:top w:val="single" w:sz="8" w:space="0" w:color="auto"/>
              <w:left w:val="single" w:sz="8" w:space="0" w:color="auto"/>
              <w:bottom w:val="single" w:sz="8" w:space="0" w:color="000000"/>
              <w:right w:val="single" w:sz="8" w:space="0" w:color="auto"/>
            </w:tcBorders>
            <w:vAlign w:val="center"/>
            <w:hideMark/>
          </w:tcPr>
          <w:p w14:paraId="7197314F" w14:textId="77777777" w:rsidR="009027FB" w:rsidRPr="00A0739A" w:rsidRDefault="009027FB" w:rsidP="00CF4EB0">
            <w:pPr>
              <w:rPr>
                <w:rFonts w:asciiTheme="minorHAnsi" w:hAnsiTheme="minorHAnsi" w:cstheme="minorHAnsi"/>
                <w:color w:val="000000"/>
                <w:sz w:val="12"/>
                <w:szCs w:val="12"/>
              </w:rPr>
            </w:pPr>
          </w:p>
        </w:tc>
        <w:tc>
          <w:tcPr>
            <w:tcW w:w="452" w:type="pct"/>
            <w:vMerge/>
            <w:tcBorders>
              <w:top w:val="single" w:sz="8" w:space="0" w:color="auto"/>
              <w:left w:val="single" w:sz="8" w:space="0" w:color="auto"/>
              <w:bottom w:val="single" w:sz="8" w:space="0" w:color="000000"/>
              <w:right w:val="single" w:sz="8" w:space="0" w:color="auto"/>
            </w:tcBorders>
            <w:vAlign w:val="center"/>
            <w:hideMark/>
          </w:tcPr>
          <w:p w14:paraId="504B9AD6" w14:textId="77777777" w:rsidR="009027FB" w:rsidRPr="00A0739A" w:rsidRDefault="009027FB" w:rsidP="00CF4EB0">
            <w:pPr>
              <w:rPr>
                <w:rFonts w:asciiTheme="minorHAnsi" w:hAnsiTheme="minorHAnsi" w:cstheme="minorHAnsi"/>
                <w:color w:val="000000"/>
                <w:sz w:val="12"/>
                <w:szCs w:val="12"/>
              </w:rPr>
            </w:pPr>
          </w:p>
        </w:tc>
        <w:tc>
          <w:tcPr>
            <w:tcW w:w="368" w:type="pct"/>
            <w:gridSpan w:val="3"/>
            <w:tcBorders>
              <w:top w:val="single" w:sz="8" w:space="0" w:color="auto"/>
              <w:left w:val="nil"/>
              <w:bottom w:val="single" w:sz="8" w:space="0" w:color="auto"/>
              <w:right w:val="nil"/>
            </w:tcBorders>
          </w:tcPr>
          <w:p w14:paraId="7F7FD662" w14:textId="77777777" w:rsidR="009027FB" w:rsidRPr="00A0739A" w:rsidRDefault="009027FB" w:rsidP="00CF4EB0">
            <w:pPr>
              <w:jc w:val="center"/>
              <w:rPr>
                <w:rFonts w:asciiTheme="minorHAnsi" w:hAnsiTheme="minorHAnsi" w:cstheme="minorHAnsi"/>
                <w:sz w:val="12"/>
                <w:szCs w:val="12"/>
              </w:rPr>
            </w:pPr>
          </w:p>
        </w:tc>
        <w:tc>
          <w:tcPr>
            <w:tcW w:w="1315" w:type="pct"/>
            <w:gridSpan w:val="8"/>
            <w:tcBorders>
              <w:top w:val="single" w:sz="8" w:space="0" w:color="auto"/>
              <w:left w:val="nil"/>
              <w:bottom w:val="single" w:sz="8" w:space="0" w:color="auto"/>
              <w:right w:val="single" w:sz="8" w:space="0" w:color="000000"/>
            </w:tcBorders>
            <w:noWrap/>
            <w:vAlign w:val="center"/>
            <w:hideMark/>
          </w:tcPr>
          <w:p w14:paraId="66507B37"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dni robocze/ zmiany</w:t>
            </w:r>
          </w:p>
        </w:tc>
        <w:tc>
          <w:tcPr>
            <w:tcW w:w="505" w:type="pct"/>
            <w:tcBorders>
              <w:top w:val="single" w:sz="8" w:space="0" w:color="auto"/>
              <w:left w:val="nil"/>
              <w:bottom w:val="single" w:sz="8" w:space="0" w:color="auto"/>
              <w:right w:val="nil"/>
            </w:tcBorders>
          </w:tcPr>
          <w:p w14:paraId="3893D282" w14:textId="77777777" w:rsidR="009027FB" w:rsidRPr="00A0739A" w:rsidRDefault="009027FB" w:rsidP="00CF4EB0">
            <w:pPr>
              <w:jc w:val="center"/>
              <w:rPr>
                <w:rFonts w:asciiTheme="minorHAnsi" w:hAnsiTheme="minorHAnsi" w:cstheme="minorHAnsi"/>
                <w:sz w:val="12"/>
                <w:szCs w:val="12"/>
              </w:rPr>
            </w:pPr>
          </w:p>
        </w:tc>
        <w:tc>
          <w:tcPr>
            <w:tcW w:w="1209" w:type="pct"/>
            <w:gridSpan w:val="6"/>
            <w:tcBorders>
              <w:top w:val="single" w:sz="8" w:space="0" w:color="auto"/>
              <w:left w:val="nil"/>
              <w:bottom w:val="single" w:sz="8" w:space="0" w:color="auto"/>
              <w:right w:val="nil"/>
            </w:tcBorders>
            <w:noWrap/>
            <w:vAlign w:val="center"/>
            <w:hideMark/>
          </w:tcPr>
          <w:p w14:paraId="19FFA3CA"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sobota, niedziela, święta/ zmiany</w:t>
            </w:r>
          </w:p>
        </w:tc>
        <w:tc>
          <w:tcPr>
            <w:tcW w:w="193" w:type="pct"/>
            <w:vMerge/>
            <w:tcBorders>
              <w:left w:val="single" w:sz="8" w:space="0" w:color="auto"/>
              <w:right w:val="single" w:sz="8" w:space="0" w:color="auto"/>
            </w:tcBorders>
          </w:tcPr>
          <w:p w14:paraId="7F3B38B2" w14:textId="77777777" w:rsidR="009027FB" w:rsidRPr="00A0739A" w:rsidRDefault="009027FB" w:rsidP="00CF4EB0">
            <w:pPr>
              <w:rPr>
                <w:rFonts w:asciiTheme="minorHAnsi" w:hAnsiTheme="minorHAnsi" w:cstheme="minorHAnsi"/>
                <w:sz w:val="12"/>
                <w:szCs w:val="12"/>
              </w:rPr>
            </w:pPr>
          </w:p>
        </w:tc>
        <w:tc>
          <w:tcPr>
            <w:tcW w:w="138" w:type="pct"/>
            <w:vMerge/>
            <w:tcBorders>
              <w:top w:val="single" w:sz="8" w:space="0" w:color="auto"/>
              <w:left w:val="single" w:sz="8" w:space="0" w:color="auto"/>
              <w:bottom w:val="single" w:sz="8" w:space="0" w:color="000000"/>
              <w:right w:val="single" w:sz="8" w:space="0" w:color="auto"/>
            </w:tcBorders>
            <w:vAlign w:val="center"/>
            <w:hideMark/>
          </w:tcPr>
          <w:p w14:paraId="1DFB0D56" w14:textId="77777777" w:rsidR="009027FB" w:rsidRPr="00A0739A" w:rsidRDefault="009027FB" w:rsidP="00CF4EB0">
            <w:pPr>
              <w:rPr>
                <w:rFonts w:asciiTheme="minorHAnsi" w:hAnsiTheme="minorHAnsi" w:cstheme="minorHAnsi"/>
                <w:sz w:val="12"/>
                <w:szCs w:val="12"/>
              </w:rPr>
            </w:pPr>
          </w:p>
        </w:tc>
        <w:tc>
          <w:tcPr>
            <w:tcW w:w="146" w:type="pct"/>
            <w:vMerge/>
            <w:tcBorders>
              <w:top w:val="single" w:sz="8" w:space="0" w:color="auto"/>
              <w:left w:val="single" w:sz="8" w:space="0" w:color="auto"/>
              <w:bottom w:val="single" w:sz="8" w:space="0" w:color="000000"/>
              <w:right w:val="single" w:sz="8" w:space="0" w:color="auto"/>
            </w:tcBorders>
            <w:vAlign w:val="center"/>
            <w:hideMark/>
          </w:tcPr>
          <w:p w14:paraId="433B5BB5" w14:textId="77777777" w:rsidR="009027FB" w:rsidRPr="00A0739A" w:rsidRDefault="009027FB" w:rsidP="00CF4EB0">
            <w:pPr>
              <w:rPr>
                <w:rFonts w:asciiTheme="minorHAnsi" w:hAnsiTheme="minorHAnsi" w:cstheme="minorHAnsi"/>
                <w:color w:val="000000"/>
                <w:sz w:val="12"/>
                <w:szCs w:val="12"/>
              </w:rPr>
            </w:pPr>
          </w:p>
        </w:tc>
        <w:tc>
          <w:tcPr>
            <w:tcW w:w="188" w:type="pct"/>
            <w:tcBorders>
              <w:top w:val="nil"/>
              <w:left w:val="nil"/>
              <w:bottom w:val="nil"/>
              <w:right w:val="nil"/>
            </w:tcBorders>
            <w:noWrap/>
            <w:vAlign w:val="bottom"/>
            <w:hideMark/>
          </w:tcPr>
          <w:p w14:paraId="573A02D3" w14:textId="77777777" w:rsidR="009027FB" w:rsidRPr="00A0739A" w:rsidRDefault="009027FB" w:rsidP="00CF4EB0">
            <w:pPr>
              <w:rPr>
                <w:rFonts w:asciiTheme="minorHAnsi" w:hAnsiTheme="minorHAnsi" w:cstheme="minorHAnsi"/>
                <w:color w:val="000000"/>
                <w:sz w:val="12"/>
                <w:szCs w:val="12"/>
              </w:rPr>
            </w:pPr>
          </w:p>
        </w:tc>
        <w:tc>
          <w:tcPr>
            <w:tcW w:w="151" w:type="pct"/>
            <w:tcBorders>
              <w:top w:val="nil"/>
              <w:left w:val="nil"/>
              <w:bottom w:val="nil"/>
              <w:right w:val="nil"/>
            </w:tcBorders>
          </w:tcPr>
          <w:p w14:paraId="678B2AD9" w14:textId="77777777" w:rsidR="009027FB" w:rsidRPr="00A0739A" w:rsidRDefault="009027FB" w:rsidP="00CF4EB0">
            <w:pPr>
              <w:rPr>
                <w:rFonts w:asciiTheme="minorHAnsi" w:hAnsiTheme="minorHAnsi" w:cstheme="minorHAnsi"/>
                <w:color w:val="000000"/>
                <w:sz w:val="12"/>
                <w:szCs w:val="12"/>
              </w:rPr>
            </w:pPr>
          </w:p>
        </w:tc>
        <w:tc>
          <w:tcPr>
            <w:tcW w:w="64" w:type="pct"/>
            <w:tcBorders>
              <w:top w:val="nil"/>
              <w:left w:val="nil"/>
              <w:bottom w:val="nil"/>
              <w:right w:val="nil"/>
            </w:tcBorders>
            <w:noWrap/>
            <w:vAlign w:val="bottom"/>
            <w:hideMark/>
          </w:tcPr>
          <w:p w14:paraId="60F7AAA3" w14:textId="77777777" w:rsidR="009027FB" w:rsidRPr="00A0739A" w:rsidRDefault="009027FB" w:rsidP="00CF4EB0">
            <w:pPr>
              <w:rPr>
                <w:rFonts w:asciiTheme="minorHAnsi" w:hAnsiTheme="minorHAnsi" w:cstheme="minorHAnsi"/>
                <w:color w:val="000000"/>
                <w:sz w:val="12"/>
                <w:szCs w:val="12"/>
              </w:rPr>
            </w:pPr>
          </w:p>
        </w:tc>
      </w:tr>
      <w:tr w:rsidR="009027FB" w:rsidRPr="00A0739A" w14:paraId="227FAC85" w14:textId="77777777" w:rsidTr="006E13FE">
        <w:trPr>
          <w:gridAfter w:val="1"/>
          <w:wAfter w:w="47" w:type="pct"/>
          <w:trHeight w:val="219"/>
          <w:jc w:val="center"/>
        </w:trPr>
        <w:tc>
          <w:tcPr>
            <w:tcW w:w="104" w:type="pct"/>
            <w:vMerge/>
            <w:tcBorders>
              <w:top w:val="single" w:sz="8" w:space="0" w:color="auto"/>
              <w:left w:val="single" w:sz="8" w:space="0" w:color="auto"/>
              <w:bottom w:val="single" w:sz="8" w:space="0" w:color="000000"/>
              <w:right w:val="single" w:sz="8" w:space="0" w:color="auto"/>
            </w:tcBorders>
            <w:vAlign w:val="center"/>
            <w:hideMark/>
          </w:tcPr>
          <w:p w14:paraId="50C9B361" w14:textId="77777777" w:rsidR="009027FB" w:rsidRPr="00A0739A" w:rsidRDefault="009027FB" w:rsidP="00CF4EB0">
            <w:pPr>
              <w:rPr>
                <w:rFonts w:asciiTheme="minorHAnsi" w:hAnsiTheme="minorHAnsi" w:cstheme="minorHAnsi"/>
                <w:color w:val="000000"/>
                <w:sz w:val="12"/>
                <w:szCs w:val="12"/>
              </w:rPr>
            </w:pPr>
          </w:p>
        </w:tc>
        <w:tc>
          <w:tcPr>
            <w:tcW w:w="121" w:type="pct"/>
            <w:vMerge/>
            <w:tcBorders>
              <w:top w:val="single" w:sz="8" w:space="0" w:color="auto"/>
              <w:left w:val="single" w:sz="8" w:space="0" w:color="auto"/>
              <w:bottom w:val="single" w:sz="8" w:space="0" w:color="000000"/>
              <w:right w:val="single" w:sz="8" w:space="0" w:color="auto"/>
            </w:tcBorders>
            <w:vAlign w:val="center"/>
            <w:hideMark/>
          </w:tcPr>
          <w:p w14:paraId="64F369ED" w14:textId="77777777" w:rsidR="009027FB" w:rsidRPr="00A0739A" w:rsidRDefault="009027FB" w:rsidP="00CF4EB0">
            <w:pPr>
              <w:rPr>
                <w:rFonts w:asciiTheme="minorHAnsi" w:hAnsiTheme="minorHAnsi" w:cstheme="minorHAnsi"/>
                <w:color w:val="000000"/>
                <w:sz w:val="12"/>
                <w:szCs w:val="12"/>
              </w:rPr>
            </w:pPr>
          </w:p>
        </w:tc>
        <w:tc>
          <w:tcPr>
            <w:tcW w:w="452" w:type="pct"/>
            <w:vMerge/>
            <w:tcBorders>
              <w:top w:val="single" w:sz="8" w:space="0" w:color="auto"/>
              <w:left w:val="single" w:sz="8" w:space="0" w:color="auto"/>
              <w:bottom w:val="single" w:sz="8" w:space="0" w:color="000000"/>
              <w:right w:val="single" w:sz="8" w:space="0" w:color="auto"/>
            </w:tcBorders>
            <w:vAlign w:val="center"/>
            <w:hideMark/>
          </w:tcPr>
          <w:p w14:paraId="69339332" w14:textId="77777777" w:rsidR="009027FB" w:rsidRPr="00A0739A" w:rsidRDefault="009027FB" w:rsidP="00CF4EB0">
            <w:pPr>
              <w:rPr>
                <w:rFonts w:asciiTheme="minorHAnsi" w:hAnsiTheme="minorHAnsi" w:cstheme="minorHAnsi"/>
                <w:color w:val="000000"/>
                <w:sz w:val="12"/>
                <w:szCs w:val="12"/>
              </w:rPr>
            </w:pPr>
          </w:p>
        </w:tc>
        <w:tc>
          <w:tcPr>
            <w:tcW w:w="368" w:type="pct"/>
            <w:gridSpan w:val="3"/>
            <w:tcBorders>
              <w:top w:val="single" w:sz="8" w:space="0" w:color="auto"/>
              <w:left w:val="nil"/>
              <w:bottom w:val="single" w:sz="4" w:space="0" w:color="auto"/>
              <w:right w:val="nil"/>
            </w:tcBorders>
          </w:tcPr>
          <w:p w14:paraId="7AA2C6CB" w14:textId="77777777" w:rsidR="009027FB" w:rsidRPr="00A0739A" w:rsidRDefault="009027FB" w:rsidP="00CF4EB0">
            <w:pPr>
              <w:jc w:val="center"/>
              <w:rPr>
                <w:rFonts w:asciiTheme="minorHAnsi" w:hAnsiTheme="minorHAnsi" w:cstheme="minorHAnsi"/>
                <w:sz w:val="12"/>
                <w:szCs w:val="12"/>
              </w:rPr>
            </w:pPr>
          </w:p>
        </w:tc>
        <w:tc>
          <w:tcPr>
            <w:tcW w:w="438" w:type="pct"/>
            <w:gridSpan w:val="2"/>
            <w:tcBorders>
              <w:top w:val="single" w:sz="8" w:space="0" w:color="auto"/>
              <w:left w:val="nil"/>
              <w:bottom w:val="single" w:sz="8" w:space="0" w:color="auto"/>
              <w:right w:val="single" w:sz="8" w:space="0" w:color="000000"/>
            </w:tcBorders>
            <w:noWrap/>
            <w:vAlign w:val="center"/>
            <w:hideMark/>
          </w:tcPr>
          <w:p w14:paraId="51B14D96"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A</w:t>
            </w:r>
          </w:p>
        </w:tc>
        <w:tc>
          <w:tcPr>
            <w:tcW w:w="440" w:type="pct"/>
            <w:gridSpan w:val="4"/>
            <w:tcBorders>
              <w:top w:val="single" w:sz="8" w:space="0" w:color="auto"/>
              <w:left w:val="nil"/>
              <w:bottom w:val="single" w:sz="8" w:space="0" w:color="auto"/>
              <w:right w:val="single" w:sz="8" w:space="0" w:color="000000"/>
            </w:tcBorders>
            <w:noWrap/>
            <w:vAlign w:val="center"/>
            <w:hideMark/>
          </w:tcPr>
          <w:p w14:paraId="19FA4671"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B</w:t>
            </w:r>
          </w:p>
        </w:tc>
        <w:tc>
          <w:tcPr>
            <w:tcW w:w="437" w:type="pct"/>
            <w:gridSpan w:val="2"/>
            <w:tcBorders>
              <w:top w:val="single" w:sz="8" w:space="0" w:color="auto"/>
              <w:left w:val="nil"/>
              <w:bottom w:val="single" w:sz="8" w:space="0" w:color="auto"/>
              <w:right w:val="single" w:sz="8" w:space="0" w:color="000000"/>
            </w:tcBorders>
            <w:noWrap/>
            <w:vAlign w:val="center"/>
            <w:hideMark/>
          </w:tcPr>
          <w:p w14:paraId="316D1373"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C</w:t>
            </w:r>
          </w:p>
        </w:tc>
        <w:tc>
          <w:tcPr>
            <w:tcW w:w="505" w:type="pct"/>
            <w:tcBorders>
              <w:top w:val="single" w:sz="8" w:space="0" w:color="auto"/>
              <w:left w:val="nil"/>
              <w:bottom w:val="single" w:sz="4" w:space="0" w:color="auto"/>
              <w:right w:val="nil"/>
            </w:tcBorders>
          </w:tcPr>
          <w:p w14:paraId="408FF7AC" w14:textId="77777777" w:rsidR="009027FB" w:rsidRPr="00A0739A" w:rsidRDefault="009027FB" w:rsidP="00CF4EB0">
            <w:pPr>
              <w:jc w:val="center"/>
              <w:rPr>
                <w:rFonts w:asciiTheme="minorHAnsi" w:hAnsiTheme="minorHAnsi" w:cstheme="minorHAnsi"/>
                <w:sz w:val="12"/>
                <w:szCs w:val="12"/>
              </w:rPr>
            </w:pPr>
          </w:p>
        </w:tc>
        <w:tc>
          <w:tcPr>
            <w:tcW w:w="393" w:type="pct"/>
            <w:gridSpan w:val="2"/>
            <w:tcBorders>
              <w:top w:val="single" w:sz="8" w:space="0" w:color="auto"/>
              <w:left w:val="nil"/>
              <w:bottom w:val="single" w:sz="8" w:space="0" w:color="auto"/>
              <w:right w:val="single" w:sz="8" w:space="0" w:color="000000"/>
            </w:tcBorders>
            <w:noWrap/>
            <w:vAlign w:val="center"/>
            <w:hideMark/>
          </w:tcPr>
          <w:p w14:paraId="6E1D539A"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A</w:t>
            </w:r>
          </w:p>
        </w:tc>
        <w:tc>
          <w:tcPr>
            <w:tcW w:w="429" w:type="pct"/>
            <w:gridSpan w:val="2"/>
            <w:tcBorders>
              <w:top w:val="single" w:sz="8" w:space="0" w:color="auto"/>
              <w:left w:val="nil"/>
              <w:bottom w:val="single" w:sz="8" w:space="0" w:color="auto"/>
              <w:right w:val="single" w:sz="8" w:space="0" w:color="000000"/>
            </w:tcBorders>
            <w:noWrap/>
            <w:vAlign w:val="center"/>
            <w:hideMark/>
          </w:tcPr>
          <w:p w14:paraId="761D3E24"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B</w:t>
            </w:r>
          </w:p>
        </w:tc>
        <w:tc>
          <w:tcPr>
            <w:tcW w:w="387" w:type="pct"/>
            <w:gridSpan w:val="2"/>
            <w:tcBorders>
              <w:top w:val="single" w:sz="8" w:space="0" w:color="auto"/>
              <w:left w:val="nil"/>
              <w:bottom w:val="single" w:sz="8" w:space="0" w:color="auto"/>
              <w:right w:val="nil"/>
            </w:tcBorders>
            <w:noWrap/>
            <w:vAlign w:val="center"/>
            <w:hideMark/>
          </w:tcPr>
          <w:p w14:paraId="5AE5ED61"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C</w:t>
            </w:r>
          </w:p>
        </w:tc>
        <w:tc>
          <w:tcPr>
            <w:tcW w:w="193" w:type="pct"/>
            <w:vMerge/>
            <w:tcBorders>
              <w:left w:val="single" w:sz="8" w:space="0" w:color="auto"/>
              <w:right w:val="single" w:sz="8" w:space="0" w:color="auto"/>
            </w:tcBorders>
          </w:tcPr>
          <w:p w14:paraId="41D07748" w14:textId="77777777" w:rsidR="009027FB" w:rsidRPr="00A0739A" w:rsidRDefault="009027FB" w:rsidP="00CF4EB0">
            <w:pPr>
              <w:rPr>
                <w:rFonts w:asciiTheme="minorHAnsi" w:hAnsiTheme="minorHAnsi" w:cstheme="minorHAnsi"/>
                <w:sz w:val="12"/>
                <w:szCs w:val="12"/>
              </w:rPr>
            </w:pPr>
          </w:p>
        </w:tc>
        <w:tc>
          <w:tcPr>
            <w:tcW w:w="138" w:type="pct"/>
            <w:vMerge/>
            <w:tcBorders>
              <w:top w:val="single" w:sz="8" w:space="0" w:color="auto"/>
              <w:left w:val="single" w:sz="8" w:space="0" w:color="auto"/>
              <w:bottom w:val="single" w:sz="8" w:space="0" w:color="000000"/>
              <w:right w:val="single" w:sz="8" w:space="0" w:color="auto"/>
            </w:tcBorders>
            <w:vAlign w:val="center"/>
            <w:hideMark/>
          </w:tcPr>
          <w:p w14:paraId="757CE536" w14:textId="77777777" w:rsidR="009027FB" w:rsidRPr="00A0739A" w:rsidRDefault="009027FB" w:rsidP="00CF4EB0">
            <w:pPr>
              <w:rPr>
                <w:rFonts w:asciiTheme="minorHAnsi" w:hAnsiTheme="minorHAnsi" w:cstheme="minorHAnsi"/>
                <w:sz w:val="12"/>
                <w:szCs w:val="12"/>
              </w:rPr>
            </w:pPr>
          </w:p>
        </w:tc>
        <w:tc>
          <w:tcPr>
            <w:tcW w:w="146" w:type="pct"/>
            <w:vMerge/>
            <w:tcBorders>
              <w:top w:val="single" w:sz="8" w:space="0" w:color="auto"/>
              <w:left w:val="single" w:sz="8" w:space="0" w:color="auto"/>
              <w:bottom w:val="single" w:sz="8" w:space="0" w:color="000000"/>
              <w:right w:val="single" w:sz="8" w:space="0" w:color="auto"/>
            </w:tcBorders>
            <w:vAlign w:val="center"/>
            <w:hideMark/>
          </w:tcPr>
          <w:p w14:paraId="53724393" w14:textId="77777777" w:rsidR="009027FB" w:rsidRPr="00A0739A" w:rsidRDefault="009027FB" w:rsidP="00CF4EB0">
            <w:pPr>
              <w:rPr>
                <w:rFonts w:asciiTheme="minorHAnsi" w:hAnsiTheme="minorHAnsi" w:cstheme="minorHAnsi"/>
                <w:color w:val="000000"/>
                <w:sz w:val="12"/>
                <w:szCs w:val="12"/>
              </w:rPr>
            </w:pPr>
          </w:p>
        </w:tc>
        <w:tc>
          <w:tcPr>
            <w:tcW w:w="188" w:type="pct"/>
            <w:tcBorders>
              <w:top w:val="nil"/>
              <w:left w:val="nil"/>
              <w:bottom w:val="nil"/>
              <w:right w:val="nil"/>
            </w:tcBorders>
            <w:noWrap/>
            <w:vAlign w:val="bottom"/>
            <w:hideMark/>
          </w:tcPr>
          <w:p w14:paraId="61973B16" w14:textId="77777777" w:rsidR="009027FB" w:rsidRPr="00A0739A" w:rsidRDefault="009027FB" w:rsidP="00CF4EB0">
            <w:pPr>
              <w:rPr>
                <w:rFonts w:asciiTheme="minorHAnsi" w:hAnsiTheme="minorHAnsi" w:cstheme="minorHAnsi"/>
                <w:color w:val="000000"/>
                <w:sz w:val="12"/>
                <w:szCs w:val="12"/>
              </w:rPr>
            </w:pPr>
          </w:p>
        </w:tc>
        <w:tc>
          <w:tcPr>
            <w:tcW w:w="151" w:type="pct"/>
            <w:tcBorders>
              <w:top w:val="nil"/>
              <w:left w:val="nil"/>
              <w:bottom w:val="nil"/>
              <w:right w:val="nil"/>
            </w:tcBorders>
          </w:tcPr>
          <w:p w14:paraId="01C2AF49" w14:textId="77777777" w:rsidR="009027FB" w:rsidRPr="00A0739A" w:rsidRDefault="009027FB" w:rsidP="00CF4EB0">
            <w:pPr>
              <w:rPr>
                <w:rFonts w:asciiTheme="minorHAnsi" w:hAnsiTheme="minorHAnsi" w:cstheme="minorHAnsi"/>
                <w:color w:val="000000"/>
                <w:sz w:val="12"/>
                <w:szCs w:val="12"/>
              </w:rPr>
            </w:pPr>
          </w:p>
        </w:tc>
        <w:tc>
          <w:tcPr>
            <w:tcW w:w="64" w:type="pct"/>
            <w:tcBorders>
              <w:top w:val="nil"/>
              <w:left w:val="nil"/>
              <w:bottom w:val="nil"/>
              <w:right w:val="nil"/>
            </w:tcBorders>
            <w:noWrap/>
            <w:vAlign w:val="bottom"/>
            <w:hideMark/>
          </w:tcPr>
          <w:p w14:paraId="24CB3367" w14:textId="77777777" w:rsidR="009027FB" w:rsidRPr="00A0739A" w:rsidRDefault="009027FB" w:rsidP="00CF4EB0">
            <w:pPr>
              <w:rPr>
                <w:rFonts w:asciiTheme="minorHAnsi" w:hAnsiTheme="minorHAnsi" w:cstheme="minorHAnsi"/>
                <w:color w:val="000000"/>
                <w:sz w:val="12"/>
                <w:szCs w:val="12"/>
              </w:rPr>
            </w:pPr>
          </w:p>
        </w:tc>
      </w:tr>
      <w:tr w:rsidR="009027FB" w:rsidRPr="00A0739A" w14:paraId="49E3E93E" w14:textId="77777777" w:rsidTr="006E13FE">
        <w:trPr>
          <w:gridAfter w:val="1"/>
          <w:wAfter w:w="47" w:type="pct"/>
          <w:trHeight w:val="345"/>
          <w:jc w:val="center"/>
        </w:trPr>
        <w:tc>
          <w:tcPr>
            <w:tcW w:w="104" w:type="pct"/>
            <w:vMerge/>
            <w:tcBorders>
              <w:top w:val="single" w:sz="8" w:space="0" w:color="auto"/>
              <w:left w:val="single" w:sz="8" w:space="0" w:color="auto"/>
              <w:bottom w:val="single" w:sz="8" w:space="0" w:color="000000"/>
              <w:right w:val="single" w:sz="8" w:space="0" w:color="auto"/>
            </w:tcBorders>
            <w:vAlign w:val="center"/>
            <w:hideMark/>
          </w:tcPr>
          <w:p w14:paraId="170A3A58" w14:textId="77777777" w:rsidR="009027FB" w:rsidRPr="00A0739A" w:rsidRDefault="009027FB" w:rsidP="00CF4EB0">
            <w:pPr>
              <w:rPr>
                <w:rFonts w:asciiTheme="minorHAnsi" w:hAnsiTheme="minorHAnsi" w:cstheme="minorHAnsi"/>
                <w:color w:val="000000"/>
                <w:sz w:val="12"/>
                <w:szCs w:val="12"/>
              </w:rPr>
            </w:pPr>
          </w:p>
        </w:tc>
        <w:tc>
          <w:tcPr>
            <w:tcW w:w="121" w:type="pct"/>
            <w:vMerge/>
            <w:tcBorders>
              <w:top w:val="single" w:sz="8" w:space="0" w:color="auto"/>
              <w:left w:val="single" w:sz="8" w:space="0" w:color="auto"/>
              <w:bottom w:val="single" w:sz="8" w:space="0" w:color="000000"/>
              <w:right w:val="single" w:sz="8" w:space="0" w:color="auto"/>
            </w:tcBorders>
            <w:vAlign w:val="center"/>
            <w:hideMark/>
          </w:tcPr>
          <w:p w14:paraId="7E6CF524" w14:textId="77777777" w:rsidR="009027FB" w:rsidRPr="00A0739A" w:rsidRDefault="009027FB" w:rsidP="00CF4EB0">
            <w:pPr>
              <w:rPr>
                <w:rFonts w:asciiTheme="minorHAnsi" w:hAnsiTheme="minorHAnsi" w:cstheme="minorHAnsi"/>
                <w:color w:val="000000"/>
                <w:sz w:val="12"/>
                <w:szCs w:val="12"/>
              </w:rPr>
            </w:pPr>
          </w:p>
        </w:tc>
        <w:tc>
          <w:tcPr>
            <w:tcW w:w="452" w:type="pct"/>
            <w:vMerge/>
            <w:tcBorders>
              <w:top w:val="single" w:sz="8" w:space="0" w:color="auto"/>
              <w:left w:val="single" w:sz="8" w:space="0" w:color="auto"/>
              <w:bottom w:val="single" w:sz="8" w:space="0" w:color="000000"/>
              <w:right w:val="single" w:sz="4" w:space="0" w:color="auto"/>
            </w:tcBorders>
            <w:vAlign w:val="center"/>
            <w:hideMark/>
          </w:tcPr>
          <w:p w14:paraId="3505689B" w14:textId="77777777" w:rsidR="009027FB" w:rsidRPr="00A0739A" w:rsidRDefault="009027FB" w:rsidP="00CF4EB0">
            <w:pPr>
              <w:rPr>
                <w:rFonts w:asciiTheme="minorHAnsi" w:hAnsiTheme="minorHAnsi" w:cstheme="minorHAnsi"/>
                <w:color w:val="000000"/>
                <w:sz w:val="12"/>
                <w:szCs w:val="12"/>
              </w:rPr>
            </w:pPr>
          </w:p>
        </w:tc>
        <w:tc>
          <w:tcPr>
            <w:tcW w:w="368" w:type="pct"/>
            <w:gridSpan w:val="3"/>
            <w:tcBorders>
              <w:top w:val="single" w:sz="4" w:space="0" w:color="auto"/>
              <w:left w:val="single" w:sz="4" w:space="0" w:color="auto"/>
              <w:bottom w:val="single" w:sz="4" w:space="0" w:color="auto"/>
              <w:right w:val="single" w:sz="4" w:space="0" w:color="auto"/>
            </w:tcBorders>
          </w:tcPr>
          <w:p w14:paraId="7F6907BC" w14:textId="77777777" w:rsidR="006E13FE"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 xml:space="preserve">Ilość usług planowanych jako jednorazowe – realizacja usługi w czasie jednej zmiany roboczej (dotyczy żurawi samochodowych o udźwigu </w:t>
            </w:r>
          </w:p>
          <w:p w14:paraId="2B8AC5F8" w14:textId="7B5AA956"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min. 35 ton)</w:t>
            </w:r>
          </w:p>
        </w:tc>
        <w:tc>
          <w:tcPr>
            <w:tcW w:w="195" w:type="pct"/>
            <w:tcBorders>
              <w:top w:val="nil"/>
              <w:left w:val="single" w:sz="4" w:space="0" w:color="auto"/>
              <w:bottom w:val="single" w:sz="8" w:space="0" w:color="auto"/>
              <w:right w:val="single" w:sz="8" w:space="0" w:color="auto"/>
            </w:tcBorders>
            <w:noWrap/>
            <w:vAlign w:val="center"/>
            <w:hideMark/>
          </w:tcPr>
          <w:p w14:paraId="05D995C3"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243" w:type="pct"/>
            <w:tcBorders>
              <w:top w:val="nil"/>
              <w:left w:val="nil"/>
              <w:bottom w:val="single" w:sz="8" w:space="0" w:color="auto"/>
              <w:right w:val="single" w:sz="8" w:space="0" w:color="auto"/>
            </w:tcBorders>
            <w:vAlign w:val="center"/>
            <w:hideMark/>
          </w:tcPr>
          <w:p w14:paraId="07530514"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195" w:type="pct"/>
            <w:gridSpan w:val="2"/>
            <w:tcBorders>
              <w:top w:val="single" w:sz="8" w:space="0" w:color="auto"/>
              <w:left w:val="nil"/>
              <w:bottom w:val="single" w:sz="8" w:space="0" w:color="auto"/>
              <w:right w:val="single" w:sz="8" w:space="0" w:color="000000"/>
            </w:tcBorders>
            <w:noWrap/>
            <w:vAlign w:val="center"/>
            <w:hideMark/>
          </w:tcPr>
          <w:p w14:paraId="16F67C54"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245" w:type="pct"/>
            <w:gridSpan w:val="2"/>
            <w:tcBorders>
              <w:top w:val="nil"/>
              <w:left w:val="nil"/>
              <w:bottom w:val="single" w:sz="8" w:space="0" w:color="auto"/>
              <w:right w:val="single" w:sz="8" w:space="0" w:color="auto"/>
            </w:tcBorders>
            <w:vAlign w:val="center"/>
            <w:hideMark/>
          </w:tcPr>
          <w:p w14:paraId="090C4E81"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194" w:type="pct"/>
            <w:tcBorders>
              <w:top w:val="nil"/>
              <w:left w:val="nil"/>
              <w:bottom w:val="single" w:sz="8" w:space="0" w:color="auto"/>
              <w:right w:val="single" w:sz="8" w:space="0" w:color="auto"/>
            </w:tcBorders>
            <w:noWrap/>
            <w:vAlign w:val="center"/>
            <w:hideMark/>
          </w:tcPr>
          <w:p w14:paraId="382C4FE1"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243" w:type="pct"/>
            <w:tcBorders>
              <w:top w:val="nil"/>
              <w:left w:val="nil"/>
              <w:bottom w:val="single" w:sz="8" w:space="0" w:color="auto"/>
              <w:right w:val="single" w:sz="4" w:space="0" w:color="auto"/>
            </w:tcBorders>
            <w:vAlign w:val="center"/>
            <w:hideMark/>
          </w:tcPr>
          <w:p w14:paraId="17013A3D"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505" w:type="pct"/>
            <w:tcBorders>
              <w:top w:val="single" w:sz="4" w:space="0" w:color="auto"/>
              <w:left w:val="single" w:sz="4" w:space="0" w:color="auto"/>
              <w:bottom w:val="single" w:sz="4" w:space="0" w:color="auto"/>
              <w:right w:val="single" w:sz="4" w:space="0" w:color="auto"/>
            </w:tcBorders>
            <w:vAlign w:val="center"/>
          </w:tcPr>
          <w:p w14:paraId="25240549" w14:textId="77777777" w:rsidR="009027FB" w:rsidRPr="00A0739A" w:rsidRDefault="009027FB" w:rsidP="006E13FE">
            <w:pPr>
              <w:jc w:val="center"/>
              <w:rPr>
                <w:rFonts w:asciiTheme="minorHAnsi" w:hAnsiTheme="minorHAnsi" w:cstheme="minorHAnsi"/>
                <w:sz w:val="12"/>
                <w:szCs w:val="12"/>
              </w:rPr>
            </w:pPr>
            <w:r w:rsidRPr="00A0739A">
              <w:rPr>
                <w:rFonts w:asciiTheme="minorHAnsi" w:hAnsiTheme="minorHAnsi" w:cstheme="minorHAnsi"/>
                <w:sz w:val="12"/>
                <w:szCs w:val="12"/>
              </w:rPr>
              <w:t>Ilość usług planowanych jako jednorazowe – realizacja usługi w czasie jednej zmiany roboczej (dotyczy żurawi samochodowych o udźwigu min. 35 ton)</w:t>
            </w:r>
          </w:p>
        </w:tc>
        <w:tc>
          <w:tcPr>
            <w:tcW w:w="172" w:type="pct"/>
            <w:tcBorders>
              <w:top w:val="nil"/>
              <w:left w:val="single" w:sz="4" w:space="0" w:color="auto"/>
              <w:bottom w:val="single" w:sz="8" w:space="0" w:color="auto"/>
              <w:right w:val="single" w:sz="8" w:space="0" w:color="auto"/>
            </w:tcBorders>
            <w:noWrap/>
            <w:vAlign w:val="center"/>
            <w:hideMark/>
          </w:tcPr>
          <w:p w14:paraId="71EB942A"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221" w:type="pct"/>
            <w:tcBorders>
              <w:top w:val="nil"/>
              <w:left w:val="nil"/>
              <w:bottom w:val="single" w:sz="8" w:space="0" w:color="auto"/>
              <w:right w:val="single" w:sz="8" w:space="0" w:color="auto"/>
            </w:tcBorders>
            <w:vAlign w:val="center"/>
            <w:hideMark/>
          </w:tcPr>
          <w:p w14:paraId="759FF682"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233" w:type="pct"/>
            <w:tcBorders>
              <w:top w:val="nil"/>
              <w:left w:val="nil"/>
              <w:bottom w:val="single" w:sz="8" w:space="0" w:color="auto"/>
              <w:right w:val="single" w:sz="8" w:space="0" w:color="auto"/>
            </w:tcBorders>
            <w:noWrap/>
            <w:vAlign w:val="center"/>
            <w:hideMark/>
          </w:tcPr>
          <w:p w14:paraId="14C0BEC2"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196" w:type="pct"/>
            <w:tcBorders>
              <w:top w:val="nil"/>
              <w:left w:val="nil"/>
              <w:bottom w:val="single" w:sz="8" w:space="0" w:color="auto"/>
              <w:right w:val="single" w:sz="8" w:space="0" w:color="auto"/>
            </w:tcBorders>
            <w:vAlign w:val="center"/>
            <w:hideMark/>
          </w:tcPr>
          <w:p w14:paraId="4162D0BF"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193" w:type="pct"/>
            <w:tcBorders>
              <w:top w:val="nil"/>
              <w:left w:val="nil"/>
              <w:bottom w:val="single" w:sz="8" w:space="0" w:color="auto"/>
              <w:right w:val="single" w:sz="8" w:space="0" w:color="auto"/>
            </w:tcBorders>
            <w:noWrap/>
            <w:vAlign w:val="center"/>
            <w:hideMark/>
          </w:tcPr>
          <w:p w14:paraId="06EF190A"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194" w:type="pct"/>
            <w:tcBorders>
              <w:top w:val="nil"/>
              <w:left w:val="nil"/>
              <w:bottom w:val="single" w:sz="8" w:space="0" w:color="auto"/>
              <w:right w:val="nil"/>
            </w:tcBorders>
            <w:vAlign w:val="center"/>
            <w:hideMark/>
          </w:tcPr>
          <w:p w14:paraId="1DA04C75"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193" w:type="pct"/>
            <w:vMerge/>
            <w:tcBorders>
              <w:left w:val="single" w:sz="8" w:space="0" w:color="auto"/>
              <w:bottom w:val="single" w:sz="4" w:space="0" w:color="auto"/>
              <w:right w:val="single" w:sz="8" w:space="0" w:color="auto"/>
            </w:tcBorders>
          </w:tcPr>
          <w:p w14:paraId="29A1E458" w14:textId="77777777" w:rsidR="009027FB" w:rsidRPr="00A0739A" w:rsidRDefault="009027FB" w:rsidP="00CF4EB0">
            <w:pPr>
              <w:rPr>
                <w:rFonts w:asciiTheme="minorHAnsi" w:hAnsiTheme="minorHAnsi" w:cstheme="minorHAnsi"/>
                <w:sz w:val="12"/>
                <w:szCs w:val="12"/>
              </w:rPr>
            </w:pPr>
          </w:p>
        </w:tc>
        <w:tc>
          <w:tcPr>
            <w:tcW w:w="138" w:type="pct"/>
            <w:vMerge/>
            <w:tcBorders>
              <w:top w:val="single" w:sz="8" w:space="0" w:color="auto"/>
              <w:left w:val="single" w:sz="8" w:space="0" w:color="auto"/>
              <w:bottom w:val="single" w:sz="8" w:space="0" w:color="000000"/>
              <w:right w:val="single" w:sz="8" w:space="0" w:color="auto"/>
            </w:tcBorders>
            <w:vAlign w:val="center"/>
            <w:hideMark/>
          </w:tcPr>
          <w:p w14:paraId="42C1D484" w14:textId="77777777" w:rsidR="009027FB" w:rsidRPr="00A0739A" w:rsidRDefault="009027FB" w:rsidP="00CF4EB0">
            <w:pPr>
              <w:rPr>
                <w:rFonts w:asciiTheme="minorHAnsi" w:hAnsiTheme="minorHAnsi" w:cstheme="minorHAnsi"/>
                <w:sz w:val="12"/>
                <w:szCs w:val="12"/>
              </w:rPr>
            </w:pPr>
          </w:p>
        </w:tc>
        <w:tc>
          <w:tcPr>
            <w:tcW w:w="146" w:type="pct"/>
            <w:vMerge/>
            <w:tcBorders>
              <w:top w:val="single" w:sz="8" w:space="0" w:color="auto"/>
              <w:left w:val="single" w:sz="8" w:space="0" w:color="auto"/>
              <w:bottom w:val="single" w:sz="8" w:space="0" w:color="000000"/>
              <w:right w:val="single" w:sz="8" w:space="0" w:color="auto"/>
            </w:tcBorders>
            <w:vAlign w:val="center"/>
            <w:hideMark/>
          </w:tcPr>
          <w:p w14:paraId="2102AFE9" w14:textId="77777777" w:rsidR="009027FB" w:rsidRPr="00A0739A" w:rsidRDefault="009027FB" w:rsidP="00CF4EB0">
            <w:pPr>
              <w:rPr>
                <w:rFonts w:asciiTheme="minorHAnsi" w:hAnsiTheme="minorHAnsi" w:cstheme="minorHAnsi"/>
                <w:color w:val="000000"/>
                <w:sz w:val="12"/>
                <w:szCs w:val="12"/>
              </w:rPr>
            </w:pPr>
          </w:p>
        </w:tc>
        <w:tc>
          <w:tcPr>
            <w:tcW w:w="188" w:type="pct"/>
            <w:tcBorders>
              <w:top w:val="nil"/>
              <w:left w:val="nil"/>
              <w:bottom w:val="nil"/>
              <w:right w:val="nil"/>
            </w:tcBorders>
            <w:noWrap/>
            <w:vAlign w:val="bottom"/>
            <w:hideMark/>
          </w:tcPr>
          <w:p w14:paraId="7F233CF5" w14:textId="77777777" w:rsidR="009027FB" w:rsidRPr="00A0739A" w:rsidRDefault="009027FB" w:rsidP="00CF4EB0">
            <w:pPr>
              <w:rPr>
                <w:rFonts w:asciiTheme="minorHAnsi" w:hAnsiTheme="minorHAnsi" w:cstheme="minorHAnsi"/>
                <w:color w:val="000000"/>
                <w:sz w:val="12"/>
                <w:szCs w:val="12"/>
              </w:rPr>
            </w:pPr>
          </w:p>
        </w:tc>
        <w:tc>
          <w:tcPr>
            <w:tcW w:w="151" w:type="pct"/>
            <w:tcBorders>
              <w:top w:val="nil"/>
              <w:left w:val="nil"/>
              <w:bottom w:val="nil"/>
              <w:right w:val="nil"/>
            </w:tcBorders>
          </w:tcPr>
          <w:p w14:paraId="05E66F81" w14:textId="77777777" w:rsidR="009027FB" w:rsidRPr="00A0739A" w:rsidRDefault="009027FB" w:rsidP="00CF4EB0">
            <w:pPr>
              <w:rPr>
                <w:rFonts w:asciiTheme="minorHAnsi" w:hAnsiTheme="minorHAnsi" w:cstheme="minorHAnsi"/>
                <w:color w:val="000000"/>
                <w:sz w:val="12"/>
                <w:szCs w:val="12"/>
              </w:rPr>
            </w:pPr>
          </w:p>
        </w:tc>
        <w:tc>
          <w:tcPr>
            <w:tcW w:w="64" w:type="pct"/>
            <w:tcBorders>
              <w:top w:val="nil"/>
              <w:left w:val="nil"/>
              <w:bottom w:val="nil"/>
              <w:right w:val="nil"/>
            </w:tcBorders>
            <w:noWrap/>
            <w:vAlign w:val="bottom"/>
            <w:hideMark/>
          </w:tcPr>
          <w:p w14:paraId="74505BF0" w14:textId="77777777" w:rsidR="009027FB" w:rsidRPr="00A0739A" w:rsidRDefault="009027FB" w:rsidP="00CF4EB0">
            <w:pPr>
              <w:rPr>
                <w:rFonts w:asciiTheme="minorHAnsi" w:hAnsiTheme="minorHAnsi" w:cstheme="minorHAnsi"/>
                <w:color w:val="000000"/>
                <w:sz w:val="12"/>
                <w:szCs w:val="12"/>
              </w:rPr>
            </w:pPr>
          </w:p>
        </w:tc>
      </w:tr>
      <w:tr w:rsidR="009027FB" w:rsidRPr="00A0739A" w14:paraId="5C0820F3" w14:textId="77777777" w:rsidTr="006E13FE">
        <w:trPr>
          <w:gridAfter w:val="1"/>
          <w:wAfter w:w="47" w:type="pct"/>
          <w:trHeight w:val="315"/>
          <w:jc w:val="center"/>
        </w:trPr>
        <w:tc>
          <w:tcPr>
            <w:tcW w:w="104" w:type="pct"/>
            <w:tcBorders>
              <w:top w:val="nil"/>
              <w:left w:val="single" w:sz="8" w:space="0" w:color="auto"/>
              <w:bottom w:val="nil"/>
              <w:right w:val="single" w:sz="8" w:space="0" w:color="auto"/>
            </w:tcBorders>
            <w:shd w:val="clear" w:color="000000" w:fill="D9D9D9"/>
            <w:noWrap/>
            <w:vAlign w:val="center"/>
            <w:hideMark/>
          </w:tcPr>
          <w:p w14:paraId="4777CE75"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w:t>
            </w:r>
          </w:p>
        </w:tc>
        <w:tc>
          <w:tcPr>
            <w:tcW w:w="121" w:type="pct"/>
            <w:tcBorders>
              <w:top w:val="nil"/>
              <w:left w:val="nil"/>
              <w:bottom w:val="nil"/>
              <w:right w:val="single" w:sz="8" w:space="0" w:color="auto"/>
            </w:tcBorders>
            <w:shd w:val="clear" w:color="000000" w:fill="D9D9D9"/>
            <w:noWrap/>
            <w:vAlign w:val="center"/>
            <w:hideMark/>
          </w:tcPr>
          <w:p w14:paraId="5A383DA9"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2</w:t>
            </w:r>
          </w:p>
        </w:tc>
        <w:tc>
          <w:tcPr>
            <w:tcW w:w="452" w:type="pct"/>
            <w:tcBorders>
              <w:top w:val="nil"/>
              <w:left w:val="nil"/>
              <w:bottom w:val="nil"/>
              <w:right w:val="single" w:sz="4" w:space="0" w:color="auto"/>
            </w:tcBorders>
            <w:shd w:val="clear" w:color="000000" w:fill="D9D9D9"/>
            <w:noWrap/>
            <w:vAlign w:val="center"/>
            <w:hideMark/>
          </w:tcPr>
          <w:p w14:paraId="3AA27076"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3</w:t>
            </w:r>
          </w:p>
        </w:tc>
        <w:tc>
          <w:tcPr>
            <w:tcW w:w="368" w:type="pct"/>
            <w:gridSpan w:val="3"/>
            <w:tcBorders>
              <w:top w:val="single" w:sz="4" w:space="0" w:color="auto"/>
              <w:left w:val="single" w:sz="4" w:space="0" w:color="auto"/>
              <w:bottom w:val="single" w:sz="4" w:space="0" w:color="auto"/>
              <w:right w:val="single" w:sz="4" w:space="0" w:color="auto"/>
            </w:tcBorders>
            <w:shd w:val="clear" w:color="000000" w:fill="D9D9D9"/>
            <w:vAlign w:val="center"/>
          </w:tcPr>
          <w:p w14:paraId="04C12035"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4</w:t>
            </w:r>
          </w:p>
        </w:tc>
        <w:tc>
          <w:tcPr>
            <w:tcW w:w="195" w:type="pct"/>
            <w:tcBorders>
              <w:top w:val="nil"/>
              <w:left w:val="single" w:sz="4" w:space="0" w:color="auto"/>
              <w:bottom w:val="nil"/>
              <w:right w:val="single" w:sz="8" w:space="0" w:color="auto"/>
            </w:tcBorders>
            <w:shd w:val="clear" w:color="000000" w:fill="D9D9D9"/>
            <w:noWrap/>
            <w:vAlign w:val="center"/>
            <w:hideMark/>
          </w:tcPr>
          <w:p w14:paraId="7FFD53B6"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5</w:t>
            </w:r>
          </w:p>
        </w:tc>
        <w:tc>
          <w:tcPr>
            <w:tcW w:w="243" w:type="pct"/>
            <w:tcBorders>
              <w:top w:val="nil"/>
              <w:left w:val="nil"/>
              <w:bottom w:val="nil"/>
              <w:right w:val="single" w:sz="8" w:space="0" w:color="auto"/>
            </w:tcBorders>
            <w:shd w:val="clear" w:color="000000" w:fill="D9D9D9"/>
            <w:noWrap/>
            <w:vAlign w:val="center"/>
            <w:hideMark/>
          </w:tcPr>
          <w:p w14:paraId="348171BE"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6</w:t>
            </w:r>
          </w:p>
        </w:tc>
        <w:tc>
          <w:tcPr>
            <w:tcW w:w="195" w:type="pct"/>
            <w:gridSpan w:val="2"/>
            <w:tcBorders>
              <w:top w:val="single" w:sz="8" w:space="0" w:color="auto"/>
              <w:left w:val="nil"/>
              <w:bottom w:val="single" w:sz="8" w:space="0" w:color="auto"/>
              <w:right w:val="single" w:sz="8" w:space="0" w:color="000000"/>
            </w:tcBorders>
            <w:shd w:val="clear" w:color="000000" w:fill="D9D9D9"/>
            <w:noWrap/>
            <w:vAlign w:val="center"/>
            <w:hideMark/>
          </w:tcPr>
          <w:p w14:paraId="64F54CFB"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7</w:t>
            </w:r>
          </w:p>
        </w:tc>
        <w:tc>
          <w:tcPr>
            <w:tcW w:w="245" w:type="pct"/>
            <w:gridSpan w:val="2"/>
            <w:tcBorders>
              <w:top w:val="nil"/>
              <w:left w:val="nil"/>
              <w:bottom w:val="nil"/>
              <w:right w:val="single" w:sz="8" w:space="0" w:color="auto"/>
            </w:tcBorders>
            <w:shd w:val="clear" w:color="000000" w:fill="D9D9D9"/>
            <w:noWrap/>
            <w:vAlign w:val="center"/>
            <w:hideMark/>
          </w:tcPr>
          <w:p w14:paraId="3197138C"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8</w:t>
            </w:r>
          </w:p>
        </w:tc>
        <w:tc>
          <w:tcPr>
            <w:tcW w:w="194" w:type="pct"/>
            <w:tcBorders>
              <w:top w:val="nil"/>
              <w:left w:val="nil"/>
              <w:bottom w:val="nil"/>
              <w:right w:val="single" w:sz="8" w:space="0" w:color="auto"/>
            </w:tcBorders>
            <w:shd w:val="clear" w:color="000000" w:fill="D9D9D9"/>
            <w:noWrap/>
            <w:vAlign w:val="center"/>
            <w:hideMark/>
          </w:tcPr>
          <w:p w14:paraId="0BD5BDF3"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9</w:t>
            </w:r>
          </w:p>
        </w:tc>
        <w:tc>
          <w:tcPr>
            <w:tcW w:w="243" w:type="pct"/>
            <w:tcBorders>
              <w:top w:val="nil"/>
              <w:left w:val="nil"/>
              <w:bottom w:val="nil"/>
              <w:right w:val="single" w:sz="4" w:space="0" w:color="auto"/>
            </w:tcBorders>
            <w:shd w:val="clear" w:color="000000" w:fill="D9D9D9"/>
            <w:noWrap/>
            <w:vAlign w:val="center"/>
            <w:hideMark/>
          </w:tcPr>
          <w:p w14:paraId="21E4CFD2"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10</w:t>
            </w:r>
          </w:p>
        </w:tc>
        <w:tc>
          <w:tcPr>
            <w:tcW w:w="505" w:type="pct"/>
            <w:tcBorders>
              <w:top w:val="single" w:sz="4" w:space="0" w:color="auto"/>
              <w:left w:val="single" w:sz="4" w:space="0" w:color="auto"/>
              <w:bottom w:val="single" w:sz="4" w:space="0" w:color="auto"/>
              <w:right w:val="single" w:sz="4" w:space="0" w:color="auto"/>
            </w:tcBorders>
            <w:shd w:val="clear" w:color="000000" w:fill="D9D9D9"/>
            <w:vAlign w:val="center"/>
          </w:tcPr>
          <w:p w14:paraId="62057C23"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11</w:t>
            </w:r>
          </w:p>
        </w:tc>
        <w:tc>
          <w:tcPr>
            <w:tcW w:w="172" w:type="pct"/>
            <w:tcBorders>
              <w:top w:val="nil"/>
              <w:left w:val="single" w:sz="4" w:space="0" w:color="auto"/>
              <w:bottom w:val="nil"/>
              <w:right w:val="single" w:sz="8" w:space="0" w:color="auto"/>
            </w:tcBorders>
            <w:shd w:val="clear" w:color="000000" w:fill="D9D9D9"/>
            <w:noWrap/>
            <w:vAlign w:val="center"/>
            <w:hideMark/>
          </w:tcPr>
          <w:p w14:paraId="0778242F"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12</w:t>
            </w:r>
          </w:p>
        </w:tc>
        <w:tc>
          <w:tcPr>
            <w:tcW w:w="221" w:type="pct"/>
            <w:tcBorders>
              <w:top w:val="nil"/>
              <w:left w:val="nil"/>
              <w:bottom w:val="nil"/>
              <w:right w:val="single" w:sz="8" w:space="0" w:color="auto"/>
            </w:tcBorders>
            <w:shd w:val="clear" w:color="000000" w:fill="D9D9D9"/>
            <w:noWrap/>
            <w:vAlign w:val="center"/>
            <w:hideMark/>
          </w:tcPr>
          <w:p w14:paraId="2710CDE8"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13</w:t>
            </w:r>
          </w:p>
        </w:tc>
        <w:tc>
          <w:tcPr>
            <w:tcW w:w="233" w:type="pct"/>
            <w:tcBorders>
              <w:top w:val="nil"/>
              <w:left w:val="nil"/>
              <w:bottom w:val="nil"/>
              <w:right w:val="single" w:sz="8" w:space="0" w:color="auto"/>
            </w:tcBorders>
            <w:shd w:val="clear" w:color="000000" w:fill="D9D9D9"/>
            <w:noWrap/>
            <w:vAlign w:val="center"/>
            <w:hideMark/>
          </w:tcPr>
          <w:p w14:paraId="4AB804EA"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14</w:t>
            </w:r>
          </w:p>
        </w:tc>
        <w:tc>
          <w:tcPr>
            <w:tcW w:w="196" w:type="pct"/>
            <w:tcBorders>
              <w:top w:val="nil"/>
              <w:left w:val="nil"/>
              <w:bottom w:val="nil"/>
              <w:right w:val="single" w:sz="8" w:space="0" w:color="auto"/>
            </w:tcBorders>
            <w:shd w:val="clear" w:color="000000" w:fill="D9D9D9"/>
            <w:noWrap/>
            <w:vAlign w:val="center"/>
            <w:hideMark/>
          </w:tcPr>
          <w:p w14:paraId="10A1515D"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15</w:t>
            </w:r>
          </w:p>
        </w:tc>
        <w:tc>
          <w:tcPr>
            <w:tcW w:w="193" w:type="pct"/>
            <w:tcBorders>
              <w:top w:val="nil"/>
              <w:left w:val="nil"/>
              <w:bottom w:val="nil"/>
              <w:right w:val="single" w:sz="8" w:space="0" w:color="auto"/>
            </w:tcBorders>
            <w:shd w:val="clear" w:color="000000" w:fill="D9D9D9"/>
            <w:noWrap/>
            <w:vAlign w:val="center"/>
            <w:hideMark/>
          </w:tcPr>
          <w:p w14:paraId="17BB13C9"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16</w:t>
            </w:r>
          </w:p>
        </w:tc>
        <w:tc>
          <w:tcPr>
            <w:tcW w:w="194" w:type="pct"/>
            <w:tcBorders>
              <w:top w:val="nil"/>
              <w:left w:val="nil"/>
              <w:bottom w:val="nil"/>
              <w:right w:val="single" w:sz="4" w:space="0" w:color="auto"/>
            </w:tcBorders>
            <w:shd w:val="clear" w:color="000000" w:fill="D9D9D9"/>
            <w:noWrap/>
            <w:vAlign w:val="center"/>
            <w:hideMark/>
          </w:tcPr>
          <w:p w14:paraId="7EF2C5EE"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17</w:t>
            </w:r>
          </w:p>
        </w:tc>
        <w:tc>
          <w:tcPr>
            <w:tcW w:w="193" w:type="pct"/>
            <w:tcBorders>
              <w:top w:val="single" w:sz="4" w:space="0" w:color="auto"/>
              <w:left w:val="single" w:sz="4" w:space="0" w:color="auto"/>
              <w:bottom w:val="single" w:sz="4" w:space="0" w:color="auto"/>
              <w:right w:val="single" w:sz="4" w:space="0" w:color="auto"/>
            </w:tcBorders>
            <w:shd w:val="clear" w:color="000000" w:fill="D9D9D9"/>
            <w:vAlign w:val="center"/>
          </w:tcPr>
          <w:p w14:paraId="42A03957"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18</w:t>
            </w:r>
          </w:p>
        </w:tc>
        <w:tc>
          <w:tcPr>
            <w:tcW w:w="138" w:type="pct"/>
            <w:tcBorders>
              <w:top w:val="nil"/>
              <w:left w:val="single" w:sz="4" w:space="0" w:color="auto"/>
              <w:bottom w:val="nil"/>
              <w:right w:val="single" w:sz="8" w:space="0" w:color="auto"/>
            </w:tcBorders>
            <w:shd w:val="clear" w:color="000000" w:fill="D9D9D9"/>
            <w:noWrap/>
            <w:vAlign w:val="center"/>
            <w:hideMark/>
          </w:tcPr>
          <w:p w14:paraId="17C49E71" w14:textId="77777777" w:rsidR="009027FB" w:rsidRPr="00A0739A" w:rsidRDefault="009027FB" w:rsidP="00CF4EB0">
            <w:pPr>
              <w:rPr>
                <w:rFonts w:asciiTheme="minorHAnsi" w:hAnsiTheme="minorHAnsi" w:cstheme="minorHAnsi"/>
                <w:color w:val="000000"/>
                <w:sz w:val="12"/>
                <w:szCs w:val="12"/>
              </w:rPr>
            </w:pPr>
            <w:r w:rsidRPr="00A0739A">
              <w:rPr>
                <w:rFonts w:asciiTheme="minorHAnsi" w:hAnsiTheme="minorHAnsi" w:cstheme="minorHAnsi"/>
                <w:color w:val="000000"/>
                <w:sz w:val="12"/>
                <w:szCs w:val="12"/>
              </w:rPr>
              <w:t>19</w:t>
            </w:r>
          </w:p>
        </w:tc>
        <w:tc>
          <w:tcPr>
            <w:tcW w:w="146" w:type="pct"/>
            <w:tcBorders>
              <w:top w:val="nil"/>
              <w:left w:val="nil"/>
              <w:bottom w:val="nil"/>
              <w:right w:val="single" w:sz="8" w:space="0" w:color="auto"/>
            </w:tcBorders>
            <w:shd w:val="clear" w:color="000000" w:fill="D9D9D9"/>
            <w:noWrap/>
            <w:vAlign w:val="center"/>
            <w:hideMark/>
          </w:tcPr>
          <w:p w14:paraId="6CFF14BD"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20</w:t>
            </w:r>
          </w:p>
        </w:tc>
        <w:tc>
          <w:tcPr>
            <w:tcW w:w="188" w:type="pct"/>
            <w:tcBorders>
              <w:top w:val="nil"/>
              <w:left w:val="nil"/>
              <w:bottom w:val="nil"/>
              <w:right w:val="nil"/>
            </w:tcBorders>
            <w:noWrap/>
            <w:vAlign w:val="bottom"/>
            <w:hideMark/>
          </w:tcPr>
          <w:p w14:paraId="10CB7FA3" w14:textId="77777777" w:rsidR="009027FB" w:rsidRPr="00A0739A" w:rsidRDefault="009027FB" w:rsidP="00CF4EB0">
            <w:pPr>
              <w:rPr>
                <w:rFonts w:asciiTheme="minorHAnsi" w:hAnsiTheme="minorHAnsi" w:cstheme="minorHAnsi"/>
                <w:color w:val="000000"/>
                <w:sz w:val="12"/>
                <w:szCs w:val="12"/>
              </w:rPr>
            </w:pPr>
          </w:p>
        </w:tc>
        <w:tc>
          <w:tcPr>
            <w:tcW w:w="151" w:type="pct"/>
            <w:tcBorders>
              <w:top w:val="nil"/>
              <w:left w:val="nil"/>
              <w:bottom w:val="nil"/>
              <w:right w:val="nil"/>
            </w:tcBorders>
          </w:tcPr>
          <w:p w14:paraId="69EC561F" w14:textId="77777777" w:rsidR="009027FB" w:rsidRPr="00A0739A" w:rsidRDefault="009027FB" w:rsidP="00CF4EB0">
            <w:pPr>
              <w:rPr>
                <w:rFonts w:asciiTheme="minorHAnsi" w:hAnsiTheme="minorHAnsi" w:cstheme="minorHAnsi"/>
                <w:color w:val="000000"/>
                <w:sz w:val="12"/>
                <w:szCs w:val="12"/>
              </w:rPr>
            </w:pPr>
          </w:p>
        </w:tc>
        <w:tc>
          <w:tcPr>
            <w:tcW w:w="64" w:type="pct"/>
            <w:tcBorders>
              <w:top w:val="nil"/>
              <w:left w:val="nil"/>
              <w:bottom w:val="nil"/>
              <w:right w:val="nil"/>
            </w:tcBorders>
            <w:noWrap/>
            <w:vAlign w:val="bottom"/>
            <w:hideMark/>
          </w:tcPr>
          <w:p w14:paraId="2AB0CF29" w14:textId="77777777" w:rsidR="009027FB" w:rsidRPr="00A0739A" w:rsidRDefault="009027FB" w:rsidP="00CF4EB0">
            <w:pPr>
              <w:rPr>
                <w:rFonts w:asciiTheme="minorHAnsi" w:hAnsiTheme="minorHAnsi" w:cstheme="minorHAnsi"/>
                <w:color w:val="000000"/>
                <w:sz w:val="12"/>
                <w:szCs w:val="12"/>
              </w:rPr>
            </w:pPr>
          </w:p>
        </w:tc>
      </w:tr>
      <w:bookmarkEnd w:id="94"/>
      <w:tr w:rsidR="00A72FAA" w:rsidRPr="00A0739A" w14:paraId="6FDC11A9" w14:textId="77777777" w:rsidTr="00CC777F">
        <w:trPr>
          <w:gridAfter w:val="1"/>
          <w:wAfter w:w="47" w:type="pct"/>
          <w:trHeight w:val="315"/>
          <w:jc w:val="center"/>
        </w:trPr>
        <w:tc>
          <w:tcPr>
            <w:tcW w:w="104" w:type="pct"/>
            <w:vMerge w:val="restart"/>
            <w:tcBorders>
              <w:top w:val="single" w:sz="4" w:space="0" w:color="auto"/>
              <w:left w:val="single" w:sz="8" w:space="0" w:color="auto"/>
              <w:right w:val="single" w:sz="8" w:space="0" w:color="auto"/>
            </w:tcBorders>
            <w:noWrap/>
            <w:vAlign w:val="center"/>
          </w:tcPr>
          <w:p w14:paraId="4EF45421" w14:textId="40558490" w:rsidR="00A72FAA" w:rsidRPr="00A0739A" w:rsidRDefault="00A72FAA" w:rsidP="00CF4EB0">
            <w:pPr>
              <w:jc w:val="center"/>
              <w:rPr>
                <w:rFonts w:asciiTheme="minorHAnsi" w:hAnsiTheme="minorHAnsi" w:cstheme="minorHAnsi"/>
                <w:color w:val="000000"/>
                <w:sz w:val="12"/>
                <w:szCs w:val="12"/>
              </w:rPr>
            </w:pPr>
          </w:p>
          <w:p w14:paraId="0E4C5497" w14:textId="7777777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1</w:t>
            </w:r>
          </w:p>
          <w:p w14:paraId="3EE4E7F0" w14:textId="2BCB5AF6" w:rsidR="00A72FAA" w:rsidRPr="00A0739A" w:rsidRDefault="00A72FAA" w:rsidP="00CF4EB0">
            <w:pPr>
              <w:jc w:val="center"/>
              <w:rPr>
                <w:rFonts w:asciiTheme="minorHAnsi" w:hAnsiTheme="minorHAnsi" w:cstheme="minorHAnsi"/>
                <w:color w:val="000000"/>
                <w:sz w:val="12"/>
                <w:szCs w:val="12"/>
              </w:rPr>
            </w:pPr>
          </w:p>
        </w:tc>
        <w:tc>
          <w:tcPr>
            <w:tcW w:w="121" w:type="pct"/>
            <w:tcBorders>
              <w:top w:val="single" w:sz="4" w:space="0" w:color="auto"/>
              <w:left w:val="nil"/>
              <w:bottom w:val="single" w:sz="8" w:space="0" w:color="auto"/>
              <w:right w:val="single" w:sz="8" w:space="0" w:color="auto"/>
            </w:tcBorders>
            <w:vAlign w:val="center"/>
          </w:tcPr>
          <w:p w14:paraId="6EA2BDF9"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w:t>
            </w:r>
          </w:p>
        </w:tc>
        <w:tc>
          <w:tcPr>
            <w:tcW w:w="452" w:type="pct"/>
            <w:tcBorders>
              <w:top w:val="single" w:sz="4" w:space="0" w:color="auto"/>
              <w:left w:val="nil"/>
              <w:bottom w:val="single" w:sz="8" w:space="0" w:color="auto"/>
              <w:right w:val="single" w:sz="4" w:space="0" w:color="auto"/>
            </w:tcBorders>
            <w:vAlign w:val="center"/>
          </w:tcPr>
          <w:p w14:paraId="4EC6BEC3" w14:textId="77777777" w:rsidR="00A72FA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 xml:space="preserve">ŻURAW SAMOCHODOWY </w:t>
            </w:r>
          </w:p>
          <w:p w14:paraId="745EE6D9" w14:textId="39910CB1"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Z OPERATOREM / UDŹWIG MIN.50,0T / BEZ MONITORINGU /</w:t>
            </w:r>
          </w:p>
        </w:tc>
        <w:tc>
          <w:tcPr>
            <w:tcW w:w="368" w:type="pct"/>
            <w:gridSpan w:val="3"/>
            <w:tcBorders>
              <w:top w:val="single" w:sz="4" w:space="0" w:color="auto"/>
              <w:left w:val="single" w:sz="4" w:space="0" w:color="auto"/>
              <w:bottom w:val="single" w:sz="4" w:space="0" w:color="auto"/>
              <w:right w:val="single" w:sz="4" w:space="0" w:color="auto"/>
            </w:tcBorders>
            <w:vAlign w:val="center"/>
          </w:tcPr>
          <w:p w14:paraId="77CB1A86" w14:textId="2F5FFFF0" w:rsidR="00A72FAA" w:rsidRPr="00A0739A" w:rsidRDefault="00A72FAA" w:rsidP="00572D3B">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5" w:type="pct"/>
            <w:tcBorders>
              <w:top w:val="single" w:sz="4" w:space="0" w:color="auto"/>
              <w:left w:val="single" w:sz="4" w:space="0" w:color="auto"/>
              <w:bottom w:val="single" w:sz="8" w:space="0" w:color="auto"/>
              <w:right w:val="single" w:sz="8" w:space="0" w:color="auto"/>
            </w:tcBorders>
            <w:noWrap/>
            <w:vAlign w:val="center"/>
          </w:tcPr>
          <w:p w14:paraId="45C58515" w14:textId="7777777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15</w:t>
            </w:r>
          </w:p>
        </w:tc>
        <w:tc>
          <w:tcPr>
            <w:tcW w:w="243" w:type="pct"/>
            <w:tcBorders>
              <w:top w:val="single" w:sz="4" w:space="0" w:color="auto"/>
              <w:left w:val="nil"/>
              <w:bottom w:val="single" w:sz="8" w:space="0" w:color="auto"/>
              <w:right w:val="single" w:sz="8" w:space="0" w:color="auto"/>
            </w:tcBorders>
            <w:noWrap/>
            <w:vAlign w:val="center"/>
          </w:tcPr>
          <w:p w14:paraId="458F60F4"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7</w:t>
            </w:r>
          </w:p>
        </w:tc>
        <w:tc>
          <w:tcPr>
            <w:tcW w:w="195" w:type="pct"/>
            <w:gridSpan w:val="2"/>
            <w:tcBorders>
              <w:top w:val="single" w:sz="4" w:space="0" w:color="auto"/>
              <w:left w:val="nil"/>
              <w:bottom w:val="single" w:sz="8" w:space="0" w:color="auto"/>
              <w:right w:val="single" w:sz="8" w:space="0" w:color="000000"/>
            </w:tcBorders>
            <w:noWrap/>
            <w:vAlign w:val="center"/>
          </w:tcPr>
          <w:p w14:paraId="288740D1"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4</w:t>
            </w:r>
          </w:p>
        </w:tc>
        <w:tc>
          <w:tcPr>
            <w:tcW w:w="245" w:type="pct"/>
            <w:gridSpan w:val="2"/>
            <w:tcBorders>
              <w:top w:val="single" w:sz="4" w:space="0" w:color="auto"/>
              <w:left w:val="nil"/>
              <w:bottom w:val="single" w:sz="8" w:space="0" w:color="auto"/>
              <w:right w:val="single" w:sz="8" w:space="0" w:color="auto"/>
            </w:tcBorders>
            <w:noWrap/>
            <w:vAlign w:val="center"/>
          </w:tcPr>
          <w:p w14:paraId="67CE5309"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7</w:t>
            </w:r>
          </w:p>
        </w:tc>
        <w:tc>
          <w:tcPr>
            <w:tcW w:w="194" w:type="pct"/>
            <w:tcBorders>
              <w:top w:val="single" w:sz="4" w:space="0" w:color="auto"/>
              <w:left w:val="nil"/>
              <w:bottom w:val="single" w:sz="8" w:space="0" w:color="auto"/>
              <w:right w:val="single" w:sz="8" w:space="0" w:color="auto"/>
            </w:tcBorders>
            <w:noWrap/>
            <w:vAlign w:val="center"/>
          </w:tcPr>
          <w:p w14:paraId="71547A8D" w14:textId="60F02546"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243" w:type="pct"/>
            <w:tcBorders>
              <w:top w:val="single" w:sz="4" w:space="0" w:color="auto"/>
              <w:left w:val="nil"/>
              <w:bottom w:val="single" w:sz="8" w:space="0" w:color="auto"/>
              <w:right w:val="single" w:sz="4" w:space="0" w:color="auto"/>
            </w:tcBorders>
            <w:noWrap/>
            <w:vAlign w:val="center"/>
          </w:tcPr>
          <w:p w14:paraId="50EE5DD8" w14:textId="77D2D46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505" w:type="pct"/>
            <w:tcBorders>
              <w:top w:val="single" w:sz="4" w:space="0" w:color="auto"/>
              <w:left w:val="single" w:sz="4" w:space="0" w:color="auto"/>
              <w:bottom w:val="single" w:sz="4" w:space="0" w:color="auto"/>
              <w:right w:val="single" w:sz="4" w:space="0" w:color="auto"/>
            </w:tcBorders>
            <w:vAlign w:val="center"/>
          </w:tcPr>
          <w:p w14:paraId="63931397" w14:textId="7777777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15</w:t>
            </w:r>
          </w:p>
        </w:tc>
        <w:tc>
          <w:tcPr>
            <w:tcW w:w="172" w:type="pct"/>
            <w:tcBorders>
              <w:top w:val="single" w:sz="4" w:space="0" w:color="auto"/>
              <w:left w:val="single" w:sz="4" w:space="0" w:color="auto"/>
              <w:bottom w:val="single" w:sz="8" w:space="0" w:color="auto"/>
              <w:right w:val="single" w:sz="8" w:space="0" w:color="auto"/>
            </w:tcBorders>
            <w:noWrap/>
            <w:vAlign w:val="center"/>
          </w:tcPr>
          <w:p w14:paraId="1C6365D1"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4</w:t>
            </w:r>
          </w:p>
        </w:tc>
        <w:tc>
          <w:tcPr>
            <w:tcW w:w="221" w:type="pct"/>
            <w:tcBorders>
              <w:top w:val="single" w:sz="4" w:space="0" w:color="auto"/>
              <w:left w:val="nil"/>
              <w:bottom w:val="single" w:sz="8" w:space="0" w:color="auto"/>
              <w:right w:val="single" w:sz="8" w:space="0" w:color="auto"/>
            </w:tcBorders>
            <w:noWrap/>
            <w:vAlign w:val="center"/>
          </w:tcPr>
          <w:p w14:paraId="2C45D439"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7</w:t>
            </w:r>
          </w:p>
        </w:tc>
        <w:tc>
          <w:tcPr>
            <w:tcW w:w="233" w:type="pct"/>
            <w:tcBorders>
              <w:top w:val="single" w:sz="4" w:space="0" w:color="auto"/>
              <w:left w:val="nil"/>
              <w:bottom w:val="single" w:sz="8" w:space="0" w:color="auto"/>
              <w:right w:val="single" w:sz="8" w:space="0" w:color="auto"/>
            </w:tcBorders>
            <w:noWrap/>
            <w:vAlign w:val="center"/>
          </w:tcPr>
          <w:p w14:paraId="0DEB6B9F" w14:textId="4064434D"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6" w:type="pct"/>
            <w:tcBorders>
              <w:top w:val="single" w:sz="4" w:space="0" w:color="auto"/>
              <w:left w:val="nil"/>
              <w:bottom w:val="single" w:sz="8" w:space="0" w:color="auto"/>
              <w:right w:val="single" w:sz="8" w:space="0" w:color="auto"/>
            </w:tcBorders>
            <w:noWrap/>
            <w:vAlign w:val="center"/>
          </w:tcPr>
          <w:p w14:paraId="1B8C6F3B" w14:textId="6176B2DE"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3" w:type="pct"/>
            <w:tcBorders>
              <w:top w:val="single" w:sz="4" w:space="0" w:color="auto"/>
              <w:left w:val="nil"/>
              <w:bottom w:val="single" w:sz="8" w:space="0" w:color="auto"/>
              <w:right w:val="single" w:sz="8" w:space="0" w:color="auto"/>
            </w:tcBorders>
            <w:noWrap/>
            <w:vAlign w:val="center"/>
          </w:tcPr>
          <w:p w14:paraId="7593F44F" w14:textId="21B8DCF2"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4" w:type="pct"/>
            <w:tcBorders>
              <w:top w:val="single" w:sz="4" w:space="0" w:color="auto"/>
              <w:left w:val="nil"/>
              <w:bottom w:val="single" w:sz="8" w:space="0" w:color="auto"/>
              <w:right w:val="single" w:sz="4" w:space="0" w:color="auto"/>
            </w:tcBorders>
            <w:noWrap/>
            <w:vAlign w:val="center"/>
          </w:tcPr>
          <w:p w14:paraId="48107EA6" w14:textId="4C00F1C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3" w:type="pct"/>
            <w:tcBorders>
              <w:top w:val="single" w:sz="4" w:space="0" w:color="auto"/>
              <w:left w:val="single" w:sz="4" w:space="0" w:color="auto"/>
              <w:bottom w:val="single" w:sz="4" w:space="0" w:color="auto"/>
              <w:right w:val="single" w:sz="4" w:space="0" w:color="auto"/>
            </w:tcBorders>
            <w:vAlign w:val="center"/>
          </w:tcPr>
          <w:p w14:paraId="3BD77B33" w14:textId="7777777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15</w:t>
            </w:r>
          </w:p>
        </w:tc>
        <w:tc>
          <w:tcPr>
            <w:tcW w:w="138" w:type="pct"/>
            <w:tcBorders>
              <w:top w:val="single" w:sz="4" w:space="0" w:color="auto"/>
              <w:left w:val="single" w:sz="4" w:space="0" w:color="auto"/>
              <w:bottom w:val="single" w:sz="8" w:space="0" w:color="auto"/>
              <w:right w:val="single" w:sz="8" w:space="0" w:color="auto"/>
            </w:tcBorders>
            <w:vAlign w:val="center"/>
          </w:tcPr>
          <w:p w14:paraId="549E25A6" w14:textId="7777777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23</w:t>
            </w:r>
          </w:p>
        </w:tc>
        <w:tc>
          <w:tcPr>
            <w:tcW w:w="146" w:type="pct"/>
            <w:tcBorders>
              <w:top w:val="single" w:sz="4" w:space="0" w:color="auto"/>
              <w:left w:val="nil"/>
              <w:bottom w:val="single" w:sz="8" w:space="0" w:color="auto"/>
              <w:right w:val="single" w:sz="8" w:space="0" w:color="auto"/>
            </w:tcBorders>
            <w:vAlign w:val="center"/>
          </w:tcPr>
          <w:p w14:paraId="52172E24" w14:textId="7777777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161</w:t>
            </w:r>
          </w:p>
        </w:tc>
        <w:tc>
          <w:tcPr>
            <w:tcW w:w="188" w:type="pct"/>
            <w:tcBorders>
              <w:top w:val="nil"/>
              <w:left w:val="nil"/>
              <w:bottom w:val="nil"/>
              <w:right w:val="nil"/>
            </w:tcBorders>
            <w:noWrap/>
            <w:vAlign w:val="bottom"/>
          </w:tcPr>
          <w:p w14:paraId="5E51F6F0" w14:textId="77777777" w:rsidR="00A72FAA" w:rsidRPr="00A0739A" w:rsidRDefault="00A72FAA" w:rsidP="00CF4EB0">
            <w:pPr>
              <w:rPr>
                <w:rFonts w:asciiTheme="minorHAnsi" w:hAnsiTheme="minorHAnsi" w:cstheme="minorHAnsi"/>
                <w:color w:val="000000"/>
                <w:sz w:val="12"/>
                <w:szCs w:val="12"/>
              </w:rPr>
            </w:pPr>
          </w:p>
        </w:tc>
        <w:tc>
          <w:tcPr>
            <w:tcW w:w="151" w:type="pct"/>
            <w:tcBorders>
              <w:top w:val="nil"/>
              <w:left w:val="nil"/>
              <w:bottom w:val="nil"/>
              <w:right w:val="nil"/>
            </w:tcBorders>
          </w:tcPr>
          <w:p w14:paraId="097B498E" w14:textId="77777777" w:rsidR="00A72FAA" w:rsidRPr="00A0739A" w:rsidRDefault="00A72FAA" w:rsidP="00CF4EB0">
            <w:pPr>
              <w:rPr>
                <w:rFonts w:asciiTheme="minorHAnsi" w:hAnsiTheme="minorHAnsi" w:cstheme="minorHAnsi"/>
                <w:color w:val="000000"/>
                <w:sz w:val="12"/>
                <w:szCs w:val="12"/>
              </w:rPr>
            </w:pPr>
          </w:p>
        </w:tc>
        <w:tc>
          <w:tcPr>
            <w:tcW w:w="64" w:type="pct"/>
            <w:tcBorders>
              <w:top w:val="nil"/>
              <w:left w:val="nil"/>
              <w:bottom w:val="nil"/>
              <w:right w:val="nil"/>
            </w:tcBorders>
            <w:noWrap/>
            <w:vAlign w:val="bottom"/>
          </w:tcPr>
          <w:p w14:paraId="59C1836F" w14:textId="77777777" w:rsidR="00A72FAA" w:rsidRPr="00A0739A" w:rsidRDefault="00A72FAA" w:rsidP="00CF4EB0">
            <w:pPr>
              <w:rPr>
                <w:rFonts w:asciiTheme="minorHAnsi" w:hAnsiTheme="minorHAnsi" w:cstheme="minorHAnsi"/>
                <w:color w:val="000000"/>
                <w:sz w:val="12"/>
                <w:szCs w:val="12"/>
              </w:rPr>
            </w:pPr>
          </w:p>
        </w:tc>
      </w:tr>
      <w:tr w:rsidR="00A72FAA" w:rsidRPr="00A0739A" w14:paraId="24434E88" w14:textId="77777777" w:rsidTr="00CC777F">
        <w:trPr>
          <w:gridAfter w:val="1"/>
          <w:wAfter w:w="46" w:type="pct"/>
          <w:trHeight w:val="315"/>
          <w:jc w:val="center"/>
        </w:trPr>
        <w:tc>
          <w:tcPr>
            <w:tcW w:w="104" w:type="pct"/>
            <w:vMerge/>
            <w:tcBorders>
              <w:left w:val="single" w:sz="8" w:space="0" w:color="auto"/>
              <w:right w:val="single" w:sz="8" w:space="0" w:color="auto"/>
            </w:tcBorders>
            <w:noWrap/>
            <w:vAlign w:val="center"/>
          </w:tcPr>
          <w:p w14:paraId="689E8684" w14:textId="1640CC8F" w:rsidR="00A72FAA" w:rsidRPr="00A0739A" w:rsidRDefault="00A72FAA" w:rsidP="00CF4EB0">
            <w:pPr>
              <w:jc w:val="center"/>
              <w:rPr>
                <w:rFonts w:asciiTheme="minorHAnsi" w:hAnsiTheme="minorHAnsi" w:cstheme="minorHAnsi"/>
                <w:color w:val="000000"/>
                <w:sz w:val="12"/>
                <w:szCs w:val="12"/>
              </w:rPr>
            </w:pPr>
          </w:p>
        </w:tc>
        <w:tc>
          <w:tcPr>
            <w:tcW w:w="121" w:type="pct"/>
            <w:tcBorders>
              <w:top w:val="nil"/>
              <w:left w:val="nil"/>
              <w:bottom w:val="single" w:sz="8" w:space="0" w:color="auto"/>
              <w:right w:val="single" w:sz="8" w:space="0" w:color="auto"/>
            </w:tcBorders>
            <w:vAlign w:val="center"/>
          </w:tcPr>
          <w:p w14:paraId="249B5530"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2</w:t>
            </w:r>
          </w:p>
        </w:tc>
        <w:tc>
          <w:tcPr>
            <w:tcW w:w="452" w:type="pct"/>
            <w:tcBorders>
              <w:top w:val="nil"/>
              <w:left w:val="nil"/>
              <w:bottom w:val="single" w:sz="8" w:space="0" w:color="auto"/>
              <w:right w:val="single" w:sz="4" w:space="0" w:color="auto"/>
            </w:tcBorders>
            <w:vAlign w:val="center"/>
          </w:tcPr>
          <w:p w14:paraId="0CA0B194" w14:textId="77777777" w:rsidR="00A72FA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 xml:space="preserve">ŻURAW SAMOCHODOWY </w:t>
            </w:r>
          </w:p>
          <w:p w14:paraId="761FE71A" w14:textId="0BC934FD"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Z OPERATOREM / UDŹWIG MIN.50,0T / BEZ MONITORINGU</w:t>
            </w:r>
          </w:p>
        </w:tc>
        <w:tc>
          <w:tcPr>
            <w:tcW w:w="368" w:type="pct"/>
            <w:gridSpan w:val="3"/>
            <w:tcBorders>
              <w:top w:val="single" w:sz="4" w:space="0" w:color="auto"/>
              <w:left w:val="single" w:sz="4" w:space="0" w:color="auto"/>
              <w:bottom w:val="single" w:sz="4" w:space="0" w:color="auto"/>
              <w:right w:val="single" w:sz="4" w:space="0" w:color="auto"/>
            </w:tcBorders>
            <w:vAlign w:val="center"/>
          </w:tcPr>
          <w:p w14:paraId="40F1DA63" w14:textId="7777777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8</w:t>
            </w:r>
          </w:p>
        </w:tc>
        <w:tc>
          <w:tcPr>
            <w:tcW w:w="195" w:type="pct"/>
            <w:tcBorders>
              <w:top w:val="nil"/>
              <w:left w:val="single" w:sz="4" w:space="0" w:color="auto"/>
              <w:bottom w:val="single" w:sz="8" w:space="0" w:color="auto"/>
              <w:right w:val="single" w:sz="8" w:space="0" w:color="auto"/>
            </w:tcBorders>
            <w:noWrap/>
            <w:vAlign w:val="center"/>
          </w:tcPr>
          <w:p w14:paraId="1953F13E" w14:textId="10679036"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243" w:type="pct"/>
            <w:tcBorders>
              <w:top w:val="nil"/>
              <w:left w:val="nil"/>
              <w:bottom w:val="single" w:sz="8" w:space="0" w:color="auto"/>
              <w:right w:val="single" w:sz="8" w:space="0" w:color="auto"/>
            </w:tcBorders>
            <w:noWrap/>
            <w:vAlign w:val="center"/>
          </w:tcPr>
          <w:p w14:paraId="445A92DE" w14:textId="6E2B7BC9"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5" w:type="pct"/>
            <w:gridSpan w:val="2"/>
            <w:tcBorders>
              <w:top w:val="single" w:sz="8" w:space="0" w:color="auto"/>
              <w:left w:val="nil"/>
              <w:bottom w:val="single" w:sz="8" w:space="0" w:color="auto"/>
              <w:right w:val="single" w:sz="8" w:space="0" w:color="000000"/>
            </w:tcBorders>
            <w:noWrap/>
            <w:vAlign w:val="center"/>
          </w:tcPr>
          <w:p w14:paraId="61C12317" w14:textId="1538BE5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245" w:type="pct"/>
            <w:gridSpan w:val="2"/>
            <w:tcBorders>
              <w:top w:val="nil"/>
              <w:left w:val="nil"/>
              <w:bottom w:val="single" w:sz="8" w:space="0" w:color="auto"/>
              <w:right w:val="single" w:sz="8" w:space="0" w:color="auto"/>
            </w:tcBorders>
            <w:noWrap/>
            <w:vAlign w:val="center"/>
          </w:tcPr>
          <w:p w14:paraId="496C1E65" w14:textId="3CEACDDF"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4" w:type="pct"/>
            <w:tcBorders>
              <w:top w:val="nil"/>
              <w:left w:val="nil"/>
              <w:bottom w:val="single" w:sz="8" w:space="0" w:color="auto"/>
              <w:right w:val="single" w:sz="8" w:space="0" w:color="auto"/>
            </w:tcBorders>
            <w:noWrap/>
            <w:vAlign w:val="center"/>
          </w:tcPr>
          <w:p w14:paraId="53D6D7E4" w14:textId="7974C99D"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243" w:type="pct"/>
            <w:tcBorders>
              <w:top w:val="nil"/>
              <w:left w:val="nil"/>
              <w:bottom w:val="single" w:sz="8" w:space="0" w:color="auto"/>
              <w:right w:val="single" w:sz="4" w:space="0" w:color="auto"/>
            </w:tcBorders>
            <w:noWrap/>
            <w:vAlign w:val="center"/>
          </w:tcPr>
          <w:p w14:paraId="74251F71" w14:textId="16E8BBAE"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505" w:type="pct"/>
            <w:tcBorders>
              <w:top w:val="single" w:sz="4" w:space="0" w:color="auto"/>
              <w:left w:val="single" w:sz="4" w:space="0" w:color="auto"/>
              <w:bottom w:val="single" w:sz="4" w:space="0" w:color="auto"/>
              <w:right w:val="single" w:sz="4" w:space="0" w:color="auto"/>
            </w:tcBorders>
            <w:vAlign w:val="center"/>
          </w:tcPr>
          <w:p w14:paraId="4F34152E" w14:textId="7777777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2</w:t>
            </w:r>
          </w:p>
        </w:tc>
        <w:tc>
          <w:tcPr>
            <w:tcW w:w="172" w:type="pct"/>
            <w:tcBorders>
              <w:top w:val="nil"/>
              <w:left w:val="single" w:sz="4" w:space="0" w:color="auto"/>
              <w:bottom w:val="single" w:sz="8" w:space="0" w:color="auto"/>
              <w:right w:val="single" w:sz="8" w:space="0" w:color="auto"/>
            </w:tcBorders>
            <w:noWrap/>
            <w:vAlign w:val="center"/>
          </w:tcPr>
          <w:p w14:paraId="1C1D6B8A" w14:textId="5B482C2B"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221" w:type="pct"/>
            <w:tcBorders>
              <w:top w:val="nil"/>
              <w:left w:val="nil"/>
              <w:bottom w:val="single" w:sz="8" w:space="0" w:color="auto"/>
              <w:right w:val="single" w:sz="8" w:space="0" w:color="auto"/>
            </w:tcBorders>
            <w:noWrap/>
            <w:vAlign w:val="center"/>
          </w:tcPr>
          <w:p w14:paraId="2FB36134" w14:textId="7AD35565"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233" w:type="pct"/>
            <w:tcBorders>
              <w:top w:val="nil"/>
              <w:left w:val="nil"/>
              <w:bottom w:val="single" w:sz="8" w:space="0" w:color="auto"/>
              <w:right w:val="single" w:sz="8" w:space="0" w:color="auto"/>
            </w:tcBorders>
            <w:noWrap/>
            <w:vAlign w:val="center"/>
          </w:tcPr>
          <w:p w14:paraId="0FA4DA17" w14:textId="187FF37D"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6" w:type="pct"/>
            <w:tcBorders>
              <w:top w:val="nil"/>
              <w:left w:val="nil"/>
              <w:bottom w:val="single" w:sz="8" w:space="0" w:color="auto"/>
              <w:right w:val="single" w:sz="8" w:space="0" w:color="auto"/>
            </w:tcBorders>
            <w:noWrap/>
            <w:vAlign w:val="center"/>
          </w:tcPr>
          <w:p w14:paraId="424F61CC" w14:textId="7FACB62F"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3" w:type="pct"/>
            <w:tcBorders>
              <w:top w:val="nil"/>
              <w:left w:val="nil"/>
              <w:bottom w:val="single" w:sz="8" w:space="0" w:color="auto"/>
              <w:right w:val="single" w:sz="8" w:space="0" w:color="auto"/>
            </w:tcBorders>
            <w:noWrap/>
            <w:vAlign w:val="center"/>
          </w:tcPr>
          <w:p w14:paraId="7A67A6D9" w14:textId="1FD6169F"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4" w:type="pct"/>
            <w:tcBorders>
              <w:top w:val="nil"/>
              <w:left w:val="nil"/>
              <w:bottom w:val="single" w:sz="8" w:space="0" w:color="auto"/>
              <w:right w:val="single" w:sz="4" w:space="0" w:color="auto"/>
            </w:tcBorders>
            <w:noWrap/>
            <w:vAlign w:val="center"/>
          </w:tcPr>
          <w:p w14:paraId="7578C791" w14:textId="732E9AD0"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3" w:type="pct"/>
            <w:tcBorders>
              <w:top w:val="single" w:sz="4" w:space="0" w:color="auto"/>
              <w:left w:val="single" w:sz="4" w:space="0" w:color="auto"/>
              <w:bottom w:val="single" w:sz="4" w:space="0" w:color="auto"/>
              <w:right w:val="single" w:sz="4" w:space="0" w:color="auto"/>
            </w:tcBorders>
            <w:vAlign w:val="center"/>
          </w:tcPr>
          <w:p w14:paraId="358D05E1" w14:textId="7777777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10</w:t>
            </w:r>
          </w:p>
        </w:tc>
        <w:tc>
          <w:tcPr>
            <w:tcW w:w="138" w:type="pct"/>
            <w:tcBorders>
              <w:top w:val="nil"/>
              <w:left w:val="single" w:sz="4" w:space="0" w:color="auto"/>
              <w:bottom w:val="single" w:sz="8" w:space="0" w:color="auto"/>
              <w:right w:val="single" w:sz="8" w:space="0" w:color="auto"/>
            </w:tcBorders>
            <w:vAlign w:val="center"/>
          </w:tcPr>
          <w:p w14:paraId="7E275A7B" w14:textId="7777777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0</w:t>
            </w:r>
          </w:p>
        </w:tc>
        <w:tc>
          <w:tcPr>
            <w:tcW w:w="146" w:type="pct"/>
            <w:tcBorders>
              <w:top w:val="nil"/>
              <w:left w:val="nil"/>
              <w:bottom w:val="single" w:sz="8" w:space="0" w:color="auto"/>
              <w:right w:val="single" w:sz="8" w:space="0" w:color="auto"/>
            </w:tcBorders>
            <w:vAlign w:val="center"/>
          </w:tcPr>
          <w:p w14:paraId="46C72768" w14:textId="77777777"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0</w:t>
            </w:r>
          </w:p>
        </w:tc>
        <w:tc>
          <w:tcPr>
            <w:tcW w:w="188" w:type="pct"/>
            <w:tcBorders>
              <w:top w:val="nil"/>
              <w:left w:val="nil"/>
              <w:bottom w:val="nil"/>
              <w:right w:val="nil"/>
            </w:tcBorders>
            <w:noWrap/>
            <w:vAlign w:val="bottom"/>
          </w:tcPr>
          <w:p w14:paraId="613F8B09" w14:textId="77777777" w:rsidR="00A72FAA" w:rsidRPr="00A0739A" w:rsidRDefault="00A72FAA" w:rsidP="00CF4EB0">
            <w:pPr>
              <w:rPr>
                <w:rFonts w:asciiTheme="minorHAnsi" w:hAnsiTheme="minorHAnsi" w:cstheme="minorHAnsi"/>
                <w:color w:val="000000"/>
                <w:sz w:val="12"/>
                <w:szCs w:val="12"/>
              </w:rPr>
            </w:pPr>
          </w:p>
        </w:tc>
        <w:tc>
          <w:tcPr>
            <w:tcW w:w="151" w:type="pct"/>
            <w:tcBorders>
              <w:top w:val="nil"/>
              <w:left w:val="nil"/>
              <w:bottom w:val="nil"/>
              <w:right w:val="nil"/>
            </w:tcBorders>
          </w:tcPr>
          <w:p w14:paraId="5DC5B255" w14:textId="77777777" w:rsidR="00A72FAA" w:rsidRPr="00A0739A" w:rsidRDefault="00A72FAA" w:rsidP="00CF4EB0">
            <w:pPr>
              <w:rPr>
                <w:rFonts w:asciiTheme="minorHAnsi" w:hAnsiTheme="minorHAnsi" w:cstheme="minorHAnsi"/>
                <w:color w:val="000000"/>
                <w:sz w:val="12"/>
                <w:szCs w:val="12"/>
              </w:rPr>
            </w:pPr>
          </w:p>
        </w:tc>
        <w:tc>
          <w:tcPr>
            <w:tcW w:w="64" w:type="pct"/>
            <w:tcBorders>
              <w:top w:val="nil"/>
              <w:left w:val="nil"/>
              <w:bottom w:val="nil"/>
              <w:right w:val="nil"/>
            </w:tcBorders>
            <w:noWrap/>
            <w:vAlign w:val="bottom"/>
          </w:tcPr>
          <w:p w14:paraId="04574D76" w14:textId="77777777" w:rsidR="00A72FAA" w:rsidRPr="00A0739A" w:rsidRDefault="00A72FAA" w:rsidP="00CF4EB0">
            <w:pPr>
              <w:rPr>
                <w:rFonts w:asciiTheme="minorHAnsi" w:hAnsiTheme="minorHAnsi" w:cstheme="minorHAnsi"/>
                <w:color w:val="000000"/>
                <w:sz w:val="12"/>
                <w:szCs w:val="12"/>
              </w:rPr>
            </w:pPr>
          </w:p>
        </w:tc>
      </w:tr>
      <w:tr w:rsidR="00A72FAA" w:rsidRPr="00A0739A" w14:paraId="522D9B15" w14:textId="77777777" w:rsidTr="00CC777F">
        <w:trPr>
          <w:gridAfter w:val="1"/>
          <w:wAfter w:w="46" w:type="pct"/>
          <w:trHeight w:val="315"/>
          <w:jc w:val="center"/>
        </w:trPr>
        <w:tc>
          <w:tcPr>
            <w:tcW w:w="104" w:type="pct"/>
            <w:vMerge/>
            <w:tcBorders>
              <w:left w:val="single" w:sz="8" w:space="0" w:color="auto"/>
              <w:bottom w:val="single" w:sz="8" w:space="0" w:color="auto"/>
              <w:right w:val="single" w:sz="8" w:space="0" w:color="auto"/>
            </w:tcBorders>
            <w:noWrap/>
            <w:vAlign w:val="center"/>
          </w:tcPr>
          <w:p w14:paraId="452886C1" w14:textId="2E6FEC89" w:rsidR="00A72FAA" w:rsidRPr="00A0739A" w:rsidRDefault="00A72FAA" w:rsidP="00CF4EB0">
            <w:pPr>
              <w:jc w:val="center"/>
              <w:rPr>
                <w:rFonts w:asciiTheme="minorHAnsi" w:hAnsiTheme="minorHAnsi" w:cstheme="minorHAnsi"/>
                <w:color w:val="000000"/>
                <w:sz w:val="12"/>
                <w:szCs w:val="12"/>
              </w:rPr>
            </w:pPr>
          </w:p>
        </w:tc>
        <w:tc>
          <w:tcPr>
            <w:tcW w:w="121" w:type="pct"/>
            <w:tcBorders>
              <w:top w:val="nil"/>
              <w:left w:val="nil"/>
              <w:bottom w:val="single" w:sz="8" w:space="0" w:color="auto"/>
              <w:right w:val="single" w:sz="8" w:space="0" w:color="auto"/>
            </w:tcBorders>
            <w:vAlign w:val="center"/>
          </w:tcPr>
          <w:p w14:paraId="3EC681AA"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3</w:t>
            </w:r>
          </w:p>
        </w:tc>
        <w:tc>
          <w:tcPr>
            <w:tcW w:w="452" w:type="pct"/>
            <w:tcBorders>
              <w:top w:val="nil"/>
              <w:left w:val="nil"/>
              <w:bottom w:val="single" w:sz="8" w:space="0" w:color="auto"/>
              <w:right w:val="single" w:sz="4" w:space="0" w:color="auto"/>
            </w:tcBorders>
            <w:vAlign w:val="center"/>
          </w:tcPr>
          <w:p w14:paraId="4102868E" w14:textId="77777777" w:rsidR="00A72FA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 xml:space="preserve">ŻURAW SAMOCHODOWY </w:t>
            </w:r>
          </w:p>
          <w:p w14:paraId="606931A5" w14:textId="18F0DBB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Z OPERATOREM / UDŹWIG MIN.50,0T / BEZ MONITORINGU</w:t>
            </w:r>
          </w:p>
        </w:tc>
        <w:tc>
          <w:tcPr>
            <w:tcW w:w="368" w:type="pct"/>
            <w:gridSpan w:val="3"/>
            <w:tcBorders>
              <w:top w:val="single" w:sz="4" w:space="0" w:color="auto"/>
              <w:left w:val="single" w:sz="4" w:space="0" w:color="auto"/>
              <w:bottom w:val="single" w:sz="4" w:space="0" w:color="auto"/>
              <w:right w:val="single" w:sz="4" w:space="0" w:color="auto"/>
            </w:tcBorders>
            <w:vAlign w:val="center"/>
          </w:tcPr>
          <w:p w14:paraId="3EA26D72"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2</w:t>
            </w:r>
          </w:p>
        </w:tc>
        <w:tc>
          <w:tcPr>
            <w:tcW w:w="195" w:type="pct"/>
            <w:tcBorders>
              <w:top w:val="nil"/>
              <w:left w:val="single" w:sz="4" w:space="0" w:color="auto"/>
              <w:bottom w:val="single" w:sz="8" w:space="0" w:color="auto"/>
              <w:right w:val="single" w:sz="8" w:space="0" w:color="auto"/>
            </w:tcBorders>
            <w:noWrap/>
            <w:vAlign w:val="center"/>
          </w:tcPr>
          <w:p w14:paraId="784D7478"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5</w:t>
            </w:r>
          </w:p>
        </w:tc>
        <w:tc>
          <w:tcPr>
            <w:tcW w:w="243" w:type="pct"/>
            <w:tcBorders>
              <w:top w:val="nil"/>
              <w:left w:val="nil"/>
              <w:bottom w:val="single" w:sz="8" w:space="0" w:color="auto"/>
              <w:right w:val="single" w:sz="8" w:space="0" w:color="auto"/>
            </w:tcBorders>
            <w:noWrap/>
            <w:vAlign w:val="center"/>
          </w:tcPr>
          <w:p w14:paraId="4E7A196D"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7</w:t>
            </w:r>
          </w:p>
        </w:tc>
        <w:tc>
          <w:tcPr>
            <w:tcW w:w="195" w:type="pct"/>
            <w:gridSpan w:val="2"/>
            <w:tcBorders>
              <w:top w:val="single" w:sz="8" w:space="0" w:color="auto"/>
              <w:left w:val="nil"/>
              <w:bottom w:val="single" w:sz="8" w:space="0" w:color="auto"/>
              <w:right w:val="single" w:sz="8" w:space="0" w:color="000000"/>
            </w:tcBorders>
            <w:noWrap/>
            <w:vAlign w:val="center"/>
          </w:tcPr>
          <w:p w14:paraId="3D2E51ED" w14:textId="70142AFA"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245" w:type="pct"/>
            <w:gridSpan w:val="2"/>
            <w:tcBorders>
              <w:top w:val="nil"/>
              <w:left w:val="nil"/>
              <w:bottom w:val="single" w:sz="8" w:space="0" w:color="auto"/>
              <w:right w:val="single" w:sz="8" w:space="0" w:color="auto"/>
            </w:tcBorders>
            <w:noWrap/>
            <w:vAlign w:val="center"/>
          </w:tcPr>
          <w:p w14:paraId="3509B715" w14:textId="50C19DF9"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4" w:type="pct"/>
            <w:tcBorders>
              <w:top w:val="nil"/>
              <w:left w:val="nil"/>
              <w:bottom w:val="single" w:sz="8" w:space="0" w:color="auto"/>
              <w:right w:val="single" w:sz="8" w:space="0" w:color="auto"/>
            </w:tcBorders>
            <w:noWrap/>
            <w:vAlign w:val="center"/>
          </w:tcPr>
          <w:p w14:paraId="50C16D21" w14:textId="2ED63BB0"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243" w:type="pct"/>
            <w:tcBorders>
              <w:top w:val="nil"/>
              <w:left w:val="nil"/>
              <w:bottom w:val="single" w:sz="8" w:space="0" w:color="auto"/>
              <w:right w:val="single" w:sz="4" w:space="0" w:color="auto"/>
            </w:tcBorders>
            <w:noWrap/>
            <w:vAlign w:val="center"/>
          </w:tcPr>
          <w:p w14:paraId="2784764A" w14:textId="6BBCADCB"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505" w:type="pct"/>
            <w:tcBorders>
              <w:top w:val="single" w:sz="4" w:space="0" w:color="auto"/>
              <w:left w:val="single" w:sz="4" w:space="0" w:color="auto"/>
              <w:bottom w:val="single" w:sz="4" w:space="0" w:color="auto"/>
              <w:right w:val="single" w:sz="4" w:space="0" w:color="auto"/>
            </w:tcBorders>
            <w:vAlign w:val="center"/>
          </w:tcPr>
          <w:p w14:paraId="1FBAAC8F"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w:t>
            </w:r>
          </w:p>
        </w:tc>
        <w:tc>
          <w:tcPr>
            <w:tcW w:w="172" w:type="pct"/>
            <w:tcBorders>
              <w:top w:val="nil"/>
              <w:left w:val="single" w:sz="4" w:space="0" w:color="auto"/>
              <w:bottom w:val="single" w:sz="8" w:space="0" w:color="auto"/>
              <w:right w:val="single" w:sz="8" w:space="0" w:color="auto"/>
            </w:tcBorders>
            <w:noWrap/>
            <w:vAlign w:val="center"/>
          </w:tcPr>
          <w:p w14:paraId="577A9BDA"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2</w:t>
            </w:r>
          </w:p>
        </w:tc>
        <w:tc>
          <w:tcPr>
            <w:tcW w:w="221" w:type="pct"/>
            <w:tcBorders>
              <w:top w:val="nil"/>
              <w:left w:val="nil"/>
              <w:bottom w:val="single" w:sz="8" w:space="0" w:color="auto"/>
              <w:right w:val="single" w:sz="8" w:space="0" w:color="auto"/>
            </w:tcBorders>
            <w:noWrap/>
            <w:vAlign w:val="center"/>
          </w:tcPr>
          <w:p w14:paraId="15B9D2FD"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7</w:t>
            </w:r>
          </w:p>
        </w:tc>
        <w:tc>
          <w:tcPr>
            <w:tcW w:w="233" w:type="pct"/>
            <w:tcBorders>
              <w:top w:val="nil"/>
              <w:left w:val="nil"/>
              <w:bottom w:val="single" w:sz="8" w:space="0" w:color="auto"/>
              <w:right w:val="single" w:sz="8" w:space="0" w:color="auto"/>
            </w:tcBorders>
            <w:noWrap/>
            <w:vAlign w:val="center"/>
          </w:tcPr>
          <w:p w14:paraId="14DFF0C1" w14:textId="5DF62196"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6" w:type="pct"/>
            <w:tcBorders>
              <w:top w:val="nil"/>
              <w:left w:val="nil"/>
              <w:bottom w:val="single" w:sz="8" w:space="0" w:color="auto"/>
              <w:right w:val="single" w:sz="8" w:space="0" w:color="auto"/>
            </w:tcBorders>
            <w:noWrap/>
            <w:vAlign w:val="center"/>
          </w:tcPr>
          <w:p w14:paraId="6E23E278" w14:textId="4673536E"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3" w:type="pct"/>
            <w:tcBorders>
              <w:top w:val="nil"/>
              <w:left w:val="nil"/>
              <w:bottom w:val="single" w:sz="8" w:space="0" w:color="auto"/>
              <w:right w:val="single" w:sz="8" w:space="0" w:color="auto"/>
            </w:tcBorders>
            <w:noWrap/>
            <w:vAlign w:val="center"/>
          </w:tcPr>
          <w:p w14:paraId="71B404EF" w14:textId="515477EE"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4" w:type="pct"/>
            <w:tcBorders>
              <w:top w:val="nil"/>
              <w:left w:val="nil"/>
              <w:bottom w:val="single" w:sz="8" w:space="0" w:color="auto"/>
              <w:right w:val="single" w:sz="4" w:space="0" w:color="auto"/>
            </w:tcBorders>
            <w:noWrap/>
            <w:vAlign w:val="center"/>
          </w:tcPr>
          <w:p w14:paraId="222E4208" w14:textId="3089BE8D" w:rsidR="00A72FAA" w:rsidRPr="00A0739A" w:rsidRDefault="00A72FAA"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3" w:type="pct"/>
            <w:tcBorders>
              <w:top w:val="single" w:sz="4" w:space="0" w:color="auto"/>
              <w:left w:val="single" w:sz="4" w:space="0" w:color="auto"/>
              <w:bottom w:val="single" w:sz="4" w:space="0" w:color="auto"/>
              <w:right w:val="single" w:sz="4" w:space="0" w:color="auto"/>
            </w:tcBorders>
            <w:vAlign w:val="center"/>
          </w:tcPr>
          <w:p w14:paraId="63A7F476"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3</w:t>
            </w:r>
          </w:p>
        </w:tc>
        <w:tc>
          <w:tcPr>
            <w:tcW w:w="138" w:type="pct"/>
            <w:tcBorders>
              <w:top w:val="nil"/>
              <w:left w:val="single" w:sz="4" w:space="0" w:color="auto"/>
              <w:bottom w:val="single" w:sz="8" w:space="0" w:color="auto"/>
              <w:right w:val="single" w:sz="8" w:space="0" w:color="auto"/>
            </w:tcBorders>
            <w:vAlign w:val="center"/>
          </w:tcPr>
          <w:p w14:paraId="3D5A3E9D"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7</w:t>
            </w:r>
          </w:p>
        </w:tc>
        <w:tc>
          <w:tcPr>
            <w:tcW w:w="146" w:type="pct"/>
            <w:tcBorders>
              <w:top w:val="nil"/>
              <w:left w:val="nil"/>
              <w:bottom w:val="single" w:sz="8" w:space="0" w:color="auto"/>
              <w:right w:val="single" w:sz="8" w:space="0" w:color="auto"/>
            </w:tcBorders>
            <w:vAlign w:val="center"/>
          </w:tcPr>
          <w:p w14:paraId="4A20EE84" w14:textId="77777777" w:rsidR="00A72FAA" w:rsidRPr="00A0739A" w:rsidRDefault="00A72FAA"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49</w:t>
            </w:r>
          </w:p>
        </w:tc>
        <w:tc>
          <w:tcPr>
            <w:tcW w:w="188" w:type="pct"/>
            <w:tcBorders>
              <w:top w:val="nil"/>
              <w:left w:val="nil"/>
              <w:bottom w:val="nil"/>
              <w:right w:val="nil"/>
            </w:tcBorders>
            <w:noWrap/>
            <w:vAlign w:val="bottom"/>
          </w:tcPr>
          <w:p w14:paraId="6C6B23DA" w14:textId="77777777" w:rsidR="00A72FAA" w:rsidRPr="00A0739A" w:rsidRDefault="00A72FAA" w:rsidP="00CF4EB0">
            <w:pPr>
              <w:rPr>
                <w:rFonts w:asciiTheme="minorHAnsi" w:hAnsiTheme="minorHAnsi" w:cstheme="minorHAnsi"/>
                <w:color w:val="000000"/>
                <w:sz w:val="12"/>
                <w:szCs w:val="12"/>
              </w:rPr>
            </w:pPr>
          </w:p>
        </w:tc>
        <w:tc>
          <w:tcPr>
            <w:tcW w:w="151" w:type="pct"/>
            <w:tcBorders>
              <w:top w:val="nil"/>
              <w:left w:val="nil"/>
              <w:bottom w:val="nil"/>
              <w:right w:val="nil"/>
            </w:tcBorders>
          </w:tcPr>
          <w:p w14:paraId="654B6398" w14:textId="77777777" w:rsidR="00A72FAA" w:rsidRPr="00A0739A" w:rsidRDefault="00A72FAA" w:rsidP="00CF4EB0">
            <w:pPr>
              <w:rPr>
                <w:rFonts w:asciiTheme="minorHAnsi" w:hAnsiTheme="minorHAnsi" w:cstheme="minorHAnsi"/>
                <w:color w:val="000000"/>
                <w:sz w:val="12"/>
                <w:szCs w:val="12"/>
              </w:rPr>
            </w:pPr>
          </w:p>
        </w:tc>
        <w:tc>
          <w:tcPr>
            <w:tcW w:w="64" w:type="pct"/>
            <w:tcBorders>
              <w:top w:val="nil"/>
              <w:left w:val="nil"/>
              <w:bottom w:val="nil"/>
              <w:right w:val="nil"/>
            </w:tcBorders>
            <w:noWrap/>
            <w:vAlign w:val="bottom"/>
          </w:tcPr>
          <w:p w14:paraId="1838B2BC" w14:textId="77777777" w:rsidR="00A72FAA" w:rsidRPr="00A0739A" w:rsidRDefault="00A72FAA" w:rsidP="00CF4EB0">
            <w:pPr>
              <w:rPr>
                <w:rFonts w:asciiTheme="minorHAnsi" w:hAnsiTheme="minorHAnsi" w:cstheme="minorHAnsi"/>
                <w:color w:val="000000"/>
                <w:sz w:val="12"/>
                <w:szCs w:val="12"/>
              </w:rPr>
            </w:pPr>
          </w:p>
        </w:tc>
      </w:tr>
      <w:tr w:rsidR="009027FB" w:rsidRPr="00A0739A" w14:paraId="72C3C958" w14:textId="77777777" w:rsidTr="006E13FE">
        <w:trPr>
          <w:gridAfter w:val="1"/>
          <w:wAfter w:w="46" w:type="pct"/>
          <w:trHeight w:val="300"/>
          <w:jc w:val="center"/>
        </w:trPr>
        <w:tc>
          <w:tcPr>
            <w:tcW w:w="104" w:type="pct"/>
            <w:tcBorders>
              <w:top w:val="nil"/>
              <w:left w:val="nil"/>
              <w:bottom w:val="nil"/>
              <w:right w:val="nil"/>
            </w:tcBorders>
            <w:noWrap/>
            <w:vAlign w:val="bottom"/>
            <w:hideMark/>
          </w:tcPr>
          <w:p w14:paraId="3AA344BA" w14:textId="77777777" w:rsidR="009027FB" w:rsidRPr="00A0739A" w:rsidRDefault="009027FB" w:rsidP="00CF4EB0">
            <w:pPr>
              <w:rPr>
                <w:rFonts w:asciiTheme="minorHAnsi" w:hAnsiTheme="minorHAnsi" w:cstheme="minorHAnsi"/>
                <w:color w:val="000000"/>
                <w:sz w:val="12"/>
                <w:szCs w:val="12"/>
              </w:rPr>
            </w:pPr>
          </w:p>
        </w:tc>
        <w:tc>
          <w:tcPr>
            <w:tcW w:w="121" w:type="pct"/>
            <w:tcBorders>
              <w:top w:val="nil"/>
              <w:left w:val="nil"/>
              <w:bottom w:val="nil"/>
              <w:right w:val="nil"/>
            </w:tcBorders>
            <w:noWrap/>
            <w:vAlign w:val="bottom"/>
            <w:hideMark/>
          </w:tcPr>
          <w:p w14:paraId="24907414" w14:textId="77777777" w:rsidR="009027FB" w:rsidRPr="00A0739A" w:rsidRDefault="009027FB" w:rsidP="00CF4EB0">
            <w:pPr>
              <w:rPr>
                <w:rFonts w:asciiTheme="minorHAnsi" w:hAnsiTheme="minorHAnsi" w:cstheme="minorHAnsi"/>
                <w:color w:val="000000"/>
                <w:sz w:val="12"/>
                <w:szCs w:val="12"/>
              </w:rPr>
            </w:pPr>
          </w:p>
        </w:tc>
        <w:tc>
          <w:tcPr>
            <w:tcW w:w="452" w:type="pct"/>
            <w:tcBorders>
              <w:top w:val="nil"/>
              <w:left w:val="nil"/>
              <w:bottom w:val="nil"/>
              <w:right w:val="nil"/>
            </w:tcBorders>
            <w:noWrap/>
            <w:vAlign w:val="bottom"/>
            <w:hideMark/>
          </w:tcPr>
          <w:p w14:paraId="54C1FB4E" w14:textId="77777777" w:rsidR="009027FB" w:rsidRPr="00A0739A" w:rsidRDefault="009027FB" w:rsidP="00CF4EB0">
            <w:pPr>
              <w:rPr>
                <w:rFonts w:asciiTheme="minorHAnsi" w:hAnsiTheme="minorHAnsi" w:cstheme="minorHAnsi"/>
                <w:color w:val="000000"/>
                <w:sz w:val="12"/>
                <w:szCs w:val="12"/>
              </w:rPr>
            </w:pPr>
          </w:p>
        </w:tc>
        <w:tc>
          <w:tcPr>
            <w:tcW w:w="368" w:type="pct"/>
            <w:gridSpan w:val="3"/>
            <w:tcBorders>
              <w:top w:val="single" w:sz="4" w:space="0" w:color="auto"/>
              <w:left w:val="nil"/>
              <w:bottom w:val="nil"/>
              <w:right w:val="nil"/>
            </w:tcBorders>
          </w:tcPr>
          <w:p w14:paraId="30D2C996" w14:textId="77777777" w:rsidR="009027FB" w:rsidRPr="00A0739A" w:rsidRDefault="009027FB" w:rsidP="00CF4EB0">
            <w:pPr>
              <w:rPr>
                <w:rFonts w:asciiTheme="minorHAnsi" w:hAnsiTheme="minorHAnsi" w:cstheme="minorHAnsi"/>
                <w:color w:val="000000"/>
                <w:sz w:val="12"/>
                <w:szCs w:val="12"/>
              </w:rPr>
            </w:pPr>
          </w:p>
        </w:tc>
        <w:tc>
          <w:tcPr>
            <w:tcW w:w="195" w:type="pct"/>
            <w:tcBorders>
              <w:top w:val="nil"/>
              <w:left w:val="nil"/>
              <w:bottom w:val="nil"/>
              <w:right w:val="nil"/>
            </w:tcBorders>
            <w:noWrap/>
            <w:vAlign w:val="bottom"/>
            <w:hideMark/>
          </w:tcPr>
          <w:p w14:paraId="218C48B3" w14:textId="77777777" w:rsidR="009027FB" w:rsidRPr="00A0739A" w:rsidRDefault="009027FB" w:rsidP="00CF4EB0">
            <w:pPr>
              <w:rPr>
                <w:rFonts w:asciiTheme="minorHAnsi" w:hAnsiTheme="minorHAnsi" w:cstheme="minorHAnsi"/>
                <w:color w:val="000000"/>
                <w:sz w:val="12"/>
                <w:szCs w:val="12"/>
              </w:rPr>
            </w:pPr>
          </w:p>
        </w:tc>
        <w:tc>
          <w:tcPr>
            <w:tcW w:w="243" w:type="pct"/>
            <w:tcBorders>
              <w:top w:val="nil"/>
              <w:left w:val="nil"/>
              <w:bottom w:val="nil"/>
              <w:right w:val="nil"/>
            </w:tcBorders>
            <w:noWrap/>
            <w:vAlign w:val="bottom"/>
            <w:hideMark/>
          </w:tcPr>
          <w:p w14:paraId="1DCDC043" w14:textId="77777777" w:rsidR="009027FB" w:rsidRPr="00A0739A" w:rsidRDefault="009027FB" w:rsidP="00CF4EB0">
            <w:pPr>
              <w:rPr>
                <w:rFonts w:asciiTheme="minorHAnsi" w:hAnsiTheme="minorHAnsi" w:cstheme="minorHAnsi"/>
                <w:color w:val="000000"/>
                <w:sz w:val="12"/>
                <w:szCs w:val="12"/>
              </w:rPr>
            </w:pPr>
          </w:p>
        </w:tc>
        <w:tc>
          <w:tcPr>
            <w:tcW w:w="168" w:type="pct"/>
            <w:tcBorders>
              <w:top w:val="nil"/>
              <w:left w:val="nil"/>
              <w:bottom w:val="nil"/>
              <w:right w:val="nil"/>
            </w:tcBorders>
            <w:noWrap/>
            <w:vAlign w:val="bottom"/>
            <w:hideMark/>
          </w:tcPr>
          <w:p w14:paraId="79559DE2" w14:textId="77777777" w:rsidR="009027FB" w:rsidRPr="00A0739A" w:rsidRDefault="009027FB" w:rsidP="00CF4EB0">
            <w:pPr>
              <w:rPr>
                <w:rFonts w:asciiTheme="minorHAnsi" w:hAnsiTheme="minorHAnsi" w:cstheme="minorHAnsi"/>
                <w:color w:val="000000"/>
                <w:sz w:val="12"/>
                <w:szCs w:val="12"/>
              </w:rPr>
            </w:pPr>
          </w:p>
        </w:tc>
        <w:tc>
          <w:tcPr>
            <w:tcW w:w="57" w:type="pct"/>
            <w:gridSpan w:val="2"/>
            <w:tcBorders>
              <w:top w:val="nil"/>
              <w:left w:val="nil"/>
              <w:bottom w:val="nil"/>
              <w:right w:val="nil"/>
            </w:tcBorders>
            <w:noWrap/>
            <w:vAlign w:val="bottom"/>
            <w:hideMark/>
          </w:tcPr>
          <w:p w14:paraId="6496D53F" w14:textId="77777777" w:rsidR="009027FB" w:rsidRPr="00A0739A" w:rsidRDefault="009027FB" w:rsidP="00CF4EB0">
            <w:pPr>
              <w:rPr>
                <w:rFonts w:asciiTheme="minorHAnsi" w:hAnsiTheme="minorHAnsi" w:cstheme="minorHAnsi"/>
                <w:color w:val="000000"/>
                <w:sz w:val="12"/>
                <w:szCs w:val="12"/>
              </w:rPr>
            </w:pPr>
          </w:p>
        </w:tc>
        <w:tc>
          <w:tcPr>
            <w:tcW w:w="215" w:type="pct"/>
            <w:tcBorders>
              <w:top w:val="nil"/>
              <w:left w:val="nil"/>
              <w:bottom w:val="nil"/>
              <w:right w:val="nil"/>
            </w:tcBorders>
            <w:noWrap/>
            <w:vAlign w:val="bottom"/>
            <w:hideMark/>
          </w:tcPr>
          <w:p w14:paraId="097FAC54" w14:textId="77777777" w:rsidR="009027FB" w:rsidRPr="00A0739A" w:rsidRDefault="009027FB" w:rsidP="00CF4EB0">
            <w:pPr>
              <w:rPr>
                <w:rFonts w:asciiTheme="minorHAnsi" w:hAnsiTheme="minorHAnsi" w:cstheme="minorHAnsi"/>
                <w:color w:val="000000"/>
                <w:sz w:val="12"/>
                <w:szCs w:val="12"/>
              </w:rPr>
            </w:pPr>
          </w:p>
        </w:tc>
        <w:tc>
          <w:tcPr>
            <w:tcW w:w="194" w:type="pct"/>
            <w:tcBorders>
              <w:top w:val="nil"/>
              <w:left w:val="nil"/>
              <w:bottom w:val="nil"/>
              <w:right w:val="nil"/>
            </w:tcBorders>
            <w:noWrap/>
            <w:vAlign w:val="bottom"/>
            <w:hideMark/>
          </w:tcPr>
          <w:p w14:paraId="0202CF36" w14:textId="77777777" w:rsidR="009027FB" w:rsidRPr="00A0739A" w:rsidRDefault="009027FB" w:rsidP="00CF4EB0">
            <w:pPr>
              <w:rPr>
                <w:rFonts w:asciiTheme="minorHAnsi" w:hAnsiTheme="minorHAnsi" w:cstheme="minorHAnsi"/>
                <w:color w:val="000000"/>
                <w:sz w:val="12"/>
                <w:szCs w:val="12"/>
              </w:rPr>
            </w:pPr>
          </w:p>
        </w:tc>
        <w:tc>
          <w:tcPr>
            <w:tcW w:w="243" w:type="pct"/>
            <w:tcBorders>
              <w:top w:val="nil"/>
              <w:left w:val="nil"/>
              <w:bottom w:val="nil"/>
              <w:right w:val="nil"/>
            </w:tcBorders>
            <w:noWrap/>
            <w:vAlign w:val="bottom"/>
            <w:hideMark/>
          </w:tcPr>
          <w:p w14:paraId="40D4030A" w14:textId="77777777" w:rsidR="009027FB" w:rsidRPr="00A0739A" w:rsidRDefault="009027FB" w:rsidP="00CF4EB0">
            <w:pPr>
              <w:rPr>
                <w:rFonts w:asciiTheme="minorHAnsi" w:hAnsiTheme="minorHAnsi" w:cstheme="minorHAnsi"/>
                <w:color w:val="000000"/>
                <w:sz w:val="12"/>
                <w:szCs w:val="12"/>
              </w:rPr>
            </w:pPr>
          </w:p>
        </w:tc>
        <w:tc>
          <w:tcPr>
            <w:tcW w:w="505" w:type="pct"/>
            <w:tcBorders>
              <w:top w:val="single" w:sz="4" w:space="0" w:color="auto"/>
              <w:left w:val="nil"/>
              <w:bottom w:val="nil"/>
              <w:right w:val="nil"/>
            </w:tcBorders>
          </w:tcPr>
          <w:p w14:paraId="208567DC" w14:textId="77777777" w:rsidR="009027FB" w:rsidRPr="00A0739A" w:rsidRDefault="009027FB" w:rsidP="00CF4EB0">
            <w:pPr>
              <w:rPr>
                <w:rFonts w:asciiTheme="minorHAnsi" w:hAnsiTheme="minorHAnsi" w:cstheme="minorHAnsi"/>
                <w:color w:val="000000"/>
                <w:sz w:val="12"/>
                <w:szCs w:val="12"/>
              </w:rPr>
            </w:pPr>
          </w:p>
        </w:tc>
        <w:tc>
          <w:tcPr>
            <w:tcW w:w="172" w:type="pct"/>
            <w:tcBorders>
              <w:top w:val="nil"/>
              <w:left w:val="nil"/>
              <w:bottom w:val="nil"/>
              <w:right w:val="nil"/>
            </w:tcBorders>
            <w:noWrap/>
            <w:vAlign w:val="bottom"/>
            <w:hideMark/>
          </w:tcPr>
          <w:p w14:paraId="38EE2981" w14:textId="77777777" w:rsidR="009027FB" w:rsidRPr="00A0739A" w:rsidRDefault="009027FB" w:rsidP="00CF4EB0">
            <w:pPr>
              <w:rPr>
                <w:rFonts w:asciiTheme="minorHAnsi" w:hAnsiTheme="minorHAnsi" w:cstheme="minorHAnsi"/>
                <w:color w:val="000000"/>
                <w:sz w:val="12"/>
                <w:szCs w:val="12"/>
              </w:rPr>
            </w:pPr>
          </w:p>
        </w:tc>
        <w:tc>
          <w:tcPr>
            <w:tcW w:w="221" w:type="pct"/>
            <w:tcBorders>
              <w:top w:val="nil"/>
              <w:left w:val="nil"/>
              <w:bottom w:val="nil"/>
              <w:right w:val="nil"/>
            </w:tcBorders>
            <w:noWrap/>
            <w:vAlign w:val="bottom"/>
            <w:hideMark/>
          </w:tcPr>
          <w:p w14:paraId="23BB17C0" w14:textId="77777777" w:rsidR="009027FB" w:rsidRPr="00A0739A" w:rsidRDefault="009027FB" w:rsidP="00CF4EB0">
            <w:pPr>
              <w:rPr>
                <w:rFonts w:asciiTheme="minorHAnsi" w:hAnsiTheme="minorHAnsi" w:cstheme="minorHAnsi"/>
                <w:color w:val="000000"/>
                <w:sz w:val="12"/>
                <w:szCs w:val="12"/>
              </w:rPr>
            </w:pPr>
          </w:p>
        </w:tc>
        <w:tc>
          <w:tcPr>
            <w:tcW w:w="233" w:type="pct"/>
            <w:tcBorders>
              <w:top w:val="nil"/>
              <w:left w:val="nil"/>
              <w:bottom w:val="nil"/>
              <w:right w:val="nil"/>
            </w:tcBorders>
            <w:noWrap/>
            <w:vAlign w:val="bottom"/>
            <w:hideMark/>
          </w:tcPr>
          <w:p w14:paraId="5B8AEB14" w14:textId="77777777" w:rsidR="009027FB" w:rsidRPr="00A0739A" w:rsidRDefault="009027FB" w:rsidP="00CF4EB0">
            <w:pPr>
              <w:rPr>
                <w:rFonts w:asciiTheme="minorHAnsi" w:hAnsiTheme="minorHAnsi" w:cstheme="minorHAnsi"/>
                <w:color w:val="000000"/>
                <w:sz w:val="12"/>
                <w:szCs w:val="12"/>
              </w:rPr>
            </w:pPr>
          </w:p>
        </w:tc>
        <w:tc>
          <w:tcPr>
            <w:tcW w:w="196" w:type="pct"/>
            <w:tcBorders>
              <w:top w:val="nil"/>
              <w:left w:val="nil"/>
              <w:bottom w:val="nil"/>
              <w:right w:val="nil"/>
            </w:tcBorders>
            <w:noWrap/>
            <w:vAlign w:val="bottom"/>
            <w:hideMark/>
          </w:tcPr>
          <w:p w14:paraId="7B693F4B" w14:textId="77777777" w:rsidR="009027FB" w:rsidRPr="00A0739A" w:rsidRDefault="009027FB" w:rsidP="00CF4EB0">
            <w:pPr>
              <w:rPr>
                <w:rFonts w:asciiTheme="minorHAnsi" w:hAnsiTheme="minorHAnsi" w:cstheme="minorHAnsi"/>
                <w:color w:val="000000"/>
                <w:sz w:val="12"/>
                <w:szCs w:val="12"/>
              </w:rPr>
            </w:pPr>
          </w:p>
        </w:tc>
        <w:tc>
          <w:tcPr>
            <w:tcW w:w="193" w:type="pct"/>
            <w:tcBorders>
              <w:top w:val="nil"/>
              <w:left w:val="nil"/>
              <w:bottom w:val="nil"/>
              <w:right w:val="nil"/>
            </w:tcBorders>
            <w:noWrap/>
            <w:vAlign w:val="bottom"/>
            <w:hideMark/>
          </w:tcPr>
          <w:p w14:paraId="0FAE2912" w14:textId="77777777" w:rsidR="009027FB" w:rsidRPr="00A0739A" w:rsidRDefault="009027FB" w:rsidP="00CF4EB0">
            <w:pPr>
              <w:rPr>
                <w:rFonts w:asciiTheme="minorHAnsi" w:hAnsiTheme="minorHAnsi" w:cstheme="minorHAnsi"/>
                <w:color w:val="000000"/>
                <w:sz w:val="12"/>
                <w:szCs w:val="12"/>
              </w:rPr>
            </w:pPr>
          </w:p>
        </w:tc>
        <w:tc>
          <w:tcPr>
            <w:tcW w:w="194" w:type="pct"/>
            <w:tcBorders>
              <w:top w:val="nil"/>
              <w:left w:val="nil"/>
              <w:bottom w:val="nil"/>
              <w:right w:val="nil"/>
            </w:tcBorders>
            <w:noWrap/>
            <w:vAlign w:val="bottom"/>
            <w:hideMark/>
          </w:tcPr>
          <w:p w14:paraId="276A3EBA" w14:textId="77777777" w:rsidR="009027FB" w:rsidRPr="00A0739A" w:rsidRDefault="009027FB" w:rsidP="00CF4EB0">
            <w:pPr>
              <w:rPr>
                <w:rFonts w:asciiTheme="minorHAnsi" w:hAnsiTheme="minorHAnsi" w:cstheme="minorHAnsi"/>
                <w:color w:val="000000"/>
                <w:sz w:val="12"/>
                <w:szCs w:val="12"/>
              </w:rPr>
            </w:pPr>
          </w:p>
        </w:tc>
        <w:tc>
          <w:tcPr>
            <w:tcW w:w="193" w:type="pct"/>
            <w:tcBorders>
              <w:top w:val="single" w:sz="4" w:space="0" w:color="auto"/>
              <w:left w:val="nil"/>
              <w:bottom w:val="nil"/>
              <w:right w:val="nil"/>
            </w:tcBorders>
          </w:tcPr>
          <w:p w14:paraId="31F53F56" w14:textId="77777777" w:rsidR="009027FB" w:rsidRPr="00A0739A" w:rsidRDefault="009027FB" w:rsidP="00CF4EB0">
            <w:pPr>
              <w:rPr>
                <w:rFonts w:asciiTheme="minorHAnsi" w:hAnsiTheme="minorHAnsi" w:cstheme="minorHAnsi"/>
                <w:color w:val="000000"/>
                <w:sz w:val="12"/>
                <w:szCs w:val="12"/>
              </w:rPr>
            </w:pPr>
          </w:p>
        </w:tc>
        <w:tc>
          <w:tcPr>
            <w:tcW w:w="138" w:type="pct"/>
            <w:tcBorders>
              <w:top w:val="nil"/>
              <w:left w:val="nil"/>
              <w:bottom w:val="nil"/>
              <w:right w:val="nil"/>
            </w:tcBorders>
            <w:noWrap/>
            <w:vAlign w:val="bottom"/>
            <w:hideMark/>
          </w:tcPr>
          <w:p w14:paraId="288B90F3" w14:textId="77777777" w:rsidR="009027FB" w:rsidRPr="00A0739A" w:rsidRDefault="009027FB" w:rsidP="00CF4EB0">
            <w:pPr>
              <w:rPr>
                <w:rFonts w:asciiTheme="minorHAnsi" w:hAnsiTheme="minorHAnsi" w:cstheme="minorHAnsi"/>
                <w:color w:val="000000"/>
                <w:sz w:val="12"/>
                <w:szCs w:val="12"/>
              </w:rPr>
            </w:pPr>
          </w:p>
        </w:tc>
        <w:tc>
          <w:tcPr>
            <w:tcW w:w="146" w:type="pct"/>
            <w:tcBorders>
              <w:top w:val="nil"/>
              <w:left w:val="nil"/>
              <w:bottom w:val="nil"/>
              <w:right w:val="nil"/>
            </w:tcBorders>
            <w:noWrap/>
            <w:vAlign w:val="bottom"/>
            <w:hideMark/>
          </w:tcPr>
          <w:p w14:paraId="0D44716E" w14:textId="77777777" w:rsidR="009027FB" w:rsidRPr="00A0739A" w:rsidRDefault="009027FB" w:rsidP="00CF4EB0">
            <w:pPr>
              <w:rPr>
                <w:rFonts w:asciiTheme="minorHAnsi" w:hAnsiTheme="minorHAnsi" w:cstheme="minorHAnsi"/>
                <w:color w:val="000000"/>
                <w:sz w:val="12"/>
                <w:szCs w:val="12"/>
              </w:rPr>
            </w:pPr>
          </w:p>
        </w:tc>
        <w:tc>
          <w:tcPr>
            <w:tcW w:w="188" w:type="pct"/>
            <w:tcBorders>
              <w:top w:val="nil"/>
              <w:left w:val="nil"/>
              <w:bottom w:val="nil"/>
              <w:right w:val="nil"/>
            </w:tcBorders>
            <w:noWrap/>
            <w:vAlign w:val="bottom"/>
            <w:hideMark/>
          </w:tcPr>
          <w:p w14:paraId="15C03073" w14:textId="77777777" w:rsidR="009027FB" w:rsidRPr="00A0739A" w:rsidRDefault="009027FB" w:rsidP="00CF4EB0">
            <w:pPr>
              <w:rPr>
                <w:rFonts w:asciiTheme="minorHAnsi" w:hAnsiTheme="minorHAnsi" w:cstheme="minorHAnsi"/>
                <w:color w:val="000000"/>
                <w:sz w:val="12"/>
                <w:szCs w:val="12"/>
              </w:rPr>
            </w:pPr>
          </w:p>
        </w:tc>
        <w:tc>
          <w:tcPr>
            <w:tcW w:w="151" w:type="pct"/>
            <w:tcBorders>
              <w:top w:val="nil"/>
              <w:left w:val="nil"/>
              <w:bottom w:val="nil"/>
              <w:right w:val="nil"/>
            </w:tcBorders>
          </w:tcPr>
          <w:p w14:paraId="090F7B0E" w14:textId="77777777" w:rsidR="009027FB" w:rsidRPr="00A0739A" w:rsidRDefault="009027FB" w:rsidP="00CF4EB0">
            <w:pPr>
              <w:rPr>
                <w:rFonts w:asciiTheme="minorHAnsi" w:hAnsiTheme="minorHAnsi" w:cstheme="minorHAnsi"/>
                <w:color w:val="000000"/>
                <w:sz w:val="12"/>
                <w:szCs w:val="12"/>
              </w:rPr>
            </w:pPr>
          </w:p>
        </w:tc>
        <w:tc>
          <w:tcPr>
            <w:tcW w:w="64" w:type="pct"/>
            <w:tcBorders>
              <w:top w:val="nil"/>
              <w:left w:val="nil"/>
              <w:bottom w:val="nil"/>
              <w:right w:val="nil"/>
            </w:tcBorders>
            <w:noWrap/>
            <w:vAlign w:val="bottom"/>
            <w:hideMark/>
          </w:tcPr>
          <w:p w14:paraId="31F0824E" w14:textId="77777777" w:rsidR="009027FB" w:rsidRPr="00A0739A" w:rsidRDefault="009027FB" w:rsidP="00CF4EB0">
            <w:pPr>
              <w:rPr>
                <w:rFonts w:asciiTheme="minorHAnsi" w:hAnsiTheme="minorHAnsi" w:cstheme="minorHAnsi"/>
                <w:color w:val="000000"/>
                <w:sz w:val="12"/>
                <w:szCs w:val="12"/>
              </w:rPr>
            </w:pPr>
          </w:p>
        </w:tc>
      </w:tr>
      <w:tr w:rsidR="009027FB" w:rsidRPr="00A0739A" w14:paraId="49115060" w14:textId="77777777" w:rsidTr="00A72FAA">
        <w:trPr>
          <w:trHeight w:val="300"/>
          <w:jc w:val="center"/>
        </w:trPr>
        <w:tc>
          <w:tcPr>
            <w:tcW w:w="225" w:type="pct"/>
            <w:gridSpan w:val="2"/>
            <w:tcBorders>
              <w:top w:val="nil"/>
              <w:left w:val="nil"/>
              <w:bottom w:val="nil"/>
              <w:right w:val="nil"/>
            </w:tcBorders>
          </w:tcPr>
          <w:p w14:paraId="5C101B18" w14:textId="77777777" w:rsidR="009027FB" w:rsidRPr="00A0739A" w:rsidRDefault="009027FB" w:rsidP="00CF4EB0">
            <w:pPr>
              <w:rPr>
                <w:rFonts w:asciiTheme="minorHAnsi" w:hAnsiTheme="minorHAnsi" w:cstheme="minorHAnsi"/>
                <w:color w:val="FF0000"/>
                <w:sz w:val="12"/>
                <w:szCs w:val="12"/>
              </w:rPr>
            </w:pPr>
          </w:p>
          <w:p w14:paraId="70EC57BC" w14:textId="77777777" w:rsidR="009027FB" w:rsidRPr="00A0739A" w:rsidRDefault="009027FB" w:rsidP="00CF4EB0">
            <w:pPr>
              <w:rPr>
                <w:rFonts w:asciiTheme="minorHAnsi" w:hAnsiTheme="minorHAnsi" w:cstheme="minorHAnsi"/>
                <w:color w:val="FF0000"/>
                <w:sz w:val="12"/>
                <w:szCs w:val="12"/>
              </w:rPr>
            </w:pPr>
          </w:p>
        </w:tc>
        <w:tc>
          <w:tcPr>
            <w:tcW w:w="452" w:type="pct"/>
            <w:tcBorders>
              <w:top w:val="nil"/>
              <w:left w:val="nil"/>
              <w:bottom w:val="nil"/>
              <w:right w:val="nil"/>
            </w:tcBorders>
          </w:tcPr>
          <w:p w14:paraId="35EEB657" w14:textId="77777777" w:rsidR="009027FB" w:rsidRPr="00A0739A" w:rsidRDefault="009027FB" w:rsidP="00CF4EB0">
            <w:pPr>
              <w:rPr>
                <w:rFonts w:asciiTheme="minorHAnsi" w:hAnsiTheme="minorHAnsi" w:cstheme="minorHAnsi"/>
                <w:color w:val="FF0000"/>
                <w:sz w:val="12"/>
                <w:szCs w:val="12"/>
              </w:rPr>
            </w:pPr>
          </w:p>
        </w:tc>
        <w:tc>
          <w:tcPr>
            <w:tcW w:w="57" w:type="pct"/>
            <w:tcBorders>
              <w:top w:val="nil"/>
              <w:left w:val="nil"/>
              <w:bottom w:val="nil"/>
              <w:right w:val="nil"/>
            </w:tcBorders>
          </w:tcPr>
          <w:p w14:paraId="21D608F1" w14:textId="77777777" w:rsidR="009027FB" w:rsidRPr="00A0739A" w:rsidRDefault="009027FB" w:rsidP="00CF4EB0">
            <w:pPr>
              <w:rPr>
                <w:rFonts w:asciiTheme="minorHAnsi" w:hAnsiTheme="minorHAnsi" w:cstheme="minorHAnsi"/>
                <w:color w:val="FF0000"/>
                <w:sz w:val="12"/>
                <w:szCs w:val="12"/>
              </w:rPr>
            </w:pPr>
          </w:p>
        </w:tc>
        <w:tc>
          <w:tcPr>
            <w:tcW w:w="151" w:type="pct"/>
            <w:tcBorders>
              <w:top w:val="nil"/>
              <w:left w:val="nil"/>
              <w:bottom w:val="nil"/>
              <w:right w:val="nil"/>
            </w:tcBorders>
          </w:tcPr>
          <w:p w14:paraId="2B21B728" w14:textId="77777777" w:rsidR="009027FB" w:rsidRPr="00A0739A" w:rsidRDefault="009027FB" w:rsidP="00CF4EB0">
            <w:pPr>
              <w:rPr>
                <w:rFonts w:asciiTheme="minorHAnsi" w:hAnsiTheme="minorHAnsi" w:cstheme="minorHAnsi"/>
                <w:color w:val="FF0000"/>
                <w:sz w:val="12"/>
                <w:szCs w:val="12"/>
              </w:rPr>
            </w:pPr>
          </w:p>
        </w:tc>
        <w:tc>
          <w:tcPr>
            <w:tcW w:w="4115" w:type="pct"/>
            <w:gridSpan w:val="23"/>
            <w:tcBorders>
              <w:top w:val="nil"/>
              <w:left w:val="nil"/>
              <w:bottom w:val="nil"/>
              <w:right w:val="nil"/>
            </w:tcBorders>
            <w:noWrap/>
            <w:vAlign w:val="bottom"/>
            <w:hideMark/>
          </w:tcPr>
          <w:p w14:paraId="477C3673" w14:textId="77777777" w:rsidR="009027FB" w:rsidRDefault="009027FB" w:rsidP="00CF4EB0">
            <w:pPr>
              <w:rPr>
                <w:rFonts w:asciiTheme="minorHAnsi" w:hAnsiTheme="minorHAnsi" w:cstheme="minorHAnsi"/>
                <w:color w:val="FF0000"/>
                <w:sz w:val="12"/>
                <w:szCs w:val="12"/>
              </w:rPr>
            </w:pPr>
          </w:p>
          <w:p w14:paraId="0341A71B" w14:textId="77777777" w:rsidR="009027FB" w:rsidRDefault="009027FB" w:rsidP="00CF4EB0">
            <w:pPr>
              <w:rPr>
                <w:rFonts w:asciiTheme="minorHAnsi" w:hAnsiTheme="minorHAnsi" w:cstheme="minorHAnsi"/>
                <w:color w:val="FF0000"/>
                <w:sz w:val="12"/>
                <w:szCs w:val="12"/>
              </w:rPr>
            </w:pPr>
          </w:p>
          <w:p w14:paraId="08B47BAC" w14:textId="77777777" w:rsidR="009027FB" w:rsidRDefault="009027FB" w:rsidP="00CF4EB0">
            <w:pPr>
              <w:rPr>
                <w:rFonts w:asciiTheme="minorHAnsi" w:hAnsiTheme="minorHAnsi" w:cstheme="minorHAnsi"/>
                <w:color w:val="FF0000"/>
                <w:sz w:val="12"/>
                <w:szCs w:val="12"/>
              </w:rPr>
            </w:pPr>
          </w:p>
          <w:p w14:paraId="0EF92632" w14:textId="77777777" w:rsidR="009027FB" w:rsidRDefault="009027FB" w:rsidP="00CF4EB0">
            <w:pPr>
              <w:rPr>
                <w:rFonts w:asciiTheme="minorHAnsi" w:hAnsiTheme="minorHAnsi" w:cstheme="minorHAnsi"/>
                <w:color w:val="FF0000"/>
                <w:sz w:val="12"/>
                <w:szCs w:val="12"/>
              </w:rPr>
            </w:pPr>
          </w:p>
          <w:p w14:paraId="073AF2D2" w14:textId="77777777" w:rsidR="009027FB" w:rsidRDefault="009027FB" w:rsidP="00CF4EB0">
            <w:pPr>
              <w:rPr>
                <w:rFonts w:asciiTheme="minorHAnsi" w:hAnsiTheme="minorHAnsi" w:cstheme="minorHAnsi"/>
                <w:color w:val="FF0000"/>
                <w:sz w:val="12"/>
                <w:szCs w:val="12"/>
              </w:rPr>
            </w:pPr>
          </w:p>
          <w:p w14:paraId="7B822263" w14:textId="77777777" w:rsidR="009027FB" w:rsidRDefault="009027FB" w:rsidP="00CF4EB0">
            <w:pPr>
              <w:rPr>
                <w:rFonts w:asciiTheme="minorHAnsi" w:hAnsiTheme="minorHAnsi" w:cstheme="minorHAnsi"/>
                <w:color w:val="FF0000"/>
                <w:sz w:val="12"/>
                <w:szCs w:val="12"/>
              </w:rPr>
            </w:pPr>
          </w:p>
          <w:p w14:paraId="601F33C3" w14:textId="77777777" w:rsidR="006E13FE" w:rsidRDefault="006E13FE" w:rsidP="00CF4EB0">
            <w:pPr>
              <w:rPr>
                <w:rFonts w:asciiTheme="minorHAnsi" w:hAnsiTheme="minorHAnsi" w:cstheme="minorHAnsi"/>
                <w:color w:val="FF0000"/>
                <w:sz w:val="12"/>
                <w:szCs w:val="12"/>
              </w:rPr>
            </w:pPr>
          </w:p>
          <w:p w14:paraId="2811B2DB" w14:textId="77777777" w:rsidR="006E13FE" w:rsidRDefault="006E13FE" w:rsidP="00CF4EB0">
            <w:pPr>
              <w:rPr>
                <w:rFonts w:asciiTheme="minorHAnsi" w:hAnsiTheme="minorHAnsi" w:cstheme="minorHAnsi"/>
                <w:color w:val="FF0000"/>
                <w:sz w:val="12"/>
                <w:szCs w:val="12"/>
              </w:rPr>
            </w:pPr>
          </w:p>
          <w:p w14:paraId="4A074E6E" w14:textId="77777777" w:rsidR="006E13FE" w:rsidRDefault="006E13FE" w:rsidP="00CF4EB0">
            <w:pPr>
              <w:rPr>
                <w:rFonts w:asciiTheme="minorHAnsi" w:hAnsiTheme="minorHAnsi" w:cstheme="minorHAnsi"/>
                <w:color w:val="FF0000"/>
                <w:sz w:val="12"/>
                <w:szCs w:val="12"/>
              </w:rPr>
            </w:pPr>
          </w:p>
          <w:p w14:paraId="1558A7C2" w14:textId="77777777" w:rsidR="006E13FE" w:rsidRDefault="006E13FE" w:rsidP="00CF4EB0">
            <w:pPr>
              <w:rPr>
                <w:rFonts w:asciiTheme="minorHAnsi" w:hAnsiTheme="minorHAnsi" w:cstheme="minorHAnsi"/>
                <w:color w:val="FF0000"/>
                <w:sz w:val="12"/>
                <w:szCs w:val="12"/>
              </w:rPr>
            </w:pPr>
          </w:p>
          <w:p w14:paraId="4A6E2C15" w14:textId="77777777" w:rsidR="009027FB" w:rsidRDefault="009027FB" w:rsidP="00CF4EB0">
            <w:pPr>
              <w:rPr>
                <w:rFonts w:asciiTheme="minorHAnsi" w:hAnsiTheme="minorHAnsi" w:cstheme="minorHAnsi"/>
                <w:color w:val="FF0000"/>
                <w:sz w:val="12"/>
                <w:szCs w:val="12"/>
              </w:rPr>
            </w:pPr>
          </w:p>
          <w:p w14:paraId="7F9E0A73" w14:textId="77777777" w:rsidR="009027FB" w:rsidRPr="00A0739A" w:rsidRDefault="009027FB" w:rsidP="00CF4EB0">
            <w:pPr>
              <w:rPr>
                <w:rFonts w:asciiTheme="minorHAnsi" w:hAnsiTheme="minorHAnsi" w:cstheme="minorHAnsi"/>
                <w:color w:val="FF0000"/>
                <w:sz w:val="12"/>
                <w:szCs w:val="12"/>
              </w:rPr>
            </w:pPr>
          </w:p>
          <w:p w14:paraId="6D03E266" w14:textId="77777777" w:rsidR="009027FB" w:rsidRPr="00A0739A" w:rsidRDefault="009027FB" w:rsidP="00CF4EB0">
            <w:pPr>
              <w:rPr>
                <w:rFonts w:asciiTheme="minorHAnsi" w:hAnsiTheme="minorHAnsi" w:cstheme="minorHAnsi"/>
                <w:color w:val="FF0000"/>
                <w:sz w:val="12"/>
                <w:szCs w:val="12"/>
              </w:rPr>
            </w:pPr>
          </w:p>
        </w:tc>
      </w:tr>
      <w:tr w:rsidR="009027FB" w:rsidRPr="00A0739A" w14:paraId="00A8173A" w14:textId="77777777" w:rsidTr="00A72FAA">
        <w:trPr>
          <w:trHeight w:val="300"/>
          <w:jc w:val="center"/>
        </w:trPr>
        <w:tc>
          <w:tcPr>
            <w:tcW w:w="225" w:type="pct"/>
            <w:gridSpan w:val="2"/>
            <w:tcBorders>
              <w:top w:val="nil"/>
              <w:left w:val="nil"/>
              <w:bottom w:val="nil"/>
              <w:right w:val="nil"/>
            </w:tcBorders>
          </w:tcPr>
          <w:p w14:paraId="38454D50" w14:textId="77777777" w:rsidR="009027FB" w:rsidRPr="00A0739A" w:rsidRDefault="009027FB" w:rsidP="00CF4EB0">
            <w:pPr>
              <w:rPr>
                <w:rFonts w:asciiTheme="minorHAnsi" w:hAnsiTheme="minorHAnsi" w:cstheme="minorHAnsi"/>
                <w:color w:val="FF0000"/>
                <w:sz w:val="12"/>
                <w:szCs w:val="12"/>
              </w:rPr>
            </w:pPr>
          </w:p>
        </w:tc>
        <w:tc>
          <w:tcPr>
            <w:tcW w:w="452" w:type="pct"/>
            <w:tcBorders>
              <w:top w:val="nil"/>
              <w:left w:val="nil"/>
              <w:bottom w:val="nil"/>
              <w:right w:val="nil"/>
            </w:tcBorders>
          </w:tcPr>
          <w:p w14:paraId="55B3D91E" w14:textId="77777777" w:rsidR="009027FB" w:rsidRPr="00A0739A" w:rsidRDefault="009027FB" w:rsidP="00CF4EB0">
            <w:pPr>
              <w:rPr>
                <w:rFonts w:asciiTheme="minorHAnsi" w:hAnsiTheme="minorHAnsi" w:cstheme="minorHAnsi"/>
                <w:color w:val="FF0000"/>
                <w:sz w:val="12"/>
                <w:szCs w:val="12"/>
              </w:rPr>
            </w:pPr>
          </w:p>
        </w:tc>
        <w:tc>
          <w:tcPr>
            <w:tcW w:w="57" w:type="pct"/>
            <w:tcBorders>
              <w:top w:val="nil"/>
              <w:left w:val="nil"/>
              <w:bottom w:val="nil"/>
              <w:right w:val="nil"/>
            </w:tcBorders>
          </w:tcPr>
          <w:p w14:paraId="6F9D32AE" w14:textId="77777777" w:rsidR="009027FB" w:rsidRPr="00A0739A" w:rsidRDefault="009027FB" w:rsidP="00CF4EB0">
            <w:pPr>
              <w:rPr>
                <w:rFonts w:asciiTheme="minorHAnsi" w:hAnsiTheme="minorHAnsi" w:cstheme="minorHAnsi"/>
                <w:color w:val="FF0000"/>
                <w:sz w:val="12"/>
                <w:szCs w:val="12"/>
              </w:rPr>
            </w:pPr>
          </w:p>
        </w:tc>
        <w:tc>
          <w:tcPr>
            <w:tcW w:w="151" w:type="pct"/>
            <w:tcBorders>
              <w:top w:val="nil"/>
              <w:left w:val="nil"/>
              <w:bottom w:val="nil"/>
              <w:right w:val="nil"/>
            </w:tcBorders>
          </w:tcPr>
          <w:p w14:paraId="7CAE34CB" w14:textId="77777777" w:rsidR="009027FB" w:rsidRPr="00A0739A" w:rsidRDefault="009027FB" w:rsidP="00CF4EB0">
            <w:pPr>
              <w:rPr>
                <w:rFonts w:asciiTheme="minorHAnsi" w:hAnsiTheme="minorHAnsi" w:cstheme="minorHAnsi"/>
                <w:color w:val="FF0000"/>
                <w:sz w:val="12"/>
                <w:szCs w:val="12"/>
              </w:rPr>
            </w:pPr>
          </w:p>
        </w:tc>
        <w:tc>
          <w:tcPr>
            <w:tcW w:w="4115" w:type="pct"/>
            <w:gridSpan w:val="23"/>
            <w:tcBorders>
              <w:top w:val="nil"/>
              <w:left w:val="nil"/>
              <w:bottom w:val="nil"/>
              <w:right w:val="nil"/>
            </w:tcBorders>
            <w:noWrap/>
            <w:vAlign w:val="bottom"/>
            <w:hideMark/>
          </w:tcPr>
          <w:p w14:paraId="422C4C0D" w14:textId="77777777" w:rsidR="009027FB" w:rsidRPr="00A0739A" w:rsidRDefault="009027FB" w:rsidP="00CF4EB0">
            <w:pPr>
              <w:jc w:val="center"/>
              <w:rPr>
                <w:rFonts w:asciiTheme="minorHAnsi" w:hAnsiTheme="minorHAnsi" w:cstheme="minorHAnsi"/>
                <w:b/>
                <w:bCs/>
                <w:sz w:val="16"/>
                <w:szCs w:val="16"/>
              </w:rPr>
            </w:pPr>
            <w:r w:rsidRPr="00A0739A">
              <w:rPr>
                <w:rFonts w:asciiTheme="minorHAnsi" w:hAnsiTheme="minorHAnsi" w:cstheme="minorHAnsi"/>
                <w:b/>
                <w:bCs/>
                <w:sz w:val="16"/>
                <w:szCs w:val="16"/>
              </w:rPr>
              <w:t>Przewidywany zakres rzeczowy i szacunkowa ilość godzin dla zamówień z monitoringiem</w:t>
            </w:r>
          </w:p>
          <w:p w14:paraId="386E75C0" w14:textId="77777777" w:rsidR="009027FB" w:rsidRPr="00A0739A" w:rsidRDefault="009027FB" w:rsidP="00CF4EB0">
            <w:pPr>
              <w:jc w:val="center"/>
              <w:rPr>
                <w:rFonts w:asciiTheme="minorHAnsi" w:hAnsiTheme="minorHAnsi" w:cstheme="minorHAnsi"/>
                <w:b/>
                <w:bCs/>
                <w:sz w:val="16"/>
                <w:szCs w:val="16"/>
              </w:rPr>
            </w:pPr>
          </w:p>
        </w:tc>
      </w:tr>
      <w:tr w:rsidR="009027FB" w:rsidRPr="00A0739A" w14:paraId="2469D828" w14:textId="77777777" w:rsidTr="006E13FE">
        <w:trPr>
          <w:gridAfter w:val="1"/>
          <w:wAfter w:w="46" w:type="pct"/>
          <w:trHeight w:val="315"/>
          <w:jc w:val="center"/>
        </w:trPr>
        <w:tc>
          <w:tcPr>
            <w:tcW w:w="104" w:type="pct"/>
            <w:vMerge w:val="restart"/>
            <w:tcBorders>
              <w:top w:val="single" w:sz="8" w:space="0" w:color="auto"/>
              <w:left w:val="single" w:sz="8" w:space="0" w:color="auto"/>
              <w:bottom w:val="single" w:sz="8" w:space="0" w:color="000000"/>
              <w:right w:val="single" w:sz="8" w:space="0" w:color="auto"/>
            </w:tcBorders>
            <w:noWrap/>
            <w:textDirection w:val="tbRl"/>
            <w:vAlign w:val="center"/>
            <w:hideMark/>
          </w:tcPr>
          <w:p w14:paraId="4B8FC2B1"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Zadanie</w:t>
            </w:r>
          </w:p>
        </w:tc>
        <w:tc>
          <w:tcPr>
            <w:tcW w:w="121" w:type="pct"/>
            <w:vMerge w:val="restart"/>
            <w:tcBorders>
              <w:top w:val="single" w:sz="8" w:space="0" w:color="auto"/>
              <w:left w:val="single" w:sz="8" w:space="0" w:color="auto"/>
              <w:bottom w:val="single" w:sz="8" w:space="0" w:color="000000"/>
              <w:right w:val="single" w:sz="8" w:space="0" w:color="auto"/>
            </w:tcBorders>
            <w:textDirection w:val="tbRl"/>
            <w:vAlign w:val="center"/>
            <w:hideMark/>
          </w:tcPr>
          <w:p w14:paraId="652CEA19"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Pozycja</w:t>
            </w:r>
          </w:p>
        </w:tc>
        <w:tc>
          <w:tcPr>
            <w:tcW w:w="452" w:type="pct"/>
            <w:vMerge w:val="restart"/>
            <w:tcBorders>
              <w:top w:val="single" w:sz="8" w:space="0" w:color="auto"/>
              <w:left w:val="single" w:sz="8" w:space="0" w:color="auto"/>
              <w:bottom w:val="single" w:sz="8" w:space="0" w:color="000000"/>
              <w:right w:val="single" w:sz="8" w:space="0" w:color="auto"/>
            </w:tcBorders>
            <w:vAlign w:val="center"/>
            <w:hideMark/>
          </w:tcPr>
          <w:p w14:paraId="071DB8AC" w14:textId="6B29C50F" w:rsidR="009027FB" w:rsidRPr="00A0739A" w:rsidRDefault="009027FB" w:rsidP="00071A0E">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 xml:space="preserve">Typ jednostki transportowej </w:t>
            </w:r>
          </w:p>
        </w:tc>
        <w:tc>
          <w:tcPr>
            <w:tcW w:w="368" w:type="pct"/>
            <w:gridSpan w:val="3"/>
            <w:tcBorders>
              <w:top w:val="single" w:sz="8" w:space="0" w:color="auto"/>
              <w:left w:val="nil"/>
              <w:bottom w:val="single" w:sz="8" w:space="0" w:color="auto"/>
              <w:right w:val="nil"/>
            </w:tcBorders>
          </w:tcPr>
          <w:p w14:paraId="1A424E11" w14:textId="77777777" w:rsidR="009027FB" w:rsidRPr="00A0739A" w:rsidRDefault="009027FB" w:rsidP="00CF4EB0">
            <w:pPr>
              <w:jc w:val="center"/>
              <w:rPr>
                <w:rFonts w:asciiTheme="minorHAnsi" w:hAnsiTheme="minorHAnsi" w:cstheme="minorHAnsi"/>
                <w:b/>
                <w:bCs/>
                <w:sz w:val="12"/>
                <w:szCs w:val="12"/>
              </w:rPr>
            </w:pPr>
          </w:p>
        </w:tc>
        <w:tc>
          <w:tcPr>
            <w:tcW w:w="195" w:type="pct"/>
            <w:tcBorders>
              <w:top w:val="single" w:sz="8" w:space="0" w:color="auto"/>
              <w:left w:val="nil"/>
              <w:bottom w:val="single" w:sz="8" w:space="0" w:color="auto"/>
              <w:right w:val="nil"/>
            </w:tcBorders>
          </w:tcPr>
          <w:p w14:paraId="7CB9A2C3" w14:textId="77777777" w:rsidR="009027FB" w:rsidRPr="00A0739A" w:rsidRDefault="009027FB" w:rsidP="00CF4EB0">
            <w:pPr>
              <w:jc w:val="center"/>
              <w:rPr>
                <w:rFonts w:asciiTheme="minorHAnsi" w:hAnsiTheme="minorHAnsi" w:cstheme="minorHAnsi"/>
                <w:b/>
                <w:bCs/>
                <w:sz w:val="12"/>
                <w:szCs w:val="12"/>
              </w:rPr>
            </w:pPr>
          </w:p>
        </w:tc>
        <w:tc>
          <w:tcPr>
            <w:tcW w:w="2834" w:type="pct"/>
            <w:gridSpan w:val="14"/>
            <w:tcBorders>
              <w:top w:val="single" w:sz="8" w:space="0" w:color="auto"/>
              <w:left w:val="nil"/>
              <w:bottom w:val="single" w:sz="8" w:space="0" w:color="auto"/>
              <w:right w:val="nil"/>
            </w:tcBorders>
            <w:noWrap/>
            <w:vAlign w:val="bottom"/>
            <w:hideMark/>
          </w:tcPr>
          <w:p w14:paraId="78A602B4" w14:textId="77777777" w:rsidR="009027FB" w:rsidRPr="00A0739A" w:rsidRDefault="009027FB" w:rsidP="00CF4EB0">
            <w:pPr>
              <w:jc w:val="center"/>
              <w:rPr>
                <w:rFonts w:asciiTheme="minorHAnsi" w:hAnsiTheme="minorHAnsi" w:cstheme="minorHAnsi"/>
                <w:b/>
                <w:bCs/>
                <w:sz w:val="12"/>
                <w:szCs w:val="12"/>
              </w:rPr>
            </w:pPr>
            <w:r w:rsidRPr="00A0739A">
              <w:rPr>
                <w:rFonts w:asciiTheme="minorHAnsi" w:hAnsiTheme="minorHAnsi" w:cstheme="minorHAnsi"/>
                <w:b/>
                <w:bCs/>
                <w:sz w:val="12"/>
                <w:szCs w:val="12"/>
              </w:rPr>
              <w:t>Szacunkowa ilość  zmian i godzin pracy na dobę w okresie objętym zamówieniem</w:t>
            </w:r>
          </w:p>
        </w:tc>
        <w:tc>
          <w:tcPr>
            <w:tcW w:w="193" w:type="pct"/>
            <w:vMerge w:val="restart"/>
            <w:tcBorders>
              <w:top w:val="single" w:sz="8" w:space="0" w:color="auto"/>
              <w:left w:val="single" w:sz="8" w:space="0" w:color="auto"/>
              <w:right w:val="single" w:sz="8" w:space="0" w:color="auto"/>
            </w:tcBorders>
            <w:textDirection w:val="tbRl"/>
          </w:tcPr>
          <w:p w14:paraId="13C2BAF0"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usług planowanych jako jednorazowe</w:t>
            </w:r>
          </w:p>
        </w:tc>
        <w:tc>
          <w:tcPr>
            <w:tcW w:w="138" w:type="pct"/>
            <w:vMerge w:val="restart"/>
            <w:tcBorders>
              <w:top w:val="single" w:sz="8" w:space="0" w:color="auto"/>
              <w:left w:val="single" w:sz="8" w:space="0" w:color="auto"/>
              <w:bottom w:val="single" w:sz="8" w:space="0" w:color="000000"/>
              <w:right w:val="single" w:sz="8" w:space="0" w:color="auto"/>
            </w:tcBorders>
            <w:textDirection w:val="tbRl"/>
            <w:vAlign w:val="center"/>
            <w:hideMark/>
          </w:tcPr>
          <w:p w14:paraId="308A534B"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Zmian ogółem</w:t>
            </w:r>
          </w:p>
        </w:tc>
        <w:tc>
          <w:tcPr>
            <w:tcW w:w="146" w:type="pct"/>
            <w:vMerge w:val="restart"/>
            <w:tcBorders>
              <w:top w:val="single" w:sz="8" w:space="0" w:color="auto"/>
              <w:left w:val="single" w:sz="8" w:space="0" w:color="auto"/>
              <w:bottom w:val="single" w:sz="8" w:space="0" w:color="000000"/>
              <w:right w:val="single" w:sz="4" w:space="0" w:color="auto"/>
            </w:tcBorders>
            <w:textDirection w:val="tbRl"/>
            <w:vAlign w:val="center"/>
            <w:hideMark/>
          </w:tcPr>
          <w:p w14:paraId="45AA3060"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 xml:space="preserve">Godzin pracy  </w:t>
            </w:r>
          </w:p>
        </w:tc>
        <w:tc>
          <w:tcPr>
            <w:tcW w:w="403" w:type="pct"/>
            <w:gridSpan w:val="3"/>
            <w:vMerge w:val="restart"/>
            <w:tcBorders>
              <w:top w:val="single" w:sz="4" w:space="0" w:color="auto"/>
              <w:left w:val="single" w:sz="4" w:space="0" w:color="auto"/>
              <w:right w:val="single" w:sz="4" w:space="0" w:color="auto"/>
            </w:tcBorders>
            <w:noWrap/>
            <w:vAlign w:val="bottom"/>
          </w:tcPr>
          <w:p w14:paraId="2D0E9B55"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Szacowany czas dla zmian rozliczanych w godzinach dyspozycyjnych (procentowo)</w:t>
            </w:r>
          </w:p>
        </w:tc>
      </w:tr>
      <w:tr w:rsidR="009027FB" w:rsidRPr="00A0739A" w14:paraId="6E45B7C4" w14:textId="77777777" w:rsidTr="006E13FE">
        <w:trPr>
          <w:gridAfter w:val="1"/>
          <w:wAfter w:w="46" w:type="pct"/>
          <w:trHeight w:val="115"/>
          <w:jc w:val="center"/>
        </w:trPr>
        <w:tc>
          <w:tcPr>
            <w:tcW w:w="104" w:type="pct"/>
            <w:vMerge/>
            <w:tcBorders>
              <w:top w:val="single" w:sz="8" w:space="0" w:color="auto"/>
              <w:left w:val="single" w:sz="8" w:space="0" w:color="auto"/>
              <w:bottom w:val="single" w:sz="8" w:space="0" w:color="000000"/>
              <w:right w:val="single" w:sz="8" w:space="0" w:color="auto"/>
            </w:tcBorders>
            <w:vAlign w:val="center"/>
            <w:hideMark/>
          </w:tcPr>
          <w:p w14:paraId="0B964CED" w14:textId="77777777" w:rsidR="009027FB" w:rsidRPr="00A0739A" w:rsidRDefault="009027FB" w:rsidP="00CF4EB0">
            <w:pPr>
              <w:rPr>
                <w:rFonts w:asciiTheme="minorHAnsi" w:hAnsiTheme="minorHAnsi" w:cstheme="minorHAnsi"/>
                <w:color w:val="000000"/>
                <w:sz w:val="12"/>
                <w:szCs w:val="12"/>
              </w:rPr>
            </w:pPr>
          </w:p>
        </w:tc>
        <w:tc>
          <w:tcPr>
            <w:tcW w:w="121" w:type="pct"/>
            <w:vMerge/>
            <w:tcBorders>
              <w:top w:val="single" w:sz="8" w:space="0" w:color="auto"/>
              <w:left w:val="single" w:sz="8" w:space="0" w:color="auto"/>
              <w:bottom w:val="single" w:sz="8" w:space="0" w:color="000000"/>
              <w:right w:val="single" w:sz="8" w:space="0" w:color="auto"/>
            </w:tcBorders>
            <w:vAlign w:val="center"/>
            <w:hideMark/>
          </w:tcPr>
          <w:p w14:paraId="2011E423" w14:textId="77777777" w:rsidR="009027FB" w:rsidRPr="00A0739A" w:rsidRDefault="009027FB" w:rsidP="00CF4EB0">
            <w:pPr>
              <w:rPr>
                <w:rFonts w:asciiTheme="minorHAnsi" w:hAnsiTheme="minorHAnsi" w:cstheme="minorHAnsi"/>
                <w:color w:val="000000"/>
                <w:sz w:val="12"/>
                <w:szCs w:val="12"/>
              </w:rPr>
            </w:pPr>
          </w:p>
        </w:tc>
        <w:tc>
          <w:tcPr>
            <w:tcW w:w="452" w:type="pct"/>
            <w:vMerge/>
            <w:tcBorders>
              <w:top w:val="single" w:sz="8" w:space="0" w:color="auto"/>
              <w:left w:val="single" w:sz="8" w:space="0" w:color="auto"/>
              <w:bottom w:val="single" w:sz="8" w:space="0" w:color="000000"/>
              <w:right w:val="single" w:sz="8" w:space="0" w:color="auto"/>
            </w:tcBorders>
            <w:vAlign w:val="center"/>
            <w:hideMark/>
          </w:tcPr>
          <w:p w14:paraId="6969C37E" w14:textId="77777777" w:rsidR="009027FB" w:rsidRPr="00A0739A" w:rsidRDefault="009027FB" w:rsidP="00CF4EB0">
            <w:pPr>
              <w:rPr>
                <w:rFonts w:asciiTheme="minorHAnsi" w:hAnsiTheme="minorHAnsi" w:cstheme="minorHAnsi"/>
                <w:color w:val="000000"/>
                <w:sz w:val="12"/>
                <w:szCs w:val="12"/>
              </w:rPr>
            </w:pPr>
          </w:p>
        </w:tc>
        <w:tc>
          <w:tcPr>
            <w:tcW w:w="368" w:type="pct"/>
            <w:gridSpan w:val="3"/>
            <w:tcBorders>
              <w:top w:val="single" w:sz="8" w:space="0" w:color="auto"/>
              <w:left w:val="nil"/>
              <w:bottom w:val="single" w:sz="8" w:space="0" w:color="auto"/>
              <w:right w:val="nil"/>
            </w:tcBorders>
          </w:tcPr>
          <w:p w14:paraId="197D9C22" w14:textId="77777777" w:rsidR="009027FB" w:rsidRPr="00A0739A" w:rsidRDefault="009027FB" w:rsidP="00CF4EB0">
            <w:pPr>
              <w:jc w:val="center"/>
              <w:rPr>
                <w:rFonts w:asciiTheme="minorHAnsi" w:hAnsiTheme="minorHAnsi" w:cstheme="minorHAnsi"/>
                <w:sz w:val="12"/>
                <w:szCs w:val="12"/>
              </w:rPr>
            </w:pPr>
          </w:p>
        </w:tc>
        <w:tc>
          <w:tcPr>
            <w:tcW w:w="1315" w:type="pct"/>
            <w:gridSpan w:val="8"/>
            <w:tcBorders>
              <w:top w:val="single" w:sz="8" w:space="0" w:color="auto"/>
              <w:left w:val="nil"/>
              <w:bottom w:val="single" w:sz="8" w:space="0" w:color="auto"/>
              <w:right w:val="single" w:sz="8" w:space="0" w:color="000000"/>
            </w:tcBorders>
            <w:noWrap/>
            <w:vAlign w:val="center"/>
            <w:hideMark/>
          </w:tcPr>
          <w:p w14:paraId="02DB7249"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dni robocze/ zmiany</w:t>
            </w:r>
          </w:p>
        </w:tc>
        <w:tc>
          <w:tcPr>
            <w:tcW w:w="505" w:type="pct"/>
            <w:tcBorders>
              <w:top w:val="single" w:sz="8" w:space="0" w:color="auto"/>
              <w:left w:val="nil"/>
              <w:bottom w:val="single" w:sz="8" w:space="0" w:color="auto"/>
              <w:right w:val="nil"/>
            </w:tcBorders>
          </w:tcPr>
          <w:p w14:paraId="37BC1B42" w14:textId="77777777" w:rsidR="009027FB" w:rsidRPr="00A0739A" w:rsidRDefault="009027FB" w:rsidP="00CF4EB0">
            <w:pPr>
              <w:jc w:val="center"/>
              <w:rPr>
                <w:rFonts w:asciiTheme="minorHAnsi" w:hAnsiTheme="minorHAnsi" w:cstheme="minorHAnsi"/>
                <w:sz w:val="12"/>
                <w:szCs w:val="12"/>
              </w:rPr>
            </w:pPr>
          </w:p>
        </w:tc>
        <w:tc>
          <w:tcPr>
            <w:tcW w:w="1209" w:type="pct"/>
            <w:gridSpan w:val="6"/>
            <w:tcBorders>
              <w:top w:val="single" w:sz="8" w:space="0" w:color="auto"/>
              <w:left w:val="nil"/>
              <w:bottom w:val="single" w:sz="8" w:space="0" w:color="auto"/>
              <w:right w:val="nil"/>
            </w:tcBorders>
            <w:noWrap/>
            <w:vAlign w:val="center"/>
            <w:hideMark/>
          </w:tcPr>
          <w:p w14:paraId="466E8A6C"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sobota, niedziela, święta/ zmiany</w:t>
            </w:r>
          </w:p>
        </w:tc>
        <w:tc>
          <w:tcPr>
            <w:tcW w:w="193" w:type="pct"/>
            <w:vMerge/>
            <w:tcBorders>
              <w:left w:val="single" w:sz="8" w:space="0" w:color="auto"/>
              <w:right w:val="single" w:sz="8" w:space="0" w:color="auto"/>
            </w:tcBorders>
          </w:tcPr>
          <w:p w14:paraId="19C11ABE" w14:textId="77777777" w:rsidR="009027FB" w:rsidRPr="00A0739A" w:rsidRDefault="009027FB" w:rsidP="00CF4EB0">
            <w:pPr>
              <w:rPr>
                <w:rFonts w:asciiTheme="minorHAnsi" w:hAnsiTheme="minorHAnsi" w:cstheme="minorHAnsi"/>
                <w:sz w:val="12"/>
                <w:szCs w:val="12"/>
              </w:rPr>
            </w:pPr>
          </w:p>
        </w:tc>
        <w:tc>
          <w:tcPr>
            <w:tcW w:w="138" w:type="pct"/>
            <w:vMerge/>
            <w:tcBorders>
              <w:top w:val="single" w:sz="8" w:space="0" w:color="auto"/>
              <w:left w:val="single" w:sz="8" w:space="0" w:color="auto"/>
              <w:bottom w:val="single" w:sz="8" w:space="0" w:color="000000"/>
              <w:right w:val="single" w:sz="8" w:space="0" w:color="auto"/>
            </w:tcBorders>
            <w:vAlign w:val="center"/>
            <w:hideMark/>
          </w:tcPr>
          <w:p w14:paraId="202BA5C5" w14:textId="77777777" w:rsidR="009027FB" w:rsidRPr="00A0739A" w:rsidRDefault="009027FB" w:rsidP="00CF4EB0">
            <w:pPr>
              <w:rPr>
                <w:rFonts w:asciiTheme="minorHAnsi" w:hAnsiTheme="minorHAnsi" w:cstheme="minorHAnsi"/>
                <w:sz w:val="12"/>
                <w:szCs w:val="12"/>
              </w:rPr>
            </w:pPr>
          </w:p>
        </w:tc>
        <w:tc>
          <w:tcPr>
            <w:tcW w:w="146" w:type="pct"/>
            <w:vMerge/>
            <w:tcBorders>
              <w:top w:val="single" w:sz="8" w:space="0" w:color="auto"/>
              <w:left w:val="single" w:sz="8" w:space="0" w:color="auto"/>
              <w:bottom w:val="single" w:sz="8" w:space="0" w:color="000000"/>
              <w:right w:val="single" w:sz="4" w:space="0" w:color="auto"/>
            </w:tcBorders>
            <w:vAlign w:val="center"/>
            <w:hideMark/>
          </w:tcPr>
          <w:p w14:paraId="458339A1" w14:textId="77777777" w:rsidR="009027FB" w:rsidRPr="00A0739A" w:rsidRDefault="009027FB" w:rsidP="00CF4EB0">
            <w:pPr>
              <w:rPr>
                <w:rFonts w:asciiTheme="minorHAnsi" w:hAnsiTheme="minorHAnsi" w:cstheme="minorHAnsi"/>
                <w:color w:val="000000"/>
                <w:sz w:val="12"/>
                <w:szCs w:val="12"/>
              </w:rPr>
            </w:pPr>
          </w:p>
        </w:tc>
        <w:tc>
          <w:tcPr>
            <w:tcW w:w="403" w:type="pct"/>
            <w:gridSpan w:val="3"/>
            <w:vMerge/>
            <w:tcBorders>
              <w:left w:val="single" w:sz="4" w:space="0" w:color="auto"/>
              <w:right w:val="single" w:sz="4" w:space="0" w:color="auto"/>
            </w:tcBorders>
            <w:noWrap/>
            <w:vAlign w:val="bottom"/>
            <w:hideMark/>
          </w:tcPr>
          <w:p w14:paraId="56469EC4" w14:textId="77777777" w:rsidR="009027FB" w:rsidRPr="00A0739A" w:rsidRDefault="009027FB" w:rsidP="00CF4EB0">
            <w:pPr>
              <w:rPr>
                <w:rFonts w:asciiTheme="minorHAnsi" w:hAnsiTheme="minorHAnsi" w:cstheme="minorHAnsi"/>
                <w:color w:val="000000"/>
                <w:sz w:val="12"/>
                <w:szCs w:val="12"/>
              </w:rPr>
            </w:pPr>
          </w:p>
        </w:tc>
      </w:tr>
      <w:tr w:rsidR="009027FB" w:rsidRPr="00A0739A" w14:paraId="234B6277" w14:textId="77777777" w:rsidTr="006E13FE">
        <w:trPr>
          <w:gridAfter w:val="1"/>
          <w:wAfter w:w="46" w:type="pct"/>
          <w:trHeight w:val="219"/>
          <w:jc w:val="center"/>
        </w:trPr>
        <w:tc>
          <w:tcPr>
            <w:tcW w:w="104" w:type="pct"/>
            <w:vMerge/>
            <w:tcBorders>
              <w:top w:val="single" w:sz="8" w:space="0" w:color="auto"/>
              <w:left w:val="single" w:sz="8" w:space="0" w:color="auto"/>
              <w:bottom w:val="single" w:sz="8" w:space="0" w:color="000000"/>
              <w:right w:val="single" w:sz="8" w:space="0" w:color="auto"/>
            </w:tcBorders>
            <w:vAlign w:val="center"/>
            <w:hideMark/>
          </w:tcPr>
          <w:p w14:paraId="03A7CFFF" w14:textId="77777777" w:rsidR="009027FB" w:rsidRPr="00A0739A" w:rsidRDefault="009027FB" w:rsidP="00CF4EB0">
            <w:pPr>
              <w:rPr>
                <w:rFonts w:asciiTheme="minorHAnsi" w:hAnsiTheme="minorHAnsi" w:cstheme="minorHAnsi"/>
                <w:color w:val="000000"/>
                <w:sz w:val="12"/>
                <w:szCs w:val="12"/>
              </w:rPr>
            </w:pPr>
          </w:p>
        </w:tc>
        <w:tc>
          <w:tcPr>
            <w:tcW w:w="121" w:type="pct"/>
            <w:vMerge/>
            <w:tcBorders>
              <w:top w:val="single" w:sz="8" w:space="0" w:color="auto"/>
              <w:left w:val="single" w:sz="8" w:space="0" w:color="auto"/>
              <w:bottom w:val="single" w:sz="8" w:space="0" w:color="000000"/>
              <w:right w:val="single" w:sz="8" w:space="0" w:color="auto"/>
            </w:tcBorders>
            <w:vAlign w:val="center"/>
            <w:hideMark/>
          </w:tcPr>
          <w:p w14:paraId="57E30B6E" w14:textId="77777777" w:rsidR="009027FB" w:rsidRPr="00A0739A" w:rsidRDefault="009027FB" w:rsidP="00CF4EB0">
            <w:pPr>
              <w:rPr>
                <w:rFonts w:asciiTheme="minorHAnsi" w:hAnsiTheme="minorHAnsi" w:cstheme="minorHAnsi"/>
                <w:color w:val="000000"/>
                <w:sz w:val="12"/>
                <w:szCs w:val="12"/>
              </w:rPr>
            </w:pPr>
          </w:p>
        </w:tc>
        <w:tc>
          <w:tcPr>
            <w:tcW w:w="452" w:type="pct"/>
            <w:vMerge/>
            <w:tcBorders>
              <w:top w:val="single" w:sz="8" w:space="0" w:color="auto"/>
              <w:left w:val="single" w:sz="8" w:space="0" w:color="auto"/>
              <w:bottom w:val="single" w:sz="8" w:space="0" w:color="000000"/>
              <w:right w:val="single" w:sz="8" w:space="0" w:color="auto"/>
            </w:tcBorders>
            <w:vAlign w:val="center"/>
            <w:hideMark/>
          </w:tcPr>
          <w:p w14:paraId="3C3A51BA" w14:textId="77777777" w:rsidR="009027FB" w:rsidRPr="00A0739A" w:rsidRDefault="009027FB" w:rsidP="00CF4EB0">
            <w:pPr>
              <w:rPr>
                <w:rFonts w:asciiTheme="minorHAnsi" w:hAnsiTheme="minorHAnsi" w:cstheme="minorHAnsi"/>
                <w:color w:val="000000"/>
                <w:sz w:val="12"/>
                <w:szCs w:val="12"/>
              </w:rPr>
            </w:pPr>
          </w:p>
        </w:tc>
        <w:tc>
          <w:tcPr>
            <w:tcW w:w="368" w:type="pct"/>
            <w:gridSpan w:val="3"/>
            <w:tcBorders>
              <w:top w:val="single" w:sz="8" w:space="0" w:color="auto"/>
              <w:left w:val="nil"/>
              <w:bottom w:val="single" w:sz="4" w:space="0" w:color="auto"/>
              <w:right w:val="nil"/>
            </w:tcBorders>
          </w:tcPr>
          <w:p w14:paraId="245E3373" w14:textId="77777777" w:rsidR="009027FB" w:rsidRPr="00A0739A" w:rsidRDefault="009027FB" w:rsidP="00CF4EB0">
            <w:pPr>
              <w:jc w:val="center"/>
              <w:rPr>
                <w:rFonts w:asciiTheme="minorHAnsi" w:hAnsiTheme="minorHAnsi" w:cstheme="minorHAnsi"/>
                <w:sz w:val="12"/>
                <w:szCs w:val="12"/>
              </w:rPr>
            </w:pPr>
          </w:p>
        </w:tc>
        <w:tc>
          <w:tcPr>
            <w:tcW w:w="438" w:type="pct"/>
            <w:gridSpan w:val="2"/>
            <w:tcBorders>
              <w:top w:val="single" w:sz="8" w:space="0" w:color="auto"/>
              <w:left w:val="nil"/>
              <w:bottom w:val="single" w:sz="8" w:space="0" w:color="auto"/>
              <w:right w:val="single" w:sz="8" w:space="0" w:color="000000"/>
            </w:tcBorders>
            <w:noWrap/>
            <w:vAlign w:val="center"/>
            <w:hideMark/>
          </w:tcPr>
          <w:p w14:paraId="4CE88550"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A</w:t>
            </w:r>
          </w:p>
        </w:tc>
        <w:tc>
          <w:tcPr>
            <w:tcW w:w="440" w:type="pct"/>
            <w:gridSpan w:val="4"/>
            <w:tcBorders>
              <w:top w:val="single" w:sz="8" w:space="0" w:color="auto"/>
              <w:left w:val="nil"/>
              <w:bottom w:val="single" w:sz="8" w:space="0" w:color="auto"/>
              <w:right w:val="single" w:sz="8" w:space="0" w:color="000000"/>
            </w:tcBorders>
            <w:noWrap/>
            <w:vAlign w:val="center"/>
            <w:hideMark/>
          </w:tcPr>
          <w:p w14:paraId="0F4F334B"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B</w:t>
            </w:r>
          </w:p>
        </w:tc>
        <w:tc>
          <w:tcPr>
            <w:tcW w:w="437" w:type="pct"/>
            <w:gridSpan w:val="2"/>
            <w:tcBorders>
              <w:top w:val="single" w:sz="8" w:space="0" w:color="auto"/>
              <w:left w:val="nil"/>
              <w:bottom w:val="single" w:sz="8" w:space="0" w:color="auto"/>
              <w:right w:val="single" w:sz="8" w:space="0" w:color="000000"/>
            </w:tcBorders>
            <w:noWrap/>
            <w:vAlign w:val="center"/>
            <w:hideMark/>
          </w:tcPr>
          <w:p w14:paraId="6C6F86EE"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C</w:t>
            </w:r>
          </w:p>
        </w:tc>
        <w:tc>
          <w:tcPr>
            <w:tcW w:w="505" w:type="pct"/>
            <w:tcBorders>
              <w:top w:val="single" w:sz="8" w:space="0" w:color="auto"/>
              <w:left w:val="nil"/>
              <w:bottom w:val="single" w:sz="4" w:space="0" w:color="auto"/>
              <w:right w:val="nil"/>
            </w:tcBorders>
          </w:tcPr>
          <w:p w14:paraId="0D984BA1" w14:textId="77777777" w:rsidR="009027FB" w:rsidRPr="00A0739A" w:rsidRDefault="009027FB" w:rsidP="00CF4EB0">
            <w:pPr>
              <w:jc w:val="center"/>
              <w:rPr>
                <w:rFonts w:asciiTheme="minorHAnsi" w:hAnsiTheme="minorHAnsi" w:cstheme="minorHAnsi"/>
                <w:sz w:val="12"/>
                <w:szCs w:val="12"/>
              </w:rPr>
            </w:pPr>
          </w:p>
        </w:tc>
        <w:tc>
          <w:tcPr>
            <w:tcW w:w="393" w:type="pct"/>
            <w:gridSpan w:val="2"/>
            <w:tcBorders>
              <w:top w:val="single" w:sz="8" w:space="0" w:color="auto"/>
              <w:left w:val="nil"/>
              <w:bottom w:val="single" w:sz="8" w:space="0" w:color="auto"/>
              <w:right w:val="single" w:sz="8" w:space="0" w:color="000000"/>
            </w:tcBorders>
            <w:noWrap/>
            <w:vAlign w:val="center"/>
            <w:hideMark/>
          </w:tcPr>
          <w:p w14:paraId="269A1A02"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A</w:t>
            </w:r>
          </w:p>
        </w:tc>
        <w:tc>
          <w:tcPr>
            <w:tcW w:w="429" w:type="pct"/>
            <w:gridSpan w:val="2"/>
            <w:tcBorders>
              <w:top w:val="single" w:sz="8" w:space="0" w:color="auto"/>
              <w:left w:val="nil"/>
              <w:bottom w:val="single" w:sz="8" w:space="0" w:color="auto"/>
              <w:right w:val="single" w:sz="8" w:space="0" w:color="000000"/>
            </w:tcBorders>
            <w:noWrap/>
            <w:vAlign w:val="center"/>
            <w:hideMark/>
          </w:tcPr>
          <w:p w14:paraId="00E49340"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B</w:t>
            </w:r>
          </w:p>
        </w:tc>
        <w:tc>
          <w:tcPr>
            <w:tcW w:w="387" w:type="pct"/>
            <w:gridSpan w:val="2"/>
            <w:tcBorders>
              <w:top w:val="single" w:sz="8" w:space="0" w:color="auto"/>
              <w:left w:val="nil"/>
              <w:bottom w:val="single" w:sz="8" w:space="0" w:color="auto"/>
              <w:right w:val="nil"/>
            </w:tcBorders>
            <w:noWrap/>
            <w:vAlign w:val="center"/>
            <w:hideMark/>
          </w:tcPr>
          <w:p w14:paraId="5BF1AD87"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C</w:t>
            </w:r>
          </w:p>
        </w:tc>
        <w:tc>
          <w:tcPr>
            <w:tcW w:w="193" w:type="pct"/>
            <w:vMerge/>
            <w:tcBorders>
              <w:left w:val="single" w:sz="8" w:space="0" w:color="auto"/>
              <w:right w:val="single" w:sz="8" w:space="0" w:color="auto"/>
            </w:tcBorders>
          </w:tcPr>
          <w:p w14:paraId="619B057C" w14:textId="77777777" w:rsidR="009027FB" w:rsidRPr="00A0739A" w:rsidRDefault="009027FB" w:rsidP="00CF4EB0">
            <w:pPr>
              <w:rPr>
                <w:rFonts w:asciiTheme="minorHAnsi" w:hAnsiTheme="minorHAnsi" w:cstheme="minorHAnsi"/>
                <w:sz w:val="12"/>
                <w:szCs w:val="12"/>
              </w:rPr>
            </w:pPr>
          </w:p>
        </w:tc>
        <w:tc>
          <w:tcPr>
            <w:tcW w:w="138" w:type="pct"/>
            <w:vMerge/>
            <w:tcBorders>
              <w:top w:val="single" w:sz="8" w:space="0" w:color="auto"/>
              <w:left w:val="single" w:sz="8" w:space="0" w:color="auto"/>
              <w:bottom w:val="single" w:sz="8" w:space="0" w:color="000000"/>
              <w:right w:val="single" w:sz="8" w:space="0" w:color="auto"/>
            </w:tcBorders>
            <w:vAlign w:val="center"/>
            <w:hideMark/>
          </w:tcPr>
          <w:p w14:paraId="132E4B81" w14:textId="77777777" w:rsidR="009027FB" w:rsidRPr="00A0739A" w:rsidRDefault="009027FB" w:rsidP="00CF4EB0">
            <w:pPr>
              <w:rPr>
                <w:rFonts w:asciiTheme="minorHAnsi" w:hAnsiTheme="minorHAnsi" w:cstheme="minorHAnsi"/>
                <w:sz w:val="12"/>
                <w:szCs w:val="12"/>
              </w:rPr>
            </w:pPr>
          </w:p>
        </w:tc>
        <w:tc>
          <w:tcPr>
            <w:tcW w:w="146" w:type="pct"/>
            <w:vMerge/>
            <w:tcBorders>
              <w:top w:val="single" w:sz="8" w:space="0" w:color="auto"/>
              <w:left w:val="single" w:sz="8" w:space="0" w:color="auto"/>
              <w:bottom w:val="single" w:sz="8" w:space="0" w:color="000000"/>
              <w:right w:val="single" w:sz="4" w:space="0" w:color="auto"/>
            </w:tcBorders>
            <w:vAlign w:val="center"/>
            <w:hideMark/>
          </w:tcPr>
          <w:p w14:paraId="72134517" w14:textId="77777777" w:rsidR="009027FB" w:rsidRPr="00A0739A" w:rsidRDefault="009027FB" w:rsidP="00CF4EB0">
            <w:pPr>
              <w:rPr>
                <w:rFonts w:asciiTheme="minorHAnsi" w:hAnsiTheme="minorHAnsi" w:cstheme="minorHAnsi"/>
                <w:color w:val="000000"/>
                <w:sz w:val="12"/>
                <w:szCs w:val="12"/>
              </w:rPr>
            </w:pPr>
          </w:p>
        </w:tc>
        <w:tc>
          <w:tcPr>
            <w:tcW w:w="403" w:type="pct"/>
            <w:gridSpan w:val="3"/>
            <w:vMerge/>
            <w:tcBorders>
              <w:left w:val="single" w:sz="4" w:space="0" w:color="auto"/>
              <w:bottom w:val="single" w:sz="4" w:space="0" w:color="auto"/>
              <w:right w:val="single" w:sz="4" w:space="0" w:color="auto"/>
            </w:tcBorders>
            <w:noWrap/>
            <w:vAlign w:val="bottom"/>
            <w:hideMark/>
          </w:tcPr>
          <w:p w14:paraId="684E6A28" w14:textId="77777777" w:rsidR="009027FB" w:rsidRPr="00A0739A" w:rsidRDefault="009027FB" w:rsidP="00CF4EB0">
            <w:pPr>
              <w:rPr>
                <w:rFonts w:asciiTheme="minorHAnsi" w:hAnsiTheme="minorHAnsi" w:cstheme="minorHAnsi"/>
                <w:color w:val="000000"/>
                <w:sz w:val="12"/>
                <w:szCs w:val="12"/>
              </w:rPr>
            </w:pPr>
          </w:p>
        </w:tc>
      </w:tr>
      <w:tr w:rsidR="009027FB" w:rsidRPr="00A0739A" w14:paraId="2D9355AB" w14:textId="77777777" w:rsidTr="006E13FE">
        <w:trPr>
          <w:gridAfter w:val="1"/>
          <w:wAfter w:w="46" w:type="pct"/>
          <w:trHeight w:val="345"/>
          <w:jc w:val="center"/>
        </w:trPr>
        <w:tc>
          <w:tcPr>
            <w:tcW w:w="104" w:type="pct"/>
            <w:vMerge/>
            <w:tcBorders>
              <w:top w:val="single" w:sz="8" w:space="0" w:color="auto"/>
              <w:left w:val="single" w:sz="8" w:space="0" w:color="auto"/>
              <w:bottom w:val="single" w:sz="8" w:space="0" w:color="000000"/>
              <w:right w:val="single" w:sz="8" w:space="0" w:color="auto"/>
            </w:tcBorders>
            <w:vAlign w:val="center"/>
            <w:hideMark/>
          </w:tcPr>
          <w:p w14:paraId="1E0D3238" w14:textId="77777777" w:rsidR="009027FB" w:rsidRPr="00A0739A" w:rsidRDefault="009027FB" w:rsidP="00CF4EB0">
            <w:pPr>
              <w:rPr>
                <w:rFonts w:asciiTheme="minorHAnsi" w:hAnsiTheme="minorHAnsi" w:cstheme="minorHAnsi"/>
                <w:color w:val="000000"/>
                <w:sz w:val="12"/>
                <w:szCs w:val="12"/>
              </w:rPr>
            </w:pPr>
          </w:p>
        </w:tc>
        <w:tc>
          <w:tcPr>
            <w:tcW w:w="121" w:type="pct"/>
            <w:vMerge/>
            <w:tcBorders>
              <w:top w:val="single" w:sz="8" w:space="0" w:color="auto"/>
              <w:left w:val="single" w:sz="8" w:space="0" w:color="auto"/>
              <w:bottom w:val="single" w:sz="8" w:space="0" w:color="000000"/>
              <w:right w:val="single" w:sz="8" w:space="0" w:color="auto"/>
            </w:tcBorders>
            <w:vAlign w:val="center"/>
            <w:hideMark/>
          </w:tcPr>
          <w:p w14:paraId="7B4C50A7" w14:textId="77777777" w:rsidR="009027FB" w:rsidRPr="00A0739A" w:rsidRDefault="009027FB" w:rsidP="00CF4EB0">
            <w:pPr>
              <w:rPr>
                <w:rFonts w:asciiTheme="minorHAnsi" w:hAnsiTheme="minorHAnsi" w:cstheme="minorHAnsi"/>
                <w:color w:val="000000"/>
                <w:sz w:val="12"/>
                <w:szCs w:val="12"/>
              </w:rPr>
            </w:pPr>
          </w:p>
        </w:tc>
        <w:tc>
          <w:tcPr>
            <w:tcW w:w="452" w:type="pct"/>
            <w:vMerge/>
            <w:tcBorders>
              <w:top w:val="single" w:sz="8" w:space="0" w:color="auto"/>
              <w:left w:val="single" w:sz="8" w:space="0" w:color="auto"/>
              <w:bottom w:val="single" w:sz="8" w:space="0" w:color="000000"/>
              <w:right w:val="single" w:sz="4" w:space="0" w:color="auto"/>
            </w:tcBorders>
            <w:vAlign w:val="center"/>
            <w:hideMark/>
          </w:tcPr>
          <w:p w14:paraId="39BF0D5B" w14:textId="77777777" w:rsidR="009027FB" w:rsidRPr="00A0739A" w:rsidRDefault="009027FB" w:rsidP="00CF4EB0">
            <w:pPr>
              <w:rPr>
                <w:rFonts w:asciiTheme="minorHAnsi" w:hAnsiTheme="minorHAnsi" w:cstheme="minorHAnsi"/>
                <w:color w:val="000000"/>
                <w:sz w:val="12"/>
                <w:szCs w:val="12"/>
              </w:rPr>
            </w:pPr>
          </w:p>
        </w:tc>
        <w:tc>
          <w:tcPr>
            <w:tcW w:w="368" w:type="pct"/>
            <w:gridSpan w:val="3"/>
            <w:tcBorders>
              <w:top w:val="single" w:sz="4" w:space="0" w:color="auto"/>
              <w:left w:val="single" w:sz="4" w:space="0" w:color="auto"/>
              <w:bottom w:val="single" w:sz="4" w:space="0" w:color="auto"/>
              <w:right w:val="single" w:sz="4" w:space="0" w:color="auto"/>
            </w:tcBorders>
          </w:tcPr>
          <w:p w14:paraId="71702B1B"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usług planowanych jako jednorazowe – realizacja usługi w czasie jednej zmiany roboczej (dotyczy żurawi samochodowych o udźwigu min. 35 ton)</w:t>
            </w:r>
          </w:p>
        </w:tc>
        <w:tc>
          <w:tcPr>
            <w:tcW w:w="195" w:type="pct"/>
            <w:tcBorders>
              <w:top w:val="nil"/>
              <w:left w:val="single" w:sz="4" w:space="0" w:color="auto"/>
              <w:bottom w:val="single" w:sz="8" w:space="0" w:color="auto"/>
              <w:right w:val="single" w:sz="8" w:space="0" w:color="auto"/>
            </w:tcBorders>
            <w:noWrap/>
            <w:vAlign w:val="center"/>
            <w:hideMark/>
          </w:tcPr>
          <w:p w14:paraId="77329CD9"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243" w:type="pct"/>
            <w:tcBorders>
              <w:top w:val="nil"/>
              <w:left w:val="nil"/>
              <w:bottom w:val="single" w:sz="8" w:space="0" w:color="auto"/>
              <w:right w:val="single" w:sz="8" w:space="0" w:color="auto"/>
            </w:tcBorders>
            <w:vAlign w:val="center"/>
            <w:hideMark/>
          </w:tcPr>
          <w:p w14:paraId="6BB81C5A"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195" w:type="pct"/>
            <w:gridSpan w:val="2"/>
            <w:tcBorders>
              <w:top w:val="single" w:sz="8" w:space="0" w:color="auto"/>
              <w:left w:val="nil"/>
              <w:bottom w:val="single" w:sz="8" w:space="0" w:color="auto"/>
              <w:right w:val="single" w:sz="8" w:space="0" w:color="000000"/>
            </w:tcBorders>
            <w:noWrap/>
            <w:vAlign w:val="center"/>
            <w:hideMark/>
          </w:tcPr>
          <w:p w14:paraId="11249BB7"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245" w:type="pct"/>
            <w:gridSpan w:val="2"/>
            <w:tcBorders>
              <w:top w:val="nil"/>
              <w:left w:val="nil"/>
              <w:bottom w:val="single" w:sz="8" w:space="0" w:color="auto"/>
              <w:right w:val="single" w:sz="8" w:space="0" w:color="auto"/>
            </w:tcBorders>
            <w:vAlign w:val="center"/>
            <w:hideMark/>
          </w:tcPr>
          <w:p w14:paraId="44766810"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194" w:type="pct"/>
            <w:tcBorders>
              <w:top w:val="nil"/>
              <w:left w:val="nil"/>
              <w:bottom w:val="single" w:sz="8" w:space="0" w:color="auto"/>
              <w:right w:val="single" w:sz="8" w:space="0" w:color="auto"/>
            </w:tcBorders>
            <w:noWrap/>
            <w:vAlign w:val="center"/>
            <w:hideMark/>
          </w:tcPr>
          <w:p w14:paraId="0D830A94"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243" w:type="pct"/>
            <w:tcBorders>
              <w:top w:val="nil"/>
              <w:left w:val="nil"/>
              <w:bottom w:val="single" w:sz="8" w:space="0" w:color="auto"/>
              <w:right w:val="single" w:sz="4" w:space="0" w:color="auto"/>
            </w:tcBorders>
            <w:vAlign w:val="center"/>
            <w:hideMark/>
          </w:tcPr>
          <w:p w14:paraId="77397E4B"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505" w:type="pct"/>
            <w:tcBorders>
              <w:top w:val="single" w:sz="4" w:space="0" w:color="auto"/>
              <w:left w:val="single" w:sz="4" w:space="0" w:color="auto"/>
              <w:bottom w:val="single" w:sz="4" w:space="0" w:color="auto"/>
              <w:right w:val="single" w:sz="4" w:space="0" w:color="auto"/>
            </w:tcBorders>
          </w:tcPr>
          <w:p w14:paraId="73AEFBBA"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usług planowanych jako jednorazowe – realizacja usługi w czasie jednej zmiany roboczej (dotyczy żurawi samochodowych o udźwigu min. 35 ton)</w:t>
            </w:r>
          </w:p>
        </w:tc>
        <w:tc>
          <w:tcPr>
            <w:tcW w:w="172" w:type="pct"/>
            <w:tcBorders>
              <w:top w:val="nil"/>
              <w:left w:val="single" w:sz="4" w:space="0" w:color="auto"/>
              <w:bottom w:val="single" w:sz="8" w:space="0" w:color="auto"/>
              <w:right w:val="single" w:sz="8" w:space="0" w:color="auto"/>
            </w:tcBorders>
            <w:noWrap/>
            <w:vAlign w:val="center"/>
            <w:hideMark/>
          </w:tcPr>
          <w:p w14:paraId="1AFC11C6"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221" w:type="pct"/>
            <w:tcBorders>
              <w:top w:val="nil"/>
              <w:left w:val="nil"/>
              <w:bottom w:val="single" w:sz="8" w:space="0" w:color="auto"/>
              <w:right w:val="single" w:sz="8" w:space="0" w:color="auto"/>
            </w:tcBorders>
            <w:vAlign w:val="center"/>
            <w:hideMark/>
          </w:tcPr>
          <w:p w14:paraId="53428E81"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233" w:type="pct"/>
            <w:tcBorders>
              <w:top w:val="nil"/>
              <w:left w:val="nil"/>
              <w:bottom w:val="single" w:sz="8" w:space="0" w:color="auto"/>
              <w:right w:val="single" w:sz="8" w:space="0" w:color="auto"/>
            </w:tcBorders>
            <w:noWrap/>
            <w:vAlign w:val="center"/>
            <w:hideMark/>
          </w:tcPr>
          <w:p w14:paraId="3B61BFD5"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196" w:type="pct"/>
            <w:tcBorders>
              <w:top w:val="nil"/>
              <w:left w:val="nil"/>
              <w:bottom w:val="single" w:sz="8" w:space="0" w:color="auto"/>
              <w:right w:val="single" w:sz="8" w:space="0" w:color="auto"/>
            </w:tcBorders>
            <w:vAlign w:val="center"/>
            <w:hideMark/>
          </w:tcPr>
          <w:p w14:paraId="30092778"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193" w:type="pct"/>
            <w:tcBorders>
              <w:top w:val="nil"/>
              <w:left w:val="nil"/>
              <w:bottom w:val="single" w:sz="8" w:space="0" w:color="auto"/>
              <w:right w:val="single" w:sz="8" w:space="0" w:color="auto"/>
            </w:tcBorders>
            <w:noWrap/>
            <w:vAlign w:val="center"/>
            <w:hideMark/>
          </w:tcPr>
          <w:p w14:paraId="6A3BFF4E"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zmian</w:t>
            </w:r>
          </w:p>
        </w:tc>
        <w:tc>
          <w:tcPr>
            <w:tcW w:w="194" w:type="pct"/>
            <w:tcBorders>
              <w:top w:val="nil"/>
              <w:left w:val="nil"/>
              <w:bottom w:val="single" w:sz="8" w:space="0" w:color="auto"/>
              <w:right w:val="nil"/>
            </w:tcBorders>
            <w:vAlign w:val="center"/>
            <w:hideMark/>
          </w:tcPr>
          <w:p w14:paraId="1ABE55F0" w14:textId="77777777" w:rsidR="009027FB" w:rsidRPr="00A0739A" w:rsidRDefault="009027FB" w:rsidP="00CF4EB0">
            <w:pPr>
              <w:jc w:val="center"/>
              <w:rPr>
                <w:rFonts w:asciiTheme="minorHAnsi" w:hAnsiTheme="minorHAnsi" w:cstheme="minorHAnsi"/>
                <w:sz w:val="12"/>
                <w:szCs w:val="12"/>
              </w:rPr>
            </w:pPr>
            <w:r w:rsidRPr="00A0739A">
              <w:rPr>
                <w:rFonts w:asciiTheme="minorHAnsi" w:hAnsiTheme="minorHAnsi" w:cstheme="minorHAnsi"/>
                <w:sz w:val="12"/>
                <w:szCs w:val="12"/>
              </w:rPr>
              <w:t>ilość godzin na  zmianę</w:t>
            </w:r>
          </w:p>
        </w:tc>
        <w:tc>
          <w:tcPr>
            <w:tcW w:w="193" w:type="pct"/>
            <w:vMerge/>
            <w:tcBorders>
              <w:left w:val="single" w:sz="8" w:space="0" w:color="auto"/>
              <w:bottom w:val="single" w:sz="4" w:space="0" w:color="auto"/>
              <w:right w:val="single" w:sz="8" w:space="0" w:color="auto"/>
            </w:tcBorders>
          </w:tcPr>
          <w:p w14:paraId="12F3A2AB" w14:textId="77777777" w:rsidR="009027FB" w:rsidRPr="00A0739A" w:rsidRDefault="009027FB" w:rsidP="00CF4EB0">
            <w:pPr>
              <w:rPr>
                <w:rFonts w:asciiTheme="minorHAnsi" w:hAnsiTheme="minorHAnsi" w:cstheme="minorHAnsi"/>
                <w:sz w:val="12"/>
                <w:szCs w:val="12"/>
              </w:rPr>
            </w:pPr>
          </w:p>
        </w:tc>
        <w:tc>
          <w:tcPr>
            <w:tcW w:w="138" w:type="pct"/>
            <w:vMerge/>
            <w:tcBorders>
              <w:top w:val="single" w:sz="8" w:space="0" w:color="auto"/>
              <w:left w:val="single" w:sz="8" w:space="0" w:color="auto"/>
              <w:bottom w:val="single" w:sz="8" w:space="0" w:color="000000"/>
              <w:right w:val="single" w:sz="8" w:space="0" w:color="auto"/>
            </w:tcBorders>
            <w:vAlign w:val="center"/>
            <w:hideMark/>
          </w:tcPr>
          <w:p w14:paraId="27B442BA" w14:textId="77777777" w:rsidR="009027FB" w:rsidRPr="00A0739A" w:rsidRDefault="009027FB" w:rsidP="00CF4EB0">
            <w:pPr>
              <w:rPr>
                <w:rFonts w:asciiTheme="minorHAnsi" w:hAnsiTheme="minorHAnsi" w:cstheme="minorHAnsi"/>
                <w:sz w:val="12"/>
                <w:szCs w:val="12"/>
              </w:rPr>
            </w:pPr>
          </w:p>
        </w:tc>
        <w:tc>
          <w:tcPr>
            <w:tcW w:w="146" w:type="pct"/>
            <w:vMerge/>
            <w:tcBorders>
              <w:top w:val="single" w:sz="8" w:space="0" w:color="auto"/>
              <w:left w:val="single" w:sz="8" w:space="0" w:color="auto"/>
              <w:bottom w:val="single" w:sz="8" w:space="0" w:color="000000"/>
              <w:right w:val="single" w:sz="4" w:space="0" w:color="auto"/>
            </w:tcBorders>
            <w:vAlign w:val="center"/>
            <w:hideMark/>
          </w:tcPr>
          <w:p w14:paraId="4970B3C9" w14:textId="77777777" w:rsidR="009027FB" w:rsidRPr="00A0739A" w:rsidRDefault="009027FB" w:rsidP="00CF4EB0">
            <w:pPr>
              <w:rPr>
                <w:rFonts w:asciiTheme="minorHAnsi" w:hAnsiTheme="minorHAnsi" w:cstheme="minorHAnsi"/>
                <w:color w:val="000000"/>
                <w:sz w:val="12"/>
                <w:szCs w:val="12"/>
              </w:rPr>
            </w:pPr>
          </w:p>
        </w:tc>
        <w:tc>
          <w:tcPr>
            <w:tcW w:w="188" w:type="pct"/>
            <w:tcBorders>
              <w:top w:val="single" w:sz="4" w:space="0" w:color="auto"/>
              <w:left w:val="single" w:sz="4" w:space="0" w:color="auto"/>
              <w:bottom w:val="single" w:sz="4" w:space="0" w:color="auto"/>
              <w:right w:val="single" w:sz="4" w:space="0" w:color="auto"/>
            </w:tcBorders>
            <w:noWrap/>
            <w:vAlign w:val="center"/>
            <w:hideMark/>
          </w:tcPr>
          <w:p w14:paraId="03ADF42C"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Jazda/  praca</w:t>
            </w:r>
          </w:p>
        </w:tc>
        <w:tc>
          <w:tcPr>
            <w:tcW w:w="215" w:type="pct"/>
            <w:gridSpan w:val="2"/>
            <w:tcBorders>
              <w:top w:val="single" w:sz="4" w:space="0" w:color="auto"/>
              <w:left w:val="single" w:sz="4" w:space="0" w:color="auto"/>
              <w:bottom w:val="single" w:sz="4" w:space="0" w:color="auto"/>
              <w:right w:val="single" w:sz="4" w:space="0" w:color="auto"/>
            </w:tcBorders>
            <w:vAlign w:val="center"/>
          </w:tcPr>
          <w:p w14:paraId="437D00C5"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Postój/ bieg jałowy</w:t>
            </w:r>
          </w:p>
        </w:tc>
      </w:tr>
      <w:tr w:rsidR="009027FB" w:rsidRPr="00A0739A" w14:paraId="13988414" w14:textId="77777777" w:rsidTr="006E13FE">
        <w:trPr>
          <w:gridAfter w:val="1"/>
          <w:wAfter w:w="46" w:type="pct"/>
          <w:trHeight w:val="315"/>
          <w:jc w:val="center"/>
        </w:trPr>
        <w:tc>
          <w:tcPr>
            <w:tcW w:w="104" w:type="pct"/>
            <w:tcBorders>
              <w:top w:val="nil"/>
              <w:left w:val="single" w:sz="8" w:space="0" w:color="auto"/>
              <w:bottom w:val="nil"/>
              <w:right w:val="single" w:sz="8" w:space="0" w:color="auto"/>
            </w:tcBorders>
            <w:shd w:val="clear" w:color="000000" w:fill="D9D9D9"/>
            <w:noWrap/>
            <w:vAlign w:val="center"/>
            <w:hideMark/>
          </w:tcPr>
          <w:p w14:paraId="084A3B45"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w:t>
            </w:r>
          </w:p>
        </w:tc>
        <w:tc>
          <w:tcPr>
            <w:tcW w:w="121" w:type="pct"/>
            <w:tcBorders>
              <w:top w:val="nil"/>
              <w:left w:val="nil"/>
              <w:bottom w:val="nil"/>
              <w:right w:val="single" w:sz="8" w:space="0" w:color="auto"/>
            </w:tcBorders>
            <w:shd w:val="clear" w:color="000000" w:fill="D9D9D9"/>
            <w:noWrap/>
            <w:vAlign w:val="center"/>
            <w:hideMark/>
          </w:tcPr>
          <w:p w14:paraId="22D077BF"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2</w:t>
            </w:r>
          </w:p>
        </w:tc>
        <w:tc>
          <w:tcPr>
            <w:tcW w:w="452" w:type="pct"/>
            <w:tcBorders>
              <w:top w:val="nil"/>
              <w:left w:val="nil"/>
              <w:bottom w:val="nil"/>
              <w:right w:val="single" w:sz="4" w:space="0" w:color="auto"/>
            </w:tcBorders>
            <w:shd w:val="clear" w:color="000000" w:fill="D9D9D9"/>
            <w:noWrap/>
            <w:vAlign w:val="center"/>
            <w:hideMark/>
          </w:tcPr>
          <w:p w14:paraId="328E9E46"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3</w:t>
            </w:r>
          </w:p>
        </w:tc>
        <w:tc>
          <w:tcPr>
            <w:tcW w:w="368" w:type="pct"/>
            <w:gridSpan w:val="3"/>
            <w:tcBorders>
              <w:top w:val="single" w:sz="4" w:space="0" w:color="auto"/>
              <w:left w:val="single" w:sz="4" w:space="0" w:color="auto"/>
              <w:bottom w:val="single" w:sz="4" w:space="0" w:color="auto"/>
              <w:right w:val="single" w:sz="4" w:space="0" w:color="auto"/>
            </w:tcBorders>
            <w:shd w:val="clear" w:color="000000" w:fill="D9D9D9"/>
            <w:vAlign w:val="center"/>
          </w:tcPr>
          <w:p w14:paraId="245AACA3"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4</w:t>
            </w:r>
          </w:p>
        </w:tc>
        <w:tc>
          <w:tcPr>
            <w:tcW w:w="195" w:type="pct"/>
            <w:tcBorders>
              <w:top w:val="nil"/>
              <w:left w:val="single" w:sz="4" w:space="0" w:color="auto"/>
              <w:bottom w:val="nil"/>
              <w:right w:val="single" w:sz="8" w:space="0" w:color="auto"/>
            </w:tcBorders>
            <w:shd w:val="clear" w:color="000000" w:fill="D9D9D9"/>
            <w:noWrap/>
            <w:vAlign w:val="center"/>
            <w:hideMark/>
          </w:tcPr>
          <w:p w14:paraId="459DAE73"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5</w:t>
            </w:r>
          </w:p>
        </w:tc>
        <w:tc>
          <w:tcPr>
            <w:tcW w:w="243" w:type="pct"/>
            <w:tcBorders>
              <w:top w:val="nil"/>
              <w:left w:val="nil"/>
              <w:bottom w:val="nil"/>
              <w:right w:val="single" w:sz="8" w:space="0" w:color="auto"/>
            </w:tcBorders>
            <w:shd w:val="clear" w:color="000000" w:fill="D9D9D9"/>
            <w:noWrap/>
            <w:vAlign w:val="center"/>
            <w:hideMark/>
          </w:tcPr>
          <w:p w14:paraId="4D3A4552"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6</w:t>
            </w:r>
          </w:p>
        </w:tc>
        <w:tc>
          <w:tcPr>
            <w:tcW w:w="195" w:type="pct"/>
            <w:gridSpan w:val="2"/>
            <w:tcBorders>
              <w:top w:val="single" w:sz="8" w:space="0" w:color="auto"/>
              <w:left w:val="nil"/>
              <w:bottom w:val="single" w:sz="8" w:space="0" w:color="auto"/>
              <w:right w:val="single" w:sz="8" w:space="0" w:color="000000"/>
            </w:tcBorders>
            <w:shd w:val="clear" w:color="000000" w:fill="D9D9D9"/>
            <w:noWrap/>
            <w:vAlign w:val="center"/>
            <w:hideMark/>
          </w:tcPr>
          <w:p w14:paraId="4F8248EF"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7</w:t>
            </w:r>
          </w:p>
        </w:tc>
        <w:tc>
          <w:tcPr>
            <w:tcW w:w="245" w:type="pct"/>
            <w:gridSpan w:val="2"/>
            <w:tcBorders>
              <w:top w:val="nil"/>
              <w:left w:val="nil"/>
              <w:bottom w:val="nil"/>
              <w:right w:val="single" w:sz="8" w:space="0" w:color="auto"/>
            </w:tcBorders>
            <w:shd w:val="clear" w:color="000000" w:fill="D9D9D9"/>
            <w:noWrap/>
            <w:vAlign w:val="center"/>
            <w:hideMark/>
          </w:tcPr>
          <w:p w14:paraId="5434D31D"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8</w:t>
            </w:r>
          </w:p>
        </w:tc>
        <w:tc>
          <w:tcPr>
            <w:tcW w:w="194" w:type="pct"/>
            <w:tcBorders>
              <w:top w:val="nil"/>
              <w:left w:val="nil"/>
              <w:bottom w:val="nil"/>
              <w:right w:val="single" w:sz="8" w:space="0" w:color="auto"/>
            </w:tcBorders>
            <w:shd w:val="clear" w:color="000000" w:fill="D9D9D9"/>
            <w:noWrap/>
            <w:vAlign w:val="center"/>
            <w:hideMark/>
          </w:tcPr>
          <w:p w14:paraId="0993D4A8"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9</w:t>
            </w:r>
          </w:p>
        </w:tc>
        <w:tc>
          <w:tcPr>
            <w:tcW w:w="243" w:type="pct"/>
            <w:tcBorders>
              <w:top w:val="nil"/>
              <w:left w:val="nil"/>
              <w:bottom w:val="nil"/>
              <w:right w:val="single" w:sz="4" w:space="0" w:color="auto"/>
            </w:tcBorders>
            <w:shd w:val="clear" w:color="000000" w:fill="D9D9D9"/>
            <w:noWrap/>
            <w:vAlign w:val="center"/>
            <w:hideMark/>
          </w:tcPr>
          <w:p w14:paraId="0751F1B3"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10</w:t>
            </w:r>
          </w:p>
        </w:tc>
        <w:tc>
          <w:tcPr>
            <w:tcW w:w="505" w:type="pct"/>
            <w:tcBorders>
              <w:top w:val="single" w:sz="4" w:space="0" w:color="auto"/>
              <w:left w:val="single" w:sz="4" w:space="0" w:color="auto"/>
              <w:bottom w:val="single" w:sz="4" w:space="0" w:color="auto"/>
              <w:right w:val="single" w:sz="4" w:space="0" w:color="auto"/>
            </w:tcBorders>
            <w:shd w:val="clear" w:color="000000" w:fill="D9D9D9"/>
            <w:vAlign w:val="center"/>
          </w:tcPr>
          <w:p w14:paraId="6DB20A22"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11</w:t>
            </w:r>
          </w:p>
        </w:tc>
        <w:tc>
          <w:tcPr>
            <w:tcW w:w="172" w:type="pct"/>
            <w:tcBorders>
              <w:top w:val="nil"/>
              <w:left w:val="single" w:sz="4" w:space="0" w:color="auto"/>
              <w:bottom w:val="nil"/>
              <w:right w:val="single" w:sz="8" w:space="0" w:color="auto"/>
            </w:tcBorders>
            <w:shd w:val="clear" w:color="000000" w:fill="D9D9D9"/>
            <w:noWrap/>
            <w:vAlign w:val="center"/>
            <w:hideMark/>
          </w:tcPr>
          <w:p w14:paraId="623BBDB3"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12</w:t>
            </w:r>
          </w:p>
        </w:tc>
        <w:tc>
          <w:tcPr>
            <w:tcW w:w="221" w:type="pct"/>
            <w:tcBorders>
              <w:top w:val="nil"/>
              <w:left w:val="nil"/>
              <w:bottom w:val="nil"/>
              <w:right w:val="single" w:sz="8" w:space="0" w:color="auto"/>
            </w:tcBorders>
            <w:shd w:val="clear" w:color="000000" w:fill="D9D9D9"/>
            <w:noWrap/>
            <w:vAlign w:val="center"/>
            <w:hideMark/>
          </w:tcPr>
          <w:p w14:paraId="28E965E7"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13</w:t>
            </w:r>
          </w:p>
        </w:tc>
        <w:tc>
          <w:tcPr>
            <w:tcW w:w="233" w:type="pct"/>
            <w:tcBorders>
              <w:top w:val="nil"/>
              <w:left w:val="nil"/>
              <w:bottom w:val="nil"/>
              <w:right w:val="single" w:sz="8" w:space="0" w:color="auto"/>
            </w:tcBorders>
            <w:shd w:val="clear" w:color="000000" w:fill="D9D9D9"/>
            <w:noWrap/>
            <w:vAlign w:val="center"/>
            <w:hideMark/>
          </w:tcPr>
          <w:p w14:paraId="1CF71BA6"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14</w:t>
            </w:r>
          </w:p>
        </w:tc>
        <w:tc>
          <w:tcPr>
            <w:tcW w:w="196" w:type="pct"/>
            <w:tcBorders>
              <w:top w:val="nil"/>
              <w:left w:val="nil"/>
              <w:bottom w:val="nil"/>
              <w:right w:val="single" w:sz="8" w:space="0" w:color="auto"/>
            </w:tcBorders>
            <w:shd w:val="clear" w:color="000000" w:fill="D9D9D9"/>
            <w:noWrap/>
            <w:vAlign w:val="center"/>
            <w:hideMark/>
          </w:tcPr>
          <w:p w14:paraId="4EEC62C8"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15</w:t>
            </w:r>
          </w:p>
        </w:tc>
        <w:tc>
          <w:tcPr>
            <w:tcW w:w="193" w:type="pct"/>
            <w:tcBorders>
              <w:top w:val="nil"/>
              <w:left w:val="nil"/>
              <w:bottom w:val="nil"/>
              <w:right w:val="single" w:sz="8" w:space="0" w:color="auto"/>
            </w:tcBorders>
            <w:shd w:val="clear" w:color="000000" w:fill="D9D9D9"/>
            <w:noWrap/>
            <w:vAlign w:val="center"/>
            <w:hideMark/>
          </w:tcPr>
          <w:p w14:paraId="5D966454"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16</w:t>
            </w:r>
          </w:p>
        </w:tc>
        <w:tc>
          <w:tcPr>
            <w:tcW w:w="194" w:type="pct"/>
            <w:tcBorders>
              <w:top w:val="nil"/>
              <w:left w:val="nil"/>
              <w:bottom w:val="nil"/>
              <w:right w:val="single" w:sz="4" w:space="0" w:color="auto"/>
            </w:tcBorders>
            <w:shd w:val="clear" w:color="000000" w:fill="D9D9D9"/>
            <w:noWrap/>
            <w:vAlign w:val="center"/>
            <w:hideMark/>
          </w:tcPr>
          <w:p w14:paraId="6D93C3E7"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17</w:t>
            </w:r>
          </w:p>
        </w:tc>
        <w:tc>
          <w:tcPr>
            <w:tcW w:w="193" w:type="pct"/>
            <w:tcBorders>
              <w:top w:val="single" w:sz="4" w:space="0" w:color="auto"/>
              <w:left w:val="single" w:sz="4" w:space="0" w:color="auto"/>
              <w:bottom w:val="single" w:sz="4" w:space="0" w:color="auto"/>
              <w:right w:val="single" w:sz="4" w:space="0" w:color="auto"/>
            </w:tcBorders>
            <w:shd w:val="clear" w:color="000000" w:fill="D9D9D9"/>
            <w:vAlign w:val="center"/>
          </w:tcPr>
          <w:p w14:paraId="58CF6981"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18</w:t>
            </w:r>
          </w:p>
        </w:tc>
        <w:tc>
          <w:tcPr>
            <w:tcW w:w="138" w:type="pct"/>
            <w:tcBorders>
              <w:top w:val="nil"/>
              <w:left w:val="single" w:sz="4" w:space="0" w:color="auto"/>
              <w:bottom w:val="nil"/>
              <w:right w:val="single" w:sz="8" w:space="0" w:color="auto"/>
            </w:tcBorders>
            <w:shd w:val="clear" w:color="000000" w:fill="D9D9D9"/>
            <w:noWrap/>
            <w:vAlign w:val="center"/>
            <w:hideMark/>
          </w:tcPr>
          <w:p w14:paraId="280F6BFB" w14:textId="77777777" w:rsidR="009027FB" w:rsidRPr="00A0739A" w:rsidRDefault="009027FB" w:rsidP="00DF1F3E">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19</w:t>
            </w:r>
          </w:p>
        </w:tc>
        <w:tc>
          <w:tcPr>
            <w:tcW w:w="146" w:type="pct"/>
            <w:tcBorders>
              <w:top w:val="nil"/>
              <w:left w:val="nil"/>
              <w:bottom w:val="nil"/>
              <w:right w:val="single" w:sz="4" w:space="0" w:color="auto"/>
            </w:tcBorders>
            <w:shd w:val="clear" w:color="000000" w:fill="D9D9D9"/>
            <w:noWrap/>
            <w:vAlign w:val="center"/>
            <w:hideMark/>
          </w:tcPr>
          <w:p w14:paraId="72AE4828" w14:textId="77777777" w:rsidR="009027FB" w:rsidRPr="00A0739A" w:rsidRDefault="009027FB" w:rsidP="00CF4EB0">
            <w:pPr>
              <w:jc w:val="center"/>
              <w:rPr>
                <w:rFonts w:asciiTheme="minorHAnsi" w:hAnsiTheme="minorHAnsi" w:cstheme="minorHAnsi"/>
                <w:color w:val="000000"/>
                <w:sz w:val="12"/>
                <w:szCs w:val="12"/>
                <w:highlight w:val="lightGray"/>
              </w:rPr>
            </w:pPr>
            <w:r w:rsidRPr="00A0739A">
              <w:rPr>
                <w:rFonts w:asciiTheme="minorHAnsi" w:hAnsiTheme="minorHAnsi" w:cstheme="minorHAnsi"/>
                <w:color w:val="000000"/>
                <w:sz w:val="12"/>
                <w:szCs w:val="12"/>
                <w:highlight w:val="lightGray"/>
              </w:rPr>
              <w:t>20</w:t>
            </w:r>
          </w:p>
        </w:tc>
        <w:tc>
          <w:tcPr>
            <w:tcW w:w="188" w:type="pct"/>
            <w:tcBorders>
              <w:top w:val="single" w:sz="4" w:space="0" w:color="auto"/>
              <w:left w:val="single" w:sz="4" w:space="0" w:color="auto"/>
              <w:bottom w:val="single" w:sz="4" w:space="0" w:color="auto"/>
              <w:right w:val="single" w:sz="4" w:space="0" w:color="auto"/>
            </w:tcBorders>
            <w:noWrap/>
            <w:vAlign w:val="center"/>
            <w:hideMark/>
          </w:tcPr>
          <w:p w14:paraId="23132DC7" w14:textId="77777777" w:rsidR="009027FB" w:rsidRPr="00A0739A" w:rsidRDefault="009027FB" w:rsidP="00CF4EB0">
            <w:pPr>
              <w:jc w:val="center"/>
              <w:rPr>
                <w:rFonts w:asciiTheme="minorHAnsi" w:hAnsiTheme="minorHAnsi" w:cstheme="minorHAnsi"/>
                <w:color w:val="000000" w:themeColor="text1"/>
                <w:sz w:val="12"/>
                <w:szCs w:val="12"/>
                <w:highlight w:val="lightGray"/>
              </w:rPr>
            </w:pPr>
            <w:r w:rsidRPr="00A0739A">
              <w:rPr>
                <w:rFonts w:asciiTheme="minorHAnsi" w:hAnsiTheme="minorHAnsi" w:cstheme="minorHAnsi"/>
                <w:color w:val="000000" w:themeColor="text1"/>
                <w:sz w:val="12"/>
                <w:szCs w:val="12"/>
                <w:highlight w:val="lightGray"/>
              </w:rPr>
              <w:t>21</w:t>
            </w:r>
          </w:p>
        </w:tc>
        <w:tc>
          <w:tcPr>
            <w:tcW w:w="215" w:type="pct"/>
            <w:gridSpan w:val="2"/>
            <w:tcBorders>
              <w:top w:val="single" w:sz="4" w:space="0" w:color="auto"/>
              <w:left w:val="single" w:sz="4" w:space="0" w:color="auto"/>
              <w:bottom w:val="single" w:sz="4" w:space="0" w:color="auto"/>
              <w:right w:val="single" w:sz="4" w:space="0" w:color="auto"/>
            </w:tcBorders>
            <w:vAlign w:val="center"/>
          </w:tcPr>
          <w:p w14:paraId="31CFFFE3" w14:textId="77777777" w:rsidR="009027FB" w:rsidRPr="00A0739A" w:rsidRDefault="009027FB" w:rsidP="00CF4EB0">
            <w:pPr>
              <w:jc w:val="center"/>
              <w:rPr>
                <w:rFonts w:asciiTheme="minorHAnsi" w:hAnsiTheme="minorHAnsi" w:cstheme="minorHAnsi"/>
                <w:color w:val="000000" w:themeColor="text1"/>
                <w:sz w:val="12"/>
                <w:szCs w:val="12"/>
                <w:highlight w:val="lightGray"/>
              </w:rPr>
            </w:pPr>
            <w:r w:rsidRPr="00A0739A">
              <w:rPr>
                <w:rFonts w:asciiTheme="minorHAnsi" w:hAnsiTheme="minorHAnsi" w:cstheme="minorHAnsi"/>
                <w:color w:val="000000" w:themeColor="text1"/>
                <w:sz w:val="12"/>
                <w:szCs w:val="12"/>
                <w:highlight w:val="lightGray"/>
              </w:rPr>
              <w:t>22</w:t>
            </w:r>
          </w:p>
        </w:tc>
      </w:tr>
      <w:tr w:rsidR="009027FB" w:rsidRPr="00A0739A" w14:paraId="0C09CCCB" w14:textId="77777777" w:rsidTr="006E13FE">
        <w:trPr>
          <w:gridAfter w:val="1"/>
          <w:wAfter w:w="46" w:type="pct"/>
          <w:trHeight w:val="315"/>
          <w:jc w:val="center"/>
        </w:trPr>
        <w:tc>
          <w:tcPr>
            <w:tcW w:w="104" w:type="pct"/>
            <w:tcBorders>
              <w:top w:val="single" w:sz="4" w:space="0" w:color="auto"/>
              <w:left w:val="single" w:sz="8" w:space="0" w:color="auto"/>
              <w:bottom w:val="single" w:sz="8" w:space="0" w:color="auto"/>
              <w:right w:val="single" w:sz="8" w:space="0" w:color="auto"/>
            </w:tcBorders>
            <w:noWrap/>
            <w:vAlign w:val="center"/>
          </w:tcPr>
          <w:p w14:paraId="5D0FBA39" w14:textId="68FD645F" w:rsidR="009027FB" w:rsidRPr="00A0739A" w:rsidRDefault="005A37D1"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2</w:t>
            </w:r>
          </w:p>
        </w:tc>
        <w:tc>
          <w:tcPr>
            <w:tcW w:w="121" w:type="pct"/>
            <w:tcBorders>
              <w:top w:val="single" w:sz="4" w:space="0" w:color="auto"/>
              <w:left w:val="nil"/>
              <w:bottom w:val="single" w:sz="8" w:space="0" w:color="auto"/>
              <w:right w:val="single" w:sz="8" w:space="0" w:color="auto"/>
            </w:tcBorders>
            <w:vAlign w:val="center"/>
          </w:tcPr>
          <w:p w14:paraId="3F67F712"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w:t>
            </w:r>
          </w:p>
        </w:tc>
        <w:tc>
          <w:tcPr>
            <w:tcW w:w="452" w:type="pct"/>
            <w:tcBorders>
              <w:top w:val="single" w:sz="4" w:space="0" w:color="auto"/>
              <w:left w:val="nil"/>
              <w:bottom w:val="single" w:sz="8" w:space="0" w:color="auto"/>
              <w:right w:val="single" w:sz="4" w:space="0" w:color="auto"/>
            </w:tcBorders>
            <w:vAlign w:val="center"/>
          </w:tcPr>
          <w:p w14:paraId="24A8D20F" w14:textId="77777777" w:rsidR="00071A0E"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 xml:space="preserve">ŻURAW SAMOCHODOWY </w:t>
            </w:r>
          </w:p>
          <w:p w14:paraId="457F4F76" w14:textId="77777777" w:rsidR="00071A0E"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Z OPERATOREM / UDŹWIG MIN.15,0T /</w:t>
            </w:r>
          </w:p>
          <w:p w14:paraId="127E49A1" w14:textId="40184380"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 xml:space="preserve"> Z MONITORING </w:t>
            </w:r>
          </w:p>
        </w:tc>
        <w:tc>
          <w:tcPr>
            <w:tcW w:w="368" w:type="pct"/>
            <w:gridSpan w:val="3"/>
            <w:tcBorders>
              <w:top w:val="single" w:sz="4" w:space="0" w:color="auto"/>
              <w:left w:val="single" w:sz="4" w:space="0" w:color="auto"/>
              <w:bottom w:val="single" w:sz="4" w:space="0" w:color="auto"/>
              <w:right w:val="single" w:sz="4" w:space="0" w:color="auto"/>
            </w:tcBorders>
            <w:vAlign w:val="center"/>
          </w:tcPr>
          <w:p w14:paraId="11DB6209" w14:textId="44E6C538" w:rsidR="009027FB" w:rsidRPr="00A0739A" w:rsidRDefault="00572D3B" w:rsidP="00572D3B">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5" w:type="pct"/>
            <w:tcBorders>
              <w:top w:val="single" w:sz="4" w:space="0" w:color="auto"/>
              <w:left w:val="single" w:sz="4" w:space="0" w:color="auto"/>
              <w:bottom w:val="single" w:sz="8" w:space="0" w:color="auto"/>
              <w:right w:val="single" w:sz="8" w:space="0" w:color="auto"/>
            </w:tcBorders>
            <w:noWrap/>
            <w:vAlign w:val="center"/>
          </w:tcPr>
          <w:p w14:paraId="284C9DC1"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120</w:t>
            </w:r>
          </w:p>
        </w:tc>
        <w:tc>
          <w:tcPr>
            <w:tcW w:w="243" w:type="pct"/>
            <w:tcBorders>
              <w:top w:val="single" w:sz="4" w:space="0" w:color="auto"/>
              <w:left w:val="nil"/>
              <w:bottom w:val="single" w:sz="8" w:space="0" w:color="auto"/>
              <w:right w:val="single" w:sz="8" w:space="0" w:color="auto"/>
            </w:tcBorders>
            <w:noWrap/>
            <w:vAlign w:val="center"/>
          </w:tcPr>
          <w:p w14:paraId="1E4CCE94"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7</w:t>
            </w:r>
          </w:p>
        </w:tc>
        <w:tc>
          <w:tcPr>
            <w:tcW w:w="195" w:type="pct"/>
            <w:gridSpan w:val="2"/>
            <w:tcBorders>
              <w:top w:val="single" w:sz="4" w:space="0" w:color="auto"/>
              <w:left w:val="nil"/>
              <w:bottom w:val="single" w:sz="8" w:space="0" w:color="auto"/>
              <w:right w:val="single" w:sz="8" w:space="0" w:color="000000"/>
            </w:tcBorders>
            <w:noWrap/>
            <w:vAlign w:val="center"/>
          </w:tcPr>
          <w:p w14:paraId="039DD8F7"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4</w:t>
            </w:r>
          </w:p>
        </w:tc>
        <w:tc>
          <w:tcPr>
            <w:tcW w:w="245" w:type="pct"/>
            <w:gridSpan w:val="2"/>
            <w:tcBorders>
              <w:top w:val="single" w:sz="4" w:space="0" w:color="auto"/>
              <w:left w:val="nil"/>
              <w:bottom w:val="single" w:sz="8" w:space="0" w:color="auto"/>
              <w:right w:val="single" w:sz="8" w:space="0" w:color="auto"/>
            </w:tcBorders>
            <w:noWrap/>
            <w:vAlign w:val="center"/>
          </w:tcPr>
          <w:p w14:paraId="59991CFF"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7</w:t>
            </w:r>
          </w:p>
        </w:tc>
        <w:tc>
          <w:tcPr>
            <w:tcW w:w="194" w:type="pct"/>
            <w:tcBorders>
              <w:top w:val="single" w:sz="4" w:space="0" w:color="auto"/>
              <w:left w:val="nil"/>
              <w:bottom w:val="single" w:sz="8" w:space="0" w:color="auto"/>
              <w:right w:val="single" w:sz="8" w:space="0" w:color="auto"/>
            </w:tcBorders>
            <w:noWrap/>
            <w:vAlign w:val="center"/>
          </w:tcPr>
          <w:p w14:paraId="61FA555A" w14:textId="6428E07D" w:rsidR="009027FB" w:rsidRPr="00A0739A" w:rsidRDefault="00572D3B"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243" w:type="pct"/>
            <w:tcBorders>
              <w:top w:val="single" w:sz="4" w:space="0" w:color="auto"/>
              <w:left w:val="nil"/>
              <w:bottom w:val="single" w:sz="8" w:space="0" w:color="auto"/>
              <w:right w:val="single" w:sz="4" w:space="0" w:color="auto"/>
            </w:tcBorders>
            <w:noWrap/>
            <w:vAlign w:val="center"/>
          </w:tcPr>
          <w:p w14:paraId="5BA93B0E" w14:textId="0F3911E0" w:rsidR="009027FB" w:rsidRPr="00A0739A" w:rsidRDefault="00572D3B"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505" w:type="pct"/>
            <w:tcBorders>
              <w:top w:val="single" w:sz="4" w:space="0" w:color="auto"/>
              <w:left w:val="single" w:sz="4" w:space="0" w:color="auto"/>
              <w:bottom w:val="single" w:sz="4" w:space="0" w:color="auto"/>
              <w:right w:val="single" w:sz="4" w:space="0" w:color="auto"/>
            </w:tcBorders>
            <w:vAlign w:val="center"/>
          </w:tcPr>
          <w:p w14:paraId="064B6E5E" w14:textId="1B6F7886" w:rsidR="009027FB" w:rsidRPr="00A0739A" w:rsidRDefault="00572D3B" w:rsidP="00572D3B">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72" w:type="pct"/>
            <w:tcBorders>
              <w:top w:val="single" w:sz="4" w:space="0" w:color="auto"/>
              <w:left w:val="single" w:sz="4" w:space="0" w:color="auto"/>
              <w:bottom w:val="single" w:sz="8" w:space="0" w:color="auto"/>
              <w:right w:val="single" w:sz="8" w:space="0" w:color="auto"/>
            </w:tcBorders>
            <w:noWrap/>
            <w:vAlign w:val="center"/>
          </w:tcPr>
          <w:p w14:paraId="16D5BD4E"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4</w:t>
            </w:r>
          </w:p>
        </w:tc>
        <w:tc>
          <w:tcPr>
            <w:tcW w:w="221" w:type="pct"/>
            <w:tcBorders>
              <w:top w:val="single" w:sz="4" w:space="0" w:color="auto"/>
              <w:left w:val="nil"/>
              <w:bottom w:val="single" w:sz="8" w:space="0" w:color="auto"/>
              <w:right w:val="single" w:sz="8" w:space="0" w:color="auto"/>
            </w:tcBorders>
            <w:noWrap/>
            <w:vAlign w:val="center"/>
          </w:tcPr>
          <w:p w14:paraId="20CC12CF"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7</w:t>
            </w:r>
          </w:p>
        </w:tc>
        <w:tc>
          <w:tcPr>
            <w:tcW w:w="233" w:type="pct"/>
            <w:tcBorders>
              <w:top w:val="single" w:sz="4" w:space="0" w:color="auto"/>
              <w:left w:val="nil"/>
              <w:bottom w:val="single" w:sz="8" w:space="0" w:color="auto"/>
              <w:right w:val="single" w:sz="8" w:space="0" w:color="auto"/>
            </w:tcBorders>
            <w:noWrap/>
            <w:vAlign w:val="center"/>
          </w:tcPr>
          <w:p w14:paraId="4FFA4EE3" w14:textId="1E6F5E5C" w:rsidR="009027FB" w:rsidRPr="00A0739A" w:rsidRDefault="00572D3B"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6" w:type="pct"/>
            <w:tcBorders>
              <w:top w:val="single" w:sz="4" w:space="0" w:color="auto"/>
              <w:left w:val="nil"/>
              <w:bottom w:val="single" w:sz="8" w:space="0" w:color="auto"/>
              <w:right w:val="single" w:sz="8" w:space="0" w:color="auto"/>
            </w:tcBorders>
            <w:noWrap/>
            <w:vAlign w:val="center"/>
          </w:tcPr>
          <w:p w14:paraId="50B14370" w14:textId="3183B34F" w:rsidR="009027FB" w:rsidRPr="00A0739A" w:rsidRDefault="00572D3B"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3" w:type="pct"/>
            <w:tcBorders>
              <w:top w:val="single" w:sz="4" w:space="0" w:color="auto"/>
              <w:left w:val="nil"/>
              <w:bottom w:val="single" w:sz="8" w:space="0" w:color="auto"/>
              <w:right w:val="single" w:sz="8" w:space="0" w:color="auto"/>
            </w:tcBorders>
            <w:noWrap/>
            <w:vAlign w:val="center"/>
          </w:tcPr>
          <w:p w14:paraId="3B750BE2" w14:textId="2482A6E8" w:rsidR="009027FB" w:rsidRPr="00A0739A" w:rsidRDefault="00572D3B"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4" w:type="pct"/>
            <w:tcBorders>
              <w:top w:val="single" w:sz="4" w:space="0" w:color="auto"/>
              <w:left w:val="nil"/>
              <w:bottom w:val="single" w:sz="8" w:space="0" w:color="auto"/>
              <w:right w:val="single" w:sz="4" w:space="0" w:color="auto"/>
            </w:tcBorders>
            <w:noWrap/>
            <w:vAlign w:val="center"/>
          </w:tcPr>
          <w:p w14:paraId="1455C208" w14:textId="4349D784" w:rsidR="009027FB" w:rsidRPr="00A0739A" w:rsidRDefault="00572D3B"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93" w:type="pct"/>
            <w:tcBorders>
              <w:top w:val="single" w:sz="4" w:space="0" w:color="auto"/>
              <w:left w:val="single" w:sz="4" w:space="0" w:color="auto"/>
              <w:bottom w:val="single" w:sz="4" w:space="0" w:color="auto"/>
              <w:right w:val="single" w:sz="4" w:space="0" w:color="auto"/>
            </w:tcBorders>
            <w:vAlign w:val="center"/>
          </w:tcPr>
          <w:p w14:paraId="39017A15" w14:textId="02DDB681" w:rsidR="009027FB" w:rsidRPr="00A0739A" w:rsidRDefault="00572D3B" w:rsidP="00572D3B">
            <w:pPr>
              <w:jc w:val="center"/>
              <w:rPr>
                <w:rFonts w:asciiTheme="minorHAnsi" w:hAnsiTheme="minorHAnsi" w:cstheme="minorHAnsi"/>
                <w:color w:val="000000"/>
                <w:sz w:val="12"/>
                <w:szCs w:val="12"/>
              </w:rPr>
            </w:pPr>
            <w:r>
              <w:rPr>
                <w:rFonts w:asciiTheme="minorHAnsi" w:hAnsiTheme="minorHAnsi" w:cstheme="minorHAnsi"/>
                <w:color w:val="000000"/>
                <w:sz w:val="12"/>
                <w:szCs w:val="12"/>
              </w:rPr>
              <w:t>-</w:t>
            </w:r>
          </w:p>
        </w:tc>
        <w:tc>
          <w:tcPr>
            <w:tcW w:w="138" w:type="pct"/>
            <w:tcBorders>
              <w:top w:val="single" w:sz="4" w:space="0" w:color="auto"/>
              <w:left w:val="single" w:sz="4" w:space="0" w:color="auto"/>
              <w:bottom w:val="single" w:sz="8" w:space="0" w:color="auto"/>
              <w:right w:val="single" w:sz="8" w:space="0" w:color="auto"/>
            </w:tcBorders>
            <w:vAlign w:val="center"/>
          </w:tcPr>
          <w:p w14:paraId="08B554EB"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128</w:t>
            </w:r>
          </w:p>
        </w:tc>
        <w:tc>
          <w:tcPr>
            <w:tcW w:w="146" w:type="pct"/>
            <w:tcBorders>
              <w:top w:val="single" w:sz="4" w:space="0" w:color="auto"/>
              <w:left w:val="nil"/>
              <w:bottom w:val="single" w:sz="8" w:space="0" w:color="auto"/>
              <w:right w:val="single" w:sz="4" w:space="0" w:color="auto"/>
            </w:tcBorders>
            <w:vAlign w:val="center"/>
          </w:tcPr>
          <w:p w14:paraId="2F877451" w14:textId="77777777" w:rsidR="009027FB" w:rsidRPr="00A0739A" w:rsidRDefault="009027FB" w:rsidP="00CF4EB0">
            <w:pPr>
              <w:jc w:val="center"/>
              <w:rPr>
                <w:rFonts w:asciiTheme="minorHAnsi" w:hAnsiTheme="minorHAnsi" w:cstheme="minorHAnsi"/>
                <w:color w:val="000000"/>
                <w:sz w:val="12"/>
                <w:szCs w:val="12"/>
              </w:rPr>
            </w:pPr>
            <w:r w:rsidRPr="00A0739A">
              <w:rPr>
                <w:rFonts w:asciiTheme="minorHAnsi" w:hAnsiTheme="minorHAnsi" w:cstheme="minorHAnsi"/>
                <w:color w:val="000000"/>
                <w:sz w:val="12"/>
                <w:szCs w:val="12"/>
              </w:rPr>
              <w:t>896</w:t>
            </w:r>
          </w:p>
        </w:tc>
        <w:tc>
          <w:tcPr>
            <w:tcW w:w="188" w:type="pct"/>
            <w:tcBorders>
              <w:top w:val="single" w:sz="4" w:space="0" w:color="auto"/>
              <w:left w:val="single" w:sz="4" w:space="0" w:color="auto"/>
              <w:bottom w:val="single" w:sz="4" w:space="0" w:color="auto"/>
              <w:right w:val="single" w:sz="4" w:space="0" w:color="auto"/>
            </w:tcBorders>
            <w:noWrap/>
            <w:vAlign w:val="center"/>
          </w:tcPr>
          <w:p w14:paraId="7A86230F" w14:textId="77777777" w:rsidR="009027FB" w:rsidRPr="00A0739A" w:rsidRDefault="009027FB"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50%</w:t>
            </w:r>
          </w:p>
        </w:tc>
        <w:tc>
          <w:tcPr>
            <w:tcW w:w="215" w:type="pct"/>
            <w:gridSpan w:val="2"/>
            <w:tcBorders>
              <w:top w:val="single" w:sz="4" w:space="0" w:color="auto"/>
              <w:left w:val="single" w:sz="4" w:space="0" w:color="auto"/>
              <w:bottom w:val="single" w:sz="4" w:space="0" w:color="auto"/>
              <w:right w:val="single" w:sz="4" w:space="0" w:color="auto"/>
            </w:tcBorders>
            <w:vAlign w:val="center"/>
          </w:tcPr>
          <w:p w14:paraId="06FBFC46" w14:textId="77777777" w:rsidR="009027FB" w:rsidRPr="00A0739A" w:rsidRDefault="009027FB" w:rsidP="00CF4EB0">
            <w:pPr>
              <w:jc w:val="center"/>
              <w:rPr>
                <w:rFonts w:asciiTheme="minorHAnsi" w:hAnsiTheme="minorHAnsi" w:cstheme="minorHAnsi"/>
                <w:color w:val="000000"/>
                <w:sz w:val="12"/>
                <w:szCs w:val="12"/>
              </w:rPr>
            </w:pPr>
            <w:r>
              <w:rPr>
                <w:rFonts w:asciiTheme="minorHAnsi" w:hAnsiTheme="minorHAnsi" w:cstheme="minorHAnsi"/>
                <w:color w:val="000000"/>
                <w:sz w:val="12"/>
                <w:szCs w:val="12"/>
              </w:rPr>
              <w:t>50%</w:t>
            </w:r>
          </w:p>
        </w:tc>
      </w:tr>
    </w:tbl>
    <w:p w14:paraId="6F024689" w14:textId="77777777" w:rsidR="009027FB" w:rsidRPr="005D1418" w:rsidRDefault="009027FB" w:rsidP="009027FB">
      <w:pPr>
        <w:pStyle w:val="Akapitzlist"/>
        <w:ind w:left="786"/>
        <w:jc w:val="both"/>
        <w:rPr>
          <w:sz w:val="16"/>
          <w:szCs w:val="16"/>
        </w:rPr>
        <w:sectPr w:rsidR="009027FB" w:rsidRPr="005D1418" w:rsidSect="00CF4EB0">
          <w:pgSz w:w="16840" w:h="11907" w:orient="landscape" w:code="9"/>
          <w:pgMar w:top="1418" w:right="1560" w:bottom="993" w:left="1418" w:header="709" w:footer="176" w:gutter="0"/>
          <w:cols w:space="708"/>
          <w:docGrid w:linePitch="360"/>
        </w:sectPr>
      </w:pPr>
    </w:p>
    <w:p w14:paraId="4558D7DA" w14:textId="77777777" w:rsidR="009027FB" w:rsidRPr="005A37D1" w:rsidRDefault="009027FB" w:rsidP="009027FB">
      <w:pPr>
        <w:pStyle w:val="Akapitzlist"/>
        <w:ind w:left="0"/>
        <w:jc w:val="both"/>
        <w:rPr>
          <w:sz w:val="22"/>
          <w:szCs w:val="22"/>
        </w:rPr>
      </w:pPr>
      <w:r w:rsidRPr="005A37D1">
        <w:rPr>
          <w:sz w:val="22"/>
          <w:szCs w:val="22"/>
        </w:rPr>
        <w:lastRenderedPageBreak/>
        <w:t>Przedstawione w powyższych  tabelach potrzeby określają ilości szacunkowe. Rzeczywisty zakres rzeczowy wykonywanych usług będzie szczegółowo określany w zleceniach (zgodnie z Załącznikiem nr 1 lub 1a do  SOPZ) zatwierdzonych i dostarczonych do Wykonawcy usługi przez Koordynatora umowy.</w:t>
      </w:r>
    </w:p>
    <w:p w14:paraId="7C5D9730" w14:textId="77777777" w:rsidR="009027FB" w:rsidRPr="005D1418" w:rsidRDefault="009027FB" w:rsidP="009027FB">
      <w:pPr>
        <w:rPr>
          <w:color w:val="538135" w:themeColor="accent6" w:themeShade="BF"/>
          <w:sz w:val="16"/>
          <w:szCs w:val="16"/>
        </w:rPr>
      </w:pPr>
    </w:p>
    <w:p w14:paraId="2D7E1A34" w14:textId="77777777" w:rsidR="009027FB" w:rsidRPr="005A37D1" w:rsidRDefault="009027FB" w:rsidP="009027FB">
      <w:pPr>
        <w:spacing w:before="100"/>
        <w:jc w:val="both"/>
        <w:rPr>
          <w:sz w:val="22"/>
          <w:szCs w:val="22"/>
        </w:rPr>
      </w:pPr>
      <w:r w:rsidRPr="005A37D1">
        <w:rPr>
          <w:b/>
          <w:sz w:val="22"/>
          <w:szCs w:val="22"/>
          <w:highlight w:val="lightGray"/>
        </w:rPr>
        <w:t>Część IV. Obowiązki Wykonawcy.</w:t>
      </w:r>
    </w:p>
    <w:p w14:paraId="59C009D7" w14:textId="77777777" w:rsidR="009027FB" w:rsidRPr="005A37D1" w:rsidRDefault="009027FB" w:rsidP="009027FB">
      <w:pPr>
        <w:pStyle w:val="Akapitzlist"/>
        <w:numPr>
          <w:ilvl w:val="0"/>
          <w:numId w:val="93"/>
        </w:numPr>
        <w:ind w:left="426" w:hanging="426"/>
        <w:jc w:val="both"/>
        <w:rPr>
          <w:sz w:val="22"/>
          <w:szCs w:val="22"/>
        </w:rPr>
      </w:pPr>
      <w:r w:rsidRPr="005A37D1">
        <w:rPr>
          <w:sz w:val="22"/>
          <w:szCs w:val="22"/>
        </w:rPr>
        <w:t>Obowiązkiem Wykonawcy jest świadczenie usług zgodnie ze szczegółowym zakresem przedmiotu zamówienia zawartym w niniejszym SOPZ.</w:t>
      </w:r>
    </w:p>
    <w:p w14:paraId="37466BDA" w14:textId="77777777" w:rsidR="009027FB" w:rsidRPr="00DF1F3E" w:rsidRDefault="009027FB" w:rsidP="009027FB">
      <w:pPr>
        <w:pStyle w:val="Akapitzlist"/>
        <w:numPr>
          <w:ilvl w:val="0"/>
          <w:numId w:val="93"/>
        </w:numPr>
        <w:ind w:left="426" w:hanging="426"/>
        <w:jc w:val="both"/>
        <w:rPr>
          <w:sz w:val="22"/>
          <w:szCs w:val="22"/>
        </w:rPr>
      </w:pPr>
      <w:r w:rsidRPr="005A37D1">
        <w:rPr>
          <w:sz w:val="22"/>
          <w:szCs w:val="22"/>
        </w:rPr>
        <w:t xml:space="preserve">W odniesieniu do wykonywanych usług Wykonawca przyjmuje na siebie wszystkie obowiązki </w:t>
      </w:r>
      <w:r w:rsidRPr="00DF1F3E">
        <w:rPr>
          <w:sz w:val="22"/>
          <w:szCs w:val="22"/>
        </w:rPr>
        <w:t>wynikające z Prawa Geologicznego i Górniczego.</w:t>
      </w:r>
    </w:p>
    <w:p w14:paraId="23A44F82" w14:textId="5D6FACD0" w:rsidR="009027FB" w:rsidRPr="00DF1F3E" w:rsidRDefault="009027FB" w:rsidP="009027FB">
      <w:pPr>
        <w:pStyle w:val="Akapitzlist"/>
        <w:numPr>
          <w:ilvl w:val="0"/>
          <w:numId w:val="93"/>
        </w:numPr>
        <w:ind w:left="426" w:hanging="426"/>
        <w:jc w:val="both"/>
        <w:rPr>
          <w:sz w:val="22"/>
          <w:szCs w:val="22"/>
        </w:rPr>
      </w:pPr>
      <w:r w:rsidRPr="00DF1F3E">
        <w:rPr>
          <w:sz w:val="22"/>
          <w:szCs w:val="22"/>
        </w:rPr>
        <w:t>Wykonawca, w zakresie dotyczącym realizacji przedmiotu zamówienia, będzie przestrzegał i stosował zapisy przepisów wynikających z ustawy</w:t>
      </w:r>
      <w:r w:rsidR="00DF1F3E" w:rsidRPr="00DF1F3E">
        <w:rPr>
          <w:sz w:val="22"/>
          <w:szCs w:val="22"/>
        </w:rPr>
        <w:t xml:space="preserve"> Prawo Geologiczne i Górnicze</w:t>
      </w:r>
      <w:r w:rsidRPr="00DF1F3E">
        <w:rPr>
          <w:sz w:val="22"/>
          <w:szCs w:val="22"/>
        </w:rPr>
        <w:t xml:space="preserve">, przepisów BHP, dokumentów pokontrolnych PIP i OUG oraz regulaminów wewnętrznych, </w:t>
      </w:r>
      <w:r w:rsidR="005A37D1" w:rsidRPr="00DF1F3E">
        <w:rPr>
          <w:sz w:val="22"/>
          <w:szCs w:val="22"/>
        </w:rPr>
        <w:t xml:space="preserve">zarządzeń, decyzji, instrukcji </w:t>
      </w:r>
      <w:r w:rsidRPr="00DF1F3E">
        <w:rPr>
          <w:sz w:val="22"/>
          <w:szCs w:val="22"/>
        </w:rPr>
        <w:t xml:space="preserve">(w tym instrukcji systemu </w:t>
      </w:r>
      <w:proofErr w:type="spellStart"/>
      <w:r w:rsidRPr="00DF1F3E">
        <w:rPr>
          <w:sz w:val="22"/>
          <w:szCs w:val="22"/>
        </w:rPr>
        <w:t>przepustkowego</w:t>
      </w:r>
      <w:proofErr w:type="spellEnd"/>
      <w:r w:rsidRPr="00DF1F3E">
        <w:rPr>
          <w:sz w:val="22"/>
          <w:szCs w:val="22"/>
        </w:rPr>
        <w:t xml:space="preserve"> w ruchu składnika</w:t>
      </w:r>
      <w:r w:rsidR="005A37D1" w:rsidRPr="00DF1F3E">
        <w:rPr>
          <w:sz w:val="22"/>
          <w:szCs w:val="22"/>
        </w:rPr>
        <w:t xml:space="preserve">mi majątkowymi) obowiązujących </w:t>
      </w:r>
      <w:r w:rsidRPr="00DF1F3E">
        <w:rPr>
          <w:sz w:val="22"/>
          <w:szCs w:val="22"/>
        </w:rPr>
        <w:t>w Polskiej Grupie Górniczej S.A. Oddział Zamawiającego. Stosowne regulaminy i instrukcje będą do wglądu u Koordynatora umowy ze strony Zamawiającego lub zostaną dostarczone Wykonawcy przed rozpoczęciem realizacji usługi.</w:t>
      </w:r>
    </w:p>
    <w:p w14:paraId="718AE260" w14:textId="77777777" w:rsidR="009027FB" w:rsidRPr="005A37D1" w:rsidRDefault="009027FB" w:rsidP="009027FB">
      <w:pPr>
        <w:pStyle w:val="Akapitzlist"/>
        <w:numPr>
          <w:ilvl w:val="0"/>
          <w:numId w:val="93"/>
        </w:numPr>
        <w:ind w:left="426" w:hanging="426"/>
        <w:jc w:val="both"/>
        <w:rPr>
          <w:sz w:val="22"/>
          <w:szCs w:val="22"/>
        </w:rPr>
      </w:pPr>
      <w:r w:rsidRPr="005A37D1">
        <w:rPr>
          <w:sz w:val="22"/>
          <w:szCs w:val="22"/>
        </w:rPr>
        <w:t>Wykonawca zobowiązany jest do realizacji przedmiotu zamówienia zgodnie ze składanymi przez Zamawiającego zleceniami.</w:t>
      </w:r>
    </w:p>
    <w:p w14:paraId="781B66E5" w14:textId="77777777" w:rsidR="009027FB" w:rsidRPr="005A37D1" w:rsidRDefault="009027FB" w:rsidP="009027FB">
      <w:pPr>
        <w:pStyle w:val="Akapitzlist"/>
        <w:numPr>
          <w:ilvl w:val="0"/>
          <w:numId w:val="93"/>
        </w:numPr>
        <w:ind w:left="426" w:hanging="426"/>
        <w:jc w:val="both"/>
        <w:rPr>
          <w:sz w:val="22"/>
          <w:szCs w:val="22"/>
        </w:rPr>
      </w:pPr>
      <w:r w:rsidRPr="005A37D1">
        <w:rPr>
          <w:sz w:val="22"/>
          <w:szCs w:val="22"/>
        </w:rPr>
        <w:t>Osoby dozoru ruchu lub osoby upoważnione ze strony Wykonawcy zobowiązane są do sprawowania nadzoru nad prowadzonymi pracami.</w:t>
      </w:r>
    </w:p>
    <w:p w14:paraId="4E47604B" w14:textId="77777777" w:rsidR="009027FB" w:rsidRPr="005A37D1" w:rsidRDefault="009027FB" w:rsidP="009027FB">
      <w:pPr>
        <w:pStyle w:val="Akapitzlist"/>
        <w:numPr>
          <w:ilvl w:val="0"/>
          <w:numId w:val="93"/>
        </w:numPr>
        <w:ind w:left="426" w:hanging="426"/>
        <w:jc w:val="both"/>
        <w:rPr>
          <w:sz w:val="22"/>
          <w:szCs w:val="22"/>
        </w:rPr>
      </w:pPr>
      <w:r w:rsidRPr="005A37D1">
        <w:rPr>
          <w:sz w:val="22"/>
          <w:szCs w:val="22"/>
        </w:rPr>
        <w:t>Pracownicy Wykonawcy realizujący przedmiot zamówienia zobowiązani są współpracować z osobami kierownictwa i dozoru ruchu Zamawiającego.</w:t>
      </w:r>
    </w:p>
    <w:p w14:paraId="2345F5E3" w14:textId="77777777" w:rsidR="009027FB" w:rsidRPr="005A37D1" w:rsidRDefault="009027FB" w:rsidP="009027FB">
      <w:pPr>
        <w:pStyle w:val="Akapitzlist"/>
        <w:numPr>
          <w:ilvl w:val="0"/>
          <w:numId w:val="93"/>
        </w:numPr>
        <w:ind w:left="426" w:hanging="426"/>
        <w:jc w:val="both"/>
        <w:rPr>
          <w:color w:val="000000" w:themeColor="text1"/>
          <w:sz w:val="22"/>
          <w:szCs w:val="22"/>
        </w:rPr>
      </w:pPr>
      <w:r w:rsidRPr="005A37D1">
        <w:rPr>
          <w:color w:val="000000" w:themeColor="text1"/>
          <w:sz w:val="22"/>
          <w:szCs w:val="22"/>
        </w:rPr>
        <w:t>Pracownicy Wykonawcy dopuszczeni do pracy zobowiązani są w szczególności do:</w:t>
      </w:r>
    </w:p>
    <w:p w14:paraId="4DF6DABC" w14:textId="77777777" w:rsidR="009027FB" w:rsidRPr="005A37D1" w:rsidRDefault="009027FB" w:rsidP="009027FB">
      <w:pPr>
        <w:pStyle w:val="Akapitzlist"/>
        <w:numPr>
          <w:ilvl w:val="0"/>
          <w:numId w:val="94"/>
        </w:numPr>
        <w:ind w:left="851" w:hanging="425"/>
        <w:jc w:val="both"/>
        <w:rPr>
          <w:color w:val="000000" w:themeColor="text1"/>
          <w:sz w:val="22"/>
          <w:szCs w:val="22"/>
        </w:rPr>
      </w:pPr>
      <w:r w:rsidRPr="005A37D1">
        <w:rPr>
          <w:color w:val="000000" w:themeColor="text1"/>
          <w:sz w:val="22"/>
          <w:szCs w:val="22"/>
        </w:rPr>
        <w:t>rejestracji swojej obecności obecność na terenie Oddziału w systemie ECP lub w ewidencji ruchu osobowego/ ewidencji ruchu pojazdów na bramach Oddziału za wyjątkiem prac wykonywanych poza terenem Oddziału, w takim wypadku należy dokonać właściwego wpisu w  tabeli przebiegu pracy sprzętu w zleceniu,</w:t>
      </w:r>
    </w:p>
    <w:p w14:paraId="12322CE6" w14:textId="77777777" w:rsidR="009027FB" w:rsidRPr="005A37D1" w:rsidRDefault="009027FB" w:rsidP="009027FB">
      <w:pPr>
        <w:pStyle w:val="Akapitzlist"/>
        <w:numPr>
          <w:ilvl w:val="0"/>
          <w:numId w:val="94"/>
        </w:numPr>
        <w:ind w:left="851" w:hanging="425"/>
        <w:jc w:val="both"/>
        <w:rPr>
          <w:sz w:val="22"/>
          <w:szCs w:val="22"/>
        </w:rPr>
      </w:pPr>
      <w:r w:rsidRPr="005A37D1">
        <w:rPr>
          <w:color w:val="000000" w:themeColor="text1"/>
          <w:sz w:val="22"/>
          <w:szCs w:val="22"/>
        </w:rPr>
        <w:t xml:space="preserve">posiadania wymaganych </w:t>
      </w:r>
      <w:r w:rsidRPr="005A37D1">
        <w:rPr>
          <w:sz w:val="22"/>
          <w:szCs w:val="22"/>
        </w:rPr>
        <w:t>kwalifikacji potwierdzonych stosownymi dokumentami,</w:t>
      </w:r>
    </w:p>
    <w:p w14:paraId="29F13BCA" w14:textId="77777777" w:rsidR="009027FB" w:rsidRPr="005A37D1" w:rsidRDefault="009027FB" w:rsidP="009027FB">
      <w:pPr>
        <w:pStyle w:val="Akapitzlist"/>
        <w:numPr>
          <w:ilvl w:val="0"/>
          <w:numId w:val="94"/>
        </w:numPr>
        <w:ind w:left="851" w:hanging="425"/>
        <w:jc w:val="both"/>
        <w:rPr>
          <w:sz w:val="22"/>
          <w:szCs w:val="22"/>
        </w:rPr>
      </w:pPr>
      <w:r w:rsidRPr="005A37D1">
        <w:rPr>
          <w:sz w:val="22"/>
          <w:szCs w:val="22"/>
        </w:rPr>
        <w:t>posiadania aktualnego przeszkolenia w zakresie bezpieczeństwa i higieny pracy,</w:t>
      </w:r>
    </w:p>
    <w:p w14:paraId="268F6BC2" w14:textId="77777777" w:rsidR="009027FB" w:rsidRPr="005A37D1" w:rsidRDefault="009027FB" w:rsidP="009027FB">
      <w:pPr>
        <w:pStyle w:val="Akapitzlist"/>
        <w:numPr>
          <w:ilvl w:val="0"/>
          <w:numId w:val="94"/>
        </w:numPr>
        <w:ind w:left="851" w:hanging="425"/>
        <w:jc w:val="both"/>
        <w:rPr>
          <w:sz w:val="22"/>
          <w:szCs w:val="22"/>
        </w:rPr>
      </w:pPr>
      <w:r w:rsidRPr="005A37D1">
        <w:rPr>
          <w:sz w:val="22"/>
          <w:szCs w:val="22"/>
        </w:rPr>
        <w:t>odbycia instruktażu stanowiskowego – posiadania dostatecznej znajomości przepisów oraz zasad bezpieczeństwa i higieny pracy w odniesieniu do  pracy, którą mają wykonywać,</w:t>
      </w:r>
    </w:p>
    <w:p w14:paraId="6725ADDE" w14:textId="7431D904" w:rsidR="009027FB" w:rsidRPr="005A37D1" w:rsidRDefault="009027FB" w:rsidP="009027FB">
      <w:pPr>
        <w:pStyle w:val="Akapitzlist"/>
        <w:numPr>
          <w:ilvl w:val="0"/>
          <w:numId w:val="94"/>
        </w:numPr>
        <w:ind w:left="851" w:hanging="425"/>
        <w:jc w:val="both"/>
        <w:rPr>
          <w:sz w:val="22"/>
          <w:szCs w:val="22"/>
        </w:rPr>
      </w:pPr>
      <w:r w:rsidRPr="005A37D1">
        <w:rPr>
          <w:sz w:val="22"/>
          <w:szCs w:val="22"/>
        </w:rPr>
        <w:t>posiadania aktualnego zaświadczenia lekarskiego z badań profila</w:t>
      </w:r>
      <w:r w:rsidR="005A37D1">
        <w:rPr>
          <w:sz w:val="22"/>
          <w:szCs w:val="22"/>
        </w:rPr>
        <w:t xml:space="preserve">ktycznych i/ lub innych (jeśli </w:t>
      </w:r>
      <w:r w:rsidRPr="005A37D1">
        <w:rPr>
          <w:sz w:val="22"/>
          <w:szCs w:val="22"/>
        </w:rPr>
        <w:t>są wymagane), dopuszczających do wykonywania określonej pracy,</w:t>
      </w:r>
    </w:p>
    <w:p w14:paraId="7132C27D" w14:textId="1BA4D7C3" w:rsidR="00B918ED" w:rsidRPr="006107D4" w:rsidRDefault="009027FB" w:rsidP="006107D4">
      <w:pPr>
        <w:pStyle w:val="Akapitzlist"/>
        <w:numPr>
          <w:ilvl w:val="0"/>
          <w:numId w:val="94"/>
        </w:numPr>
        <w:ind w:left="851" w:hanging="425"/>
        <w:jc w:val="both"/>
        <w:rPr>
          <w:sz w:val="22"/>
          <w:szCs w:val="22"/>
        </w:rPr>
      </w:pPr>
      <w:r w:rsidRPr="005A37D1">
        <w:rPr>
          <w:sz w:val="22"/>
          <w:szCs w:val="22"/>
        </w:rPr>
        <w:t>odbycia specjalistycznego przeszkolenia, jeżeli jest wymagane przepisami,</w:t>
      </w:r>
    </w:p>
    <w:p w14:paraId="305D5C7F" w14:textId="7F40116A" w:rsidR="009027FB" w:rsidRPr="005A37D1" w:rsidRDefault="009027FB" w:rsidP="009027FB">
      <w:pPr>
        <w:pStyle w:val="Akapitzlist"/>
        <w:numPr>
          <w:ilvl w:val="0"/>
          <w:numId w:val="94"/>
        </w:numPr>
        <w:ind w:left="851" w:hanging="425"/>
        <w:jc w:val="both"/>
        <w:rPr>
          <w:sz w:val="22"/>
          <w:szCs w:val="22"/>
        </w:rPr>
      </w:pPr>
      <w:r w:rsidRPr="005A37D1">
        <w:rPr>
          <w:sz w:val="22"/>
          <w:szCs w:val="22"/>
        </w:rPr>
        <w:t>posługiwania się językiem polskim w mowie i piśmie w stopn</w:t>
      </w:r>
      <w:r w:rsidR="004C584B">
        <w:rPr>
          <w:sz w:val="22"/>
          <w:szCs w:val="22"/>
        </w:rPr>
        <w:t xml:space="preserve">iu warunkującym porozumiewanie </w:t>
      </w:r>
      <w:r w:rsidRPr="005A37D1">
        <w:rPr>
          <w:sz w:val="22"/>
          <w:szCs w:val="22"/>
        </w:rPr>
        <w:t>się z pracownikami Zamawiającego.</w:t>
      </w:r>
    </w:p>
    <w:p w14:paraId="08B242D1" w14:textId="77777777" w:rsidR="009027FB" w:rsidRPr="005A37D1" w:rsidRDefault="009027FB" w:rsidP="009027FB">
      <w:pPr>
        <w:pStyle w:val="Akapitzlist"/>
        <w:numPr>
          <w:ilvl w:val="0"/>
          <w:numId w:val="93"/>
        </w:numPr>
        <w:ind w:left="426" w:hanging="426"/>
        <w:jc w:val="both"/>
        <w:rPr>
          <w:sz w:val="22"/>
          <w:szCs w:val="22"/>
        </w:rPr>
      </w:pPr>
      <w:bookmarkStart w:id="95" w:name="_Hlk208031456"/>
      <w:r w:rsidRPr="005A37D1">
        <w:rPr>
          <w:sz w:val="22"/>
          <w:szCs w:val="22"/>
        </w:rPr>
        <w:t>Dodatkowo operatorzy jednostek transportowych /sprzętowych objętych systemem monitoringu dla Wariantu B (dla których zlecono godziny dyspozycji na danej zmianie w danym dniu) po zarejestrowaniu wejścia na teren kopalni są zobowiązani:</w:t>
      </w:r>
    </w:p>
    <w:p w14:paraId="39B9F4C3" w14:textId="77777777" w:rsidR="009027FB" w:rsidRPr="005A37D1" w:rsidRDefault="009027FB" w:rsidP="009027FB">
      <w:pPr>
        <w:pStyle w:val="Akapitzlist"/>
        <w:numPr>
          <w:ilvl w:val="3"/>
          <w:numId w:val="95"/>
        </w:numPr>
        <w:suppressAutoHyphens/>
        <w:ind w:left="851" w:hanging="425"/>
        <w:jc w:val="both"/>
        <w:rPr>
          <w:sz w:val="22"/>
          <w:szCs w:val="22"/>
        </w:rPr>
      </w:pPr>
      <w:r w:rsidRPr="005A37D1">
        <w:rPr>
          <w:sz w:val="22"/>
          <w:szCs w:val="22"/>
        </w:rPr>
        <w:t>przed rozpoczęciem dyspozycji zalogować się na czytniku umieszczonym w jednostce sprzętowej; logowanie pracownika i uruchomienie jednostki sprzętowej powinno nastąpić w momencie rozpoczęcia dyspozycji jednostki sprzętowej, tj. rozpoczęcia wykonywania określonych czynności zgodnych z technologią realizacji usługi,</w:t>
      </w:r>
    </w:p>
    <w:p w14:paraId="2DEFB675" w14:textId="77777777" w:rsidR="009027FB" w:rsidRPr="005A37D1" w:rsidRDefault="009027FB" w:rsidP="009027FB">
      <w:pPr>
        <w:pStyle w:val="Akapitzlist"/>
        <w:numPr>
          <w:ilvl w:val="3"/>
          <w:numId w:val="95"/>
        </w:numPr>
        <w:suppressAutoHyphens/>
        <w:ind w:left="851" w:hanging="425"/>
        <w:jc w:val="both"/>
        <w:rPr>
          <w:sz w:val="22"/>
          <w:szCs w:val="22"/>
        </w:rPr>
      </w:pPr>
      <w:r w:rsidRPr="005A37D1">
        <w:rPr>
          <w:sz w:val="22"/>
          <w:szCs w:val="22"/>
        </w:rPr>
        <w:t>wyłączyć jednostkę sprzętową w trakcie pozostawania w dyspozycji w przypadku, gdy jednostka sprzętowa nie wykonuje żadnych czynności w celu realizacji usługi,</w:t>
      </w:r>
    </w:p>
    <w:p w14:paraId="60376345" w14:textId="77777777" w:rsidR="009027FB" w:rsidRPr="005A37D1" w:rsidRDefault="009027FB" w:rsidP="009027FB">
      <w:pPr>
        <w:pStyle w:val="Akapitzlist"/>
        <w:numPr>
          <w:ilvl w:val="3"/>
          <w:numId w:val="95"/>
        </w:numPr>
        <w:suppressAutoHyphens/>
        <w:ind w:left="851" w:hanging="425"/>
        <w:jc w:val="both"/>
        <w:rPr>
          <w:sz w:val="22"/>
          <w:szCs w:val="22"/>
        </w:rPr>
      </w:pPr>
      <w:r w:rsidRPr="005A37D1">
        <w:rPr>
          <w:sz w:val="22"/>
          <w:szCs w:val="22"/>
        </w:rPr>
        <w:t>do wylogowania się z jednostki sprzętowej:</w:t>
      </w:r>
    </w:p>
    <w:p w14:paraId="47E833D2" w14:textId="77777777" w:rsidR="009027FB" w:rsidRPr="005A37D1" w:rsidRDefault="009027FB" w:rsidP="009027FB">
      <w:pPr>
        <w:pStyle w:val="Akapitzlist"/>
        <w:numPr>
          <w:ilvl w:val="0"/>
          <w:numId w:val="96"/>
        </w:numPr>
        <w:suppressAutoHyphens/>
        <w:ind w:left="1134" w:hanging="283"/>
        <w:jc w:val="both"/>
        <w:rPr>
          <w:sz w:val="22"/>
          <w:szCs w:val="22"/>
        </w:rPr>
      </w:pPr>
      <w:r w:rsidRPr="005A37D1">
        <w:rPr>
          <w:sz w:val="22"/>
          <w:szCs w:val="22"/>
        </w:rPr>
        <w:t>w czasie awarii technicznej,</w:t>
      </w:r>
    </w:p>
    <w:p w14:paraId="3218CC64" w14:textId="77777777" w:rsidR="009027FB" w:rsidRPr="005A37D1" w:rsidRDefault="009027FB" w:rsidP="009027FB">
      <w:pPr>
        <w:pStyle w:val="Akapitzlist"/>
        <w:numPr>
          <w:ilvl w:val="0"/>
          <w:numId w:val="96"/>
        </w:numPr>
        <w:suppressAutoHyphens/>
        <w:ind w:left="1134" w:hanging="283"/>
        <w:jc w:val="both"/>
        <w:rPr>
          <w:sz w:val="22"/>
          <w:szCs w:val="22"/>
        </w:rPr>
      </w:pPr>
      <w:r w:rsidRPr="005A37D1">
        <w:rPr>
          <w:sz w:val="22"/>
          <w:szCs w:val="22"/>
        </w:rPr>
        <w:t>po zakończeniu dyspozycji na danej zmianie.</w:t>
      </w:r>
    </w:p>
    <w:bookmarkEnd w:id="95"/>
    <w:p w14:paraId="7C65EEA4" w14:textId="77777777" w:rsidR="009027FB" w:rsidRPr="004C584B" w:rsidRDefault="009027FB" w:rsidP="009027FB">
      <w:pPr>
        <w:pStyle w:val="Akapitzlist"/>
        <w:numPr>
          <w:ilvl w:val="0"/>
          <w:numId w:val="93"/>
        </w:numPr>
        <w:ind w:left="426" w:hanging="426"/>
        <w:jc w:val="both"/>
        <w:rPr>
          <w:sz w:val="22"/>
          <w:szCs w:val="22"/>
        </w:rPr>
      </w:pPr>
      <w:r w:rsidRPr="004C584B">
        <w:rPr>
          <w:color w:val="000000" w:themeColor="text1"/>
          <w:sz w:val="22"/>
          <w:szCs w:val="22"/>
        </w:rPr>
        <w:t xml:space="preserve">Wykonawca wyposaży pracowników realizujących zamówienie w odzież ochronną </w:t>
      </w:r>
      <w:r w:rsidRPr="004C584B">
        <w:rPr>
          <w:sz w:val="22"/>
          <w:szCs w:val="22"/>
        </w:rPr>
        <w:t xml:space="preserve">oraz sprzęt ochrony osobistej zgodną z obowiązującymi przepisami. </w:t>
      </w:r>
    </w:p>
    <w:p w14:paraId="6D81135E" w14:textId="71C7AB54" w:rsidR="009027FB" w:rsidRPr="004C584B" w:rsidRDefault="009027FB" w:rsidP="009027FB">
      <w:pPr>
        <w:pStyle w:val="Akapitzlist"/>
        <w:numPr>
          <w:ilvl w:val="0"/>
          <w:numId w:val="93"/>
        </w:numPr>
        <w:ind w:left="426" w:hanging="426"/>
        <w:jc w:val="both"/>
        <w:rPr>
          <w:sz w:val="22"/>
          <w:szCs w:val="22"/>
        </w:rPr>
      </w:pPr>
      <w:r w:rsidRPr="004C584B">
        <w:rPr>
          <w:sz w:val="22"/>
          <w:szCs w:val="22"/>
        </w:rPr>
        <w:t xml:space="preserve"> Wykonawca prowadzić będzie szkolenia okresowe swoich pracowników z zakresu bezpieczeń</w:t>
      </w:r>
      <w:r w:rsidR="004C584B">
        <w:rPr>
          <w:sz w:val="22"/>
          <w:szCs w:val="22"/>
        </w:rPr>
        <w:t xml:space="preserve">stwa </w:t>
      </w:r>
      <w:r w:rsidRPr="004C584B">
        <w:rPr>
          <w:sz w:val="22"/>
          <w:szCs w:val="22"/>
        </w:rPr>
        <w:t>i higieny pracy oraz pierwszej pomocy.</w:t>
      </w:r>
    </w:p>
    <w:p w14:paraId="0BD0FEDA" w14:textId="77777777" w:rsidR="009027FB" w:rsidRPr="004C584B" w:rsidRDefault="009027FB" w:rsidP="009027FB">
      <w:pPr>
        <w:pStyle w:val="Akapitzlist"/>
        <w:numPr>
          <w:ilvl w:val="0"/>
          <w:numId w:val="93"/>
        </w:numPr>
        <w:ind w:left="426" w:hanging="426"/>
        <w:jc w:val="both"/>
        <w:rPr>
          <w:sz w:val="22"/>
          <w:szCs w:val="22"/>
        </w:rPr>
      </w:pPr>
      <w:r w:rsidRPr="004C584B">
        <w:rPr>
          <w:sz w:val="22"/>
          <w:szCs w:val="22"/>
        </w:rPr>
        <w:t>Wykonawca zobowiązany jest do przeprowadzania badań pracowników nowoprzyjętych oraz badań okresowych specjalistycznych.</w:t>
      </w:r>
    </w:p>
    <w:p w14:paraId="6BCDB4DA" w14:textId="77777777" w:rsidR="009027FB" w:rsidRPr="004C584B" w:rsidRDefault="009027FB" w:rsidP="009027FB">
      <w:pPr>
        <w:pStyle w:val="Akapitzlist"/>
        <w:numPr>
          <w:ilvl w:val="0"/>
          <w:numId w:val="93"/>
        </w:numPr>
        <w:ind w:left="426" w:hanging="426"/>
        <w:jc w:val="both"/>
        <w:rPr>
          <w:sz w:val="22"/>
          <w:szCs w:val="22"/>
        </w:rPr>
      </w:pPr>
      <w:r w:rsidRPr="004C584B">
        <w:rPr>
          <w:sz w:val="22"/>
          <w:szCs w:val="22"/>
        </w:rPr>
        <w:lastRenderedPageBreak/>
        <w:t xml:space="preserve">Wykonawca zobowiązany jest do dokonania analizy i oceny ryzyka zawodowego na stanowiskach pracy oraz zapoznania pracowników z jej wynikami. </w:t>
      </w:r>
    </w:p>
    <w:p w14:paraId="4DA01039" w14:textId="77777777" w:rsidR="009027FB" w:rsidRPr="004C584B" w:rsidRDefault="009027FB" w:rsidP="009027FB">
      <w:pPr>
        <w:pStyle w:val="Akapitzlist"/>
        <w:numPr>
          <w:ilvl w:val="0"/>
          <w:numId w:val="93"/>
        </w:numPr>
        <w:ind w:left="426" w:hanging="426"/>
        <w:jc w:val="both"/>
        <w:rPr>
          <w:sz w:val="22"/>
          <w:szCs w:val="22"/>
        </w:rPr>
      </w:pPr>
      <w:r w:rsidRPr="004C584B">
        <w:rPr>
          <w:sz w:val="22"/>
          <w:szCs w:val="22"/>
        </w:rPr>
        <w:t>Wykonawca ponosi pełną odpowiedzialność za następstwa wypadków własnych pracowników powstałych przy wykonywaniu przedmiotu umowy oraz w drodze do i z pracy, a nadto za szkody wyrządzone Zamawiającemu oraz osobom trzecim przez własnych pracowników.</w:t>
      </w:r>
    </w:p>
    <w:p w14:paraId="109B2C75" w14:textId="77777777" w:rsidR="009027FB" w:rsidRPr="004C584B" w:rsidRDefault="009027FB" w:rsidP="009027FB">
      <w:pPr>
        <w:pStyle w:val="Akapitzlist"/>
        <w:numPr>
          <w:ilvl w:val="0"/>
          <w:numId w:val="93"/>
        </w:numPr>
        <w:ind w:left="426" w:hanging="426"/>
        <w:jc w:val="both"/>
        <w:rPr>
          <w:sz w:val="22"/>
          <w:szCs w:val="22"/>
        </w:rPr>
      </w:pPr>
      <w:r w:rsidRPr="004C584B">
        <w:rPr>
          <w:sz w:val="22"/>
          <w:szCs w:val="22"/>
        </w:rPr>
        <w:t>Wypadki i zagrożenia na terenie Oddziału Zamawiającego:</w:t>
      </w:r>
    </w:p>
    <w:p w14:paraId="2C053E80" w14:textId="77777777" w:rsidR="009027FB" w:rsidRPr="004C584B" w:rsidRDefault="009027FB" w:rsidP="009027FB">
      <w:pPr>
        <w:pStyle w:val="Akapitzlist"/>
        <w:numPr>
          <w:ilvl w:val="0"/>
          <w:numId w:val="97"/>
        </w:numPr>
        <w:ind w:left="851" w:hanging="425"/>
        <w:jc w:val="both"/>
        <w:rPr>
          <w:sz w:val="22"/>
          <w:szCs w:val="22"/>
        </w:rPr>
      </w:pPr>
      <w:r w:rsidRPr="004C584B">
        <w:rPr>
          <w:sz w:val="22"/>
          <w:szCs w:val="22"/>
        </w:rPr>
        <w:t>Wykonawca przyjmuje bezpośrednią i wyłączną odpowiedzialność za bezpieczeństwo swoich pracowników, jednostek transportowych /sprzętowych zatrudnionych do wykonania zamówienia oraz ich właściwy stan techniczny,</w:t>
      </w:r>
    </w:p>
    <w:p w14:paraId="603B7E9A" w14:textId="77777777" w:rsidR="009027FB" w:rsidRPr="004C584B" w:rsidRDefault="009027FB" w:rsidP="009027FB">
      <w:pPr>
        <w:pStyle w:val="Akapitzlist"/>
        <w:numPr>
          <w:ilvl w:val="0"/>
          <w:numId w:val="97"/>
        </w:numPr>
        <w:ind w:left="851" w:hanging="425"/>
        <w:jc w:val="both"/>
        <w:rPr>
          <w:sz w:val="22"/>
          <w:szCs w:val="22"/>
        </w:rPr>
      </w:pPr>
      <w:r w:rsidRPr="004C584B">
        <w:rPr>
          <w:sz w:val="22"/>
          <w:szCs w:val="22"/>
        </w:rPr>
        <w:t>w razie zaistnienia wypadku przy pracy, któremu uległ pracownik Wykonawcy, Wykonawca zobowiązany jest do niezwłocznego powiadomienia o tym fakcie Zamawiającego zgodnie z zasadami obowiązującymi w Oddziale,</w:t>
      </w:r>
    </w:p>
    <w:p w14:paraId="6574CC6F" w14:textId="13938855" w:rsidR="009027FB" w:rsidRPr="004C584B" w:rsidRDefault="009027FB" w:rsidP="009027FB">
      <w:pPr>
        <w:pStyle w:val="Akapitzlist"/>
        <w:numPr>
          <w:ilvl w:val="0"/>
          <w:numId w:val="97"/>
        </w:numPr>
        <w:ind w:left="851" w:hanging="425"/>
        <w:jc w:val="both"/>
        <w:rPr>
          <w:sz w:val="22"/>
          <w:szCs w:val="22"/>
        </w:rPr>
      </w:pPr>
      <w:r w:rsidRPr="004C584B">
        <w:rPr>
          <w:sz w:val="22"/>
          <w:szCs w:val="22"/>
        </w:rPr>
        <w:t>ustalenie okoliczności przyczyn wypadku oraz sporządzenie wymaganej przepisami dokumentacji wypadkowej dokonuje służba BHP Wykonawcy– stosownie do</w:t>
      </w:r>
      <w:r w:rsidR="004C584B">
        <w:rPr>
          <w:sz w:val="22"/>
          <w:szCs w:val="22"/>
        </w:rPr>
        <w:t xml:space="preserve"> Rozporządzenia Rady Ministrów </w:t>
      </w:r>
      <w:r w:rsidRPr="004C584B">
        <w:rPr>
          <w:sz w:val="22"/>
          <w:szCs w:val="22"/>
        </w:rPr>
        <w:t>z dnia 01.07.2009 r. w sprawie ustalania okoliczności i przyczyn wypadków przy pracy (Dz.U. z 2009 r., Nr 105,poz. 870) - z udziałem przedstawiciela BHP Zamawiającego.</w:t>
      </w:r>
    </w:p>
    <w:p w14:paraId="4CD3AD25" w14:textId="77777777" w:rsidR="009027FB" w:rsidRPr="004C584B" w:rsidRDefault="009027FB" w:rsidP="009027FB">
      <w:pPr>
        <w:pStyle w:val="Akapitzlist"/>
        <w:numPr>
          <w:ilvl w:val="0"/>
          <w:numId w:val="97"/>
        </w:numPr>
        <w:ind w:left="851" w:hanging="425"/>
        <w:jc w:val="both"/>
        <w:rPr>
          <w:sz w:val="22"/>
          <w:szCs w:val="22"/>
        </w:rPr>
      </w:pPr>
      <w:r w:rsidRPr="004C584B">
        <w:rPr>
          <w:sz w:val="22"/>
          <w:szCs w:val="22"/>
        </w:rPr>
        <w:t>w przypadku powstania  w ramach usług prowadzonych przez Wykonawcę:</w:t>
      </w:r>
    </w:p>
    <w:p w14:paraId="6FA630B7" w14:textId="77777777" w:rsidR="009027FB" w:rsidRPr="004C584B" w:rsidRDefault="009027FB" w:rsidP="009027FB">
      <w:pPr>
        <w:pStyle w:val="Akapitzlist"/>
        <w:numPr>
          <w:ilvl w:val="0"/>
          <w:numId w:val="98"/>
        </w:numPr>
        <w:ind w:left="1134" w:hanging="283"/>
        <w:jc w:val="both"/>
        <w:rPr>
          <w:sz w:val="22"/>
          <w:szCs w:val="22"/>
        </w:rPr>
      </w:pPr>
      <w:r w:rsidRPr="004C584B">
        <w:rPr>
          <w:sz w:val="22"/>
          <w:szCs w:val="22"/>
        </w:rPr>
        <w:t>stanu zagrożenia wymagającego interwencji służb ratownictwa górniczego - Wykonawca zobowiązany jest do działania zgodnie z poleceniami Kierownika Akcji,</w:t>
      </w:r>
    </w:p>
    <w:p w14:paraId="55A7D93C" w14:textId="77777777" w:rsidR="009027FB" w:rsidRPr="004C584B" w:rsidRDefault="009027FB" w:rsidP="009027FB">
      <w:pPr>
        <w:pStyle w:val="Akapitzlist"/>
        <w:numPr>
          <w:ilvl w:val="0"/>
          <w:numId w:val="98"/>
        </w:numPr>
        <w:ind w:left="1134" w:hanging="283"/>
        <w:jc w:val="both"/>
        <w:rPr>
          <w:sz w:val="22"/>
          <w:szCs w:val="22"/>
        </w:rPr>
      </w:pPr>
      <w:r w:rsidRPr="004C584B">
        <w:rPr>
          <w:sz w:val="22"/>
          <w:szCs w:val="22"/>
        </w:rPr>
        <w:t>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zgodnie z zasadami obowiązującymi w Oddziale.</w:t>
      </w:r>
    </w:p>
    <w:p w14:paraId="2345BD46" w14:textId="77777777" w:rsidR="009027FB" w:rsidRPr="004C584B" w:rsidRDefault="009027FB" w:rsidP="009027FB">
      <w:pPr>
        <w:pStyle w:val="Akapitzlist"/>
        <w:numPr>
          <w:ilvl w:val="0"/>
          <w:numId w:val="93"/>
        </w:numPr>
        <w:ind w:left="426" w:hanging="426"/>
        <w:jc w:val="both"/>
        <w:rPr>
          <w:sz w:val="22"/>
          <w:szCs w:val="22"/>
        </w:rPr>
      </w:pPr>
      <w:r w:rsidRPr="004C584B">
        <w:rPr>
          <w:sz w:val="22"/>
          <w:szCs w:val="22"/>
        </w:rPr>
        <w:t xml:space="preserve"> Wykonawca zobowiązany jest:</w:t>
      </w:r>
    </w:p>
    <w:p w14:paraId="457ADE2D" w14:textId="4123AF62" w:rsidR="009027FB" w:rsidRPr="004C584B" w:rsidRDefault="009027FB" w:rsidP="009027FB">
      <w:pPr>
        <w:pStyle w:val="Akapitzlist"/>
        <w:numPr>
          <w:ilvl w:val="0"/>
          <w:numId w:val="99"/>
        </w:numPr>
        <w:ind w:left="851" w:hanging="425"/>
        <w:jc w:val="both"/>
        <w:rPr>
          <w:sz w:val="22"/>
          <w:szCs w:val="22"/>
        </w:rPr>
      </w:pPr>
      <w:r w:rsidRPr="004C584B">
        <w:rPr>
          <w:sz w:val="22"/>
          <w:szCs w:val="22"/>
        </w:rPr>
        <w:t>dostarczyć jednostki sprzętowe sprawne technicznie z materiałami eksploatacyjnymi (paliwo, oleje, smary, płyny, filtry itd.) niezbędnymi do wykonania prac na zmianie roboczej z właściwą obsługą osobową, posiadające odpowiednie dokumenty dopuszczenia do</w:t>
      </w:r>
      <w:r w:rsidR="004C584B">
        <w:rPr>
          <w:sz w:val="22"/>
          <w:szCs w:val="22"/>
        </w:rPr>
        <w:t xml:space="preserve"> ruchu i eksploatacji, zgodnie </w:t>
      </w:r>
      <w:r w:rsidRPr="004C584B">
        <w:rPr>
          <w:sz w:val="22"/>
          <w:szCs w:val="22"/>
        </w:rPr>
        <w:t>z obowiązującymi przepisami, posiadające parametry techniczne ni</w:t>
      </w:r>
      <w:r w:rsidR="004C584B">
        <w:rPr>
          <w:sz w:val="22"/>
          <w:szCs w:val="22"/>
        </w:rPr>
        <w:t xml:space="preserve">e gorsze niż określone w SWZ - </w:t>
      </w:r>
      <w:r w:rsidRPr="004C584B">
        <w:rPr>
          <w:sz w:val="22"/>
          <w:szCs w:val="22"/>
        </w:rPr>
        <w:t>w przypadku podstawienia jednostki sprzętowej niesprawnej technicznie lub niezgodnej z SWZ Zamawiający ma prawo odmówić jej przyjęcia do świadczenia usług,</w:t>
      </w:r>
    </w:p>
    <w:p w14:paraId="15AA4396" w14:textId="77777777" w:rsidR="009027FB" w:rsidRPr="004C584B" w:rsidRDefault="009027FB" w:rsidP="009027FB">
      <w:pPr>
        <w:pStyle w:val="Akapitzlist"/>
        <w:numPr>
          <w:ilvl w:val="0"/>
          <w:numId w:val="99"/>
        </w:numPr>
        <w:ind w:left="851" w:hanging="425"/>
        <w:jc w:val="both"/>
        <w:rPr>
          <w:sz w:val="22"/>
          <w:szCs w:val="22"/>
        </w:rPr>
      </w:pPr>
      <w:r w:rsidRPr="004C584B">
        <w:rPr>
          <w:sz w:val="22"/>
          <w:szCs w:val="22"/>
        </w:rPr>
        <w:t>na wniosek zamawiającego przedstawić do wglądu oryginały lub poświadczone przez siebie kopie stosownych dokumentów np. dowodów rejestracyjnych, dokumentów potwierdzających ubezpieczenie jednostek transportowych, badań technicznych UDT, itp.,</w:t>
      </w:r>
    </w:p>
    <w:p w14:paraId="3FEF7FCC" w14:textId="4A3F2438" w:rsidR="009027FB" w:rsidRPr="006107D4" w:rsidRDefault="009027FB" w:rsidP="009027FB">
      <w:pPr>
        <w:pStyle w:val="Akapitzlist"/>
        <w:numPr>
          <w:ilvl w:val="0"/>
          <w:numId w:val="99"/>
        </w:numPr>
        <w:ind w:left="851" w:hanging="425"/>
        <w:jc w:val="both"/>
        <w:rPr>
          <w:color w:val="000000" w:themeColor="text1"/>
          <w:sz w:val="22"/>
          <w:szCs w:val="22"/>
        </w:rPr>
      </w:pPr>
      <w:r w:rsidRPr="006107D4">
        <w:rPr>
          <w:sz w:val="22"/>
          <w:szCs w:val="22"/>
        </w:rPr>
        <w:t xml:space="preserve">sporządzać w uzgodnieniu z Zamawiającym dla każdej jednostki transportowej/sprzętowej rozpoczynającej świadczenie usług protokół odbioru jednostki zgodnie z </w:t>
      </w:r>
      <w:r w:rsidRPr="006107D4">
        <w:rPr>
          <w:b/>
          <w:sz w:val="22"/>
          <w:szCs w:val="22"/>
        </w:rPr>
        <w:t>Załącznikie</w:t>
      </w:r>
      <w:r w:rsidR="006107D4" w:rsidRPr="006107D4">
        <w:rPr>
          <w:b/>
          <w:sz w:val="22"/>
          <w:szCs w:val="22"/>
        </w:rPr>
        <w:t>m nr 4 do SOPZ,</w:t>
      </w:r>
    </w:p>
    <w:p w14:paraId="620698B0" w14:textId="77777777" w:rsidR="009027FB" w:rsidRPr="004C584B" w:rsidRDefault="009027FB" w:rsidP="009027FB">
      <w:pPr>
        <w:pStyle w:val="Akapitzlist"/>
        <w:numPr>
          <w:ilvl w:val="0"/>
          <w:numId w:val="99"/>
        </w:numPr>
        <w:ind w:left="851" w:hanging="425"/>
        <w:jc w:val="both"/>
        <w:rPr>
          <w:sz w:val="22"/>
          <w:szCs w:val="22"/>
        </w:rPr>
      </w:pPr>
      <w:r w:rsidRPr="004C584B">
        <w:rPr>
          <w:sz w:val="22"/>
          <w:szCs w:val="22"/>
        </w:rPr>
        <w:t>zapewnić obsługę oraz ciągłość pracy jednostek transportowych/sprzętowych zgodnie z  potrzebami Zamawiającego,</w:t>
      </w:r>
    </w:p>
    <w:p w14:paraId="321C8123" w14:textId="77777777" w:rsidR="009027FB" w:rsidRPr="004C584B" w:rsidRDefault="009027FB" w:rsidP="009027FB">
      <w:pPr>
        <w:pStyle w:val="Akapitzlist"/>
        <w:numPr>
          <w:ilvl w:val="0"/>
          <w:numId w:val="99"/>
        </w:numPr>
        <w:ind w:left="851" w:hanging="425"/>
        <w:jc w:val="both"/>
        <w:rPr>
          <w:sz w:val="22"/>
          <w:szCs w:val="22"/>
        </w:rPr>
      </w:pPr>
      <w:r w:rsidRPr="004C584B">
        <w:rPr>
          <w:sz w:val="22"/>
          <w:szCs w:val="22"/>
        </w:rPr>
        <w:t>do usuwania na koszt własny awarii zaistniałych z winy Wykonawcy,</w:t>
      </w:r>
    </w:p>
    <w:p w14:paraId="0A92F675" w14:textId="77777777" w:rsidR="009027FB" w:rsidRPr="004C584B" w:rsidRDefault="009027FB" w:rsidP="009027FB">
      <w:pPr>
        <w:pStyle w:val="Akapitzlist"/>
        <w:numPr>
          <w:ilvl w:val="0"/>
          <w:numId w:val="99"/>
        </w:numPr>
        <w:ind w:left="851" w:hanging="425"/>
        <w:jc w:val="both"/>
        <w:rPr>
          <w:sz w:val="22"/>
          <w:szCs w:val="22"/>
        </w:rPr>
      </w:pPr>
      <w:r w:rsidRPr="004C584B">
        <w:rPr>
          <w:sz w:val="22"/>
          <w:szCs w:val="22"/>
        </w:rPr>
        <w:t>do przeprowadzania remontów, konserwacji, napraw jednostek transportowych/sprzętowych, przy pomocy których świadczy usługi na terenie objętym ruchem zakładu górniczego w  sposób ustalony w  dokumentacji techniczno-ruchowej jednostki,</w:t>
      </w:r>
    </w:p>
    <w:p w14:paraId="430598B5" w14:textId="77777777" w:rsidR="009027FB" w:rsidRPr="004C584B" w:rsidRDefault="009027FB" w:rsidP="009027FB">
      <w:pPr>
        <w:pStyle w:val="Akapitzlist"/>
        <w:numPr>
          <w:ilvl w:val="0"/>
          <w:numId w:val="99"/>
        </w:numPr>
        <w:ind w:left="851" w:hanging="425"/>
        <w:jc w:val="both"/>
        <w:rPr>
          <w:sz w:val="22"/>
          <w:szCs w:val="22"/>
        </w:rPr>
      </w:pPr>
      <w:r w:rsidRPr="004C584B">
        <w:rPr>
          <w:color w:val="000000" w:themeColor="text1"/>
          <w:sz w:val="22"/>
          <w:szCs w:val="22"/>
        </w:rPr>
        <w:t xml:space="preserve">dostarczyć Zamawiającemu dokumenty określone w </w:t>
      </w:r>
      <w:r w:rsidRPr="004C584B">
        <w:rPr>
          <w:b/>
          <w:color w:val="000000" w:themeColor="text1"/>
          <w:sz w:val="22"/>
          <w:szCs w:val="22"/>
        </w:rPr>
        <w:t>części X</w:t>
      </w:r>
      <w:r w:rsidRPr="004C584B">
        <w:rPr>
          <w:color w:val="000000" w:themeColor="text1"/>
          <w:sz w:val="22"/>
          <w:szCs w:val="22"/>
        </w:rPr>
        <w:t>.</w:t>
      </w:r>
    </w:p>
    <w:p w14:paraId="48C0260E" w14:textId="77777777" w:rsidR="009027FB" w:rsidRPr="004C584B" w:rsidRDefault="009027FB" w:rsidP="009027FB">
      <w:pPr>
        <w:pStyle w:val="Akapitzlist"/>
        <w:numPr>
          <w:ilvl w:val="0"/>
          <w:numId w:val="93"/>
        </w:numPr>
        <w:ind w:left="426" w:hanging="426"/>
        <w:jc w:val="both"/>
        <w:rPr>
          <w:sz w:val="22"/>
          <w:szCs w:val="22"/>
        </w:rPr>
      </w:pPr>
      <w:r w:rsidRPr="004C584B">
        <w:rPr>
          <w:sz w:val="22"/>
          <w:szCs w:val="22"/>
        </w:rPr>
        <w:t xml:space="preserve">W przypadku konieczności dokonania zamiany jednostek transportowych/sprzętowych (na stałe) przyjęcie nowej jednostki wymaga sporządzenia protokołu zgodnie z </w:t>
      </w:r>
      <w:r w:rsidRPr="004C584B">
        <w:rPr>
          <w:b/>
          <w:sz w:val="22"/>
          <w:szCs w:val="22"/>
        </w:rPr>
        <w:t>Załącznikiem nr 5 (dotyczy wariantów monitoringu B) i nr 4 do SOPZ</w:t>
      </w:r>
      <w:r w:rsidRPr="004C584B">
        <w:rPr>
          <w:sz w:val="22"/>
          <w:szCs w:val="22"/>
        </w:rPr>
        <w:t xml:space="preserve"> </w:t>
      </w:r>
    </w:p>
    <w:p w14:paraId="0E80B9CF" w14:textId="77777777" w:rsidR="009027FB" w:rsidRPr="004C584B" w:rsidRDefault="009027FB" w:rsidP="009027FB">
      <w:pPr>
        <w:pStyle w:val="Akapitzlist"/>
        <w:numPr>
          <w:ilvl w:val="0"/>
          <w:numId w:val="93"/>
        </w:numPr>
        <w:ind w:left="426" w:hanging="426"/>
        <w:jc w:val="both"/>
        <w:rPr>
          <w:sz w:val="22"/>
          <w:szCs w:val="22"/>
        </w:rPr>
      </w:pPr>
      <w:r w:rsidRPr="004C584B">
        <w:rPr>
          <w:sz w:val="22"/>
          <w:szCs w:val="22"/>
        </w:rPr>
        <w:t xml:space="preserve">Wykonawca odpowiada za prawidłowy, zgodny z dokumentacją </w:t>
      </w:r>
      <w:proofErr w:type="spellStart"/>
      <w:r w:rsidRPr="004C584B">
        <w:rPr>
          <w:sz w:val="22"/>
          <w:szCs w:val="22"/>
        </w:rPr>
        <w:t>techniczno</w:t>
      </w:r>
      <w:proofErr w:type="spellEnd"/>
      <w:r w:rsidRPr="004C584B">
        <w:rPr>
          <w:sz w:val="22"/>
          <w:szCs w:val="22"/>
        </w:rPr>
        <w:t xml:space="preserve"> – ruchową, stan techniczny jednostek transportowych/sprzętowych pracujących na terenie Zamawiającego, w tym posiadania aktualnych, wymaganych przepisami prawa badań technicznych</w:t>
      </w:r>
      <w:r w:rsidRPr="004C584B">
        <w:rPr>
          <w:color w:val="C00000"/>
          <w:sz w:val="22"/>
          <w:szCs w:val="22"/>
        </w:rPr>
        <w:t xml:space="preserve">. </w:t>
      </w:r>
    </w:p>
    <w:p w14:paraId="7B65020D" w14:textId="77777777" w:rsidR="009027FB" w:rsidRPr="004C584B" w:rsidRDefault="009027FB" w:rsidP="009027FB">
      <w:pPr>
        <w:pStyle w:val="Akapitzlist"/>
        <w:numPr>
          <w:ilvl w:val="0"/>
          <w:numId w:val="93"/>
        </w:numPr>
        <w:ind w:left="426" w:hanging="426"/>
        <w:jc w:val="both"/>
        <w:rPr>
          <w:sz w:val="22"/>
          <w:szCs w:val="22"/>
        </w:rPr>
      </w:pPr>
      <w:r w:rsidRPr="004C584B">
        <w:rPr>
          <w:sz w:val="22"/>
          <w:szCs w:val="22"/>
        </w:rPr>
        <w:t>Wykonawca gwarantuje:</w:t>
      </w:r>
    </w:p>
    <w:p w14:paraId="6D0CB457" w14:textId="77777777" w:rsidR="009027FB" w:rsidRPr="004C584B" w:rsidRDefault="009027FB" w:rsidP="009027FB">
      <w:pPr>
        <w:pStyle w:val="Akapitzlist"/>
        <w:numPr>
          <w:ilvl w:val="0"/>
          <w:numId w:val="100"/>
        </w:numPr>
        <w:ind w:left="851" w:hanging="425"/>
        <w:jc w:val="both"/>
        <w:rPr>
          <w:sz w:val="22"/>
          <w:szCs w:val="22"/>
        </w:rPr>
      </w:pPr>
      <w:r w:rsidRPr="004C584B">
        <w:rPr>
          <w:sz w:val="22"/>
          <w:szCs w:val="22"/>
        </w:rPr>
        <w:t>należytą wydajność jednostek transportowych/sprzętowych i jakość usług,</w:t>
      </w:r>
    </w:p>
    <w:p w14:paraId="1B6F651E" w14:textId="77777777" w:rsidR="009027FB" w:rsidRPr="004C584B" w:rsidRDefault="009027FB" w:rsidP="009027FB">
      <w:pPr>
        <w:pStyle w:val="Akapitzlist"/>
        <w:numPr>
          <w:ilvl w:val="0"/>
          <w:numId w:val="100"/>
        </w:numPr>
        <w:ind w:left="851" w:hanging="425"/>
        <w:jc w:val="both"/>
        <w:rPr>
          <w:sz w:val="22"/>
          <w:szCs w:val="22"/>
        </w:rPr>
      </w:pPr>
      <w:r w:rsidRPr="004C584B">
        <w:rPr>
          <w:sz w:val="22"/>
          <w:szCs w:val="22"/>
        </w:rPr>
        <w:lastRenderedPageBreak/>
        <w:t>prawidłowe wykorzystanie czasu dyspozycji oraz możliwości technicznych jednostek transportowych/sprzętowych,</w:t>
      </w:r>
    </w:p>
    <w:p w14:paraId="1B86FEF3" w14:textId="77777777" w:rsidR="009027FB" w:rsidRPr="004C584B" w:rsidRDefault="009027FB" w:rsidP="009027FB">
      <w:pPr>
        <w:pStyle w:val="Akapitzlist"/>
        <w:numPr>
          <w:ilvl w:val="0"/>
          <w:numId w:val="100"/>
        </w:numPr>
        <w:ind w:left="851" w:hanging="425"/>
        <w:jc w:val="both"/>
        <w:rPr>
          <w:sz w:val="22"/>
          <w:szCs w:val="22"/>
        </w:rPr>
      </w:pPr>
      <w:r w:rsidRPr="004C584B">
        <w:rPr>
          <w:sz w:val="22"/>
          <w:szCs w:val="22"/>
        </w:rPr>
        <w:t>wykonanie usług zgodnie z obowiązującą umową, technologią realizacji usługi i składanymi zleceniami,</w:t>
      </w:r>
    </w:p>
    <w:p w14:paraId="24EF7BF5" w14:textId="77777777" w:rsidR="009027FB" w:rsidRPr="004C584B" w:rsidRDefault="009027FB" w:rsidP="009027FB">
      <w:pPr>
        <w:pStyle w:val="Akapitzlist"/>
        <w:numPr>
          <w:ilvl w:val="0"/>
          <w:numId w:val="100"/>
        </w:numPr>
        <w:ind w:left="851" w:hanging="425"/>
        <w:jc w:val="both"/>
        <w:rPr>
          <w:sz w:val="22"/>
          <w:szCs w:val="22"/>
        </w:rPr>
      </w:pPr>
      <w:r w:rsidRPr="004C584B">
        <w:rPr>
          <w:sz w:val="22"/>
          <w:szCs w:val="22"/>
        </w:rPr>
        <w:t>realizację poleceń osób dozoru Zamawiającego uprawnionych do nadzoru i kontroli prowadzonych prac w zakresie:</w:t>
      </w:r>
    </w:p>
    <w:p w14:paraId="12732B04" w14:textId="77777777" w:rsidR="009027FB" w:rsidRPr="004C584B" w:rsidRDefault="009027FB" w:rsidP="009027FB">
      <w:pPr>
        <w:pStyle w:val="Akapitzlist"/>
        <w:numPr>
          <w:ilvl w:val="0"/>
          <w:numId w:val="101"/>
        </w:numPr>
        <w:ind w:left="1134" w:hanging="283"/>
        <w:jc w:val="both"/>
        <w:rPr>
          <w:sz w:val="22"/>
          <w:szCs w:val="22"/>
        </w:rPr>
      </w:pPr>
      <w:r w:rsidRPr="004C584B">
        <w:rPr>
          <w:sz w:val="22"/>
          <w:szCs w:val="22"/>
        </w:rPr>
        <w:t>ilości i rodzaju jednostek transportowych/sprzętowych zatrudnionych w poszczególnych miejscach pracy,</w:t>
      </w:r>
    </w:p>
    <w:p w14:paraId="6745F717" w14:textId="77777777" w:rsidR="009027FB" w:rsidRPr="004C584B" w:rsidRDefault="009027FB" w:rsidP="009027FB">
      <w:pPr>
        <w:pStyle w:val="Akapitzlist"/>
        <w:numPr>
          <w:ilvl w:val="0"/>
          <w:numId w:val="101"/>
        </w:numPr>
        <w:ind w:left="1134" w:hanging="283"/>
        <w:jc w:val="both"/>
        <w:rPr>
          <w:sz w:val="22"/>
          <w:szCs w:val="22"/>
        </w:rPr>
      </w:pPr>
      <w:r w:rsidRPr="004C584B">
        <w:rPr>
          <w:sz w:val="22"/>
          <w:szCs w:val="22"/>
        </w:rPr>
        <w:t>czasu i miejsc pracy jednostek transportowych/sprzętowych,</w:t>
      </w:r>
    </w:p>
    <w:p w14:paraId="022527DE" w14:textId="77777777" w:rsidR="009027FB" w:rsidRPr="004C584B" w:rsidRDefault="009027FB" w:rsidP="009027FB">
      <w:pPr>
        <w:pStyle w:val="Akapitzlist"/>
        <w:numPr>
          <w:ilvl w:val="0"/>
          <w:numId w:val="101"/>
        </w:numPr>
        <w:ind w:left="1134" w:hanging="283"/>
        <w:jc w:val="both"/>
        <w:rPr>
          <w:sz w:val="22"/>
          <w:szCs w:val="22"/>
        </w:rPr>
      </w:pPr>
      <w:r w:rsidRPr="004C584B">
        <w:rPr>
          <w:sz w:val="22"/>
          <w:szCs w:val="22"/>
        </w:rPr>
        <w:t>należytej realizacji zleconej usługi,</w:t>
      </w:r>
    </w:p>
    <w:p w14:paraId="66772273" w14:textId="77777777" w:rsidR="009027FB" w:rsidRPr="004C584B" w:rsidRDefault="009027FB" w:rsidP="009027FB">
      <w:pPr>
        <w:pStyle w:val="Akapitzlist"/>
        <w:numPr>
          <w:ilvl w:val="0"/>
          <w:numId w:val="101"/>
        </w:numPr>
        <w:ind w:left="1134" w:hanging="283"/>
        <w:jc w:val="both"/>
        <w:rPr>
          <w:sz w:val="22"/>
          <w:szCs w:val="22"/>
        </w:rPr>
      </w:pPr>
      <w:r w:rsidRPr="004C584B">
        <w:rPr>
          <w:sz w:val="22"/>
          <w:szCs w:val="22"/>
        </w:rPr>
        <w:t xml:space="preserve">ścisłego przestrzegania technologii prowadzonych prac, przepisów bhp i p.poż., </w:t>
      </w:r>
    </w:p>
    <w:p w14:paraId="03717578" w14:textId="77777777" w:rsidR="009027FB" w:rsidRPr="004C584B" w:rsidRDefault="009027FB" w:rsidP="009027FB">
      <w:pPr>
        <w:pStyle w:val="Akapitzlist"/>
        <w:numPr>
          <w:ilvl w:val="0"/>
          <w:numId w:val="101"/>
        </w:numPr>
        <w:ind w:left="1134" w:hanging="283"/>
        <w:jc w:val="both"/>
        <w:rPr>
          <w:sz w:val="22"/>
          <w:szCs w:val="22"/>
        </w:rPr>
      </w:pPr>
      <w:r w:rsidRPr="004C584B">
        <w:rPr>
          <w:sz w:val="22"/>
          <w:szCs w:val="22"/>
        </w:rPr>
        <w:t>użytkowania placów postojowych jednostek transportowych/sprzętowych.</w:t>
      </w:r>
    </w:p>
    <w:p w14:paraId="32B41EFD" w14:textId="42182839" w:rsidR="009027FB" w:rsidRPr="004C584B" w:rsidRDefault="009027FB" w:rsidP="009027FB">
      <w:pPr>
        <w:pStyle w:val="Akapitzlist"/>
        <w:numPr>
          <w:ilvl w:val="0"/>
          <w:numId w:val="93"/>
        </w:numPr>
        <w:ind w:left="426" w:hanging="426"/>
        <w:jc w:val="both"/>
        <w:rPr>
          <w:sz w:val="22"/>
          <w:szCs w:val="22"/>
        </w:rPr>
      </w:pPr>
      <w:r w:rsidRPr="004C584B">
        <w:rPr>
          <w:sz w:val="22"/>
          <w:szCs w:val="22"/>
        </w:rPr>
        <w:t>Niedopuszczalne jest pozorowanie pracy, tj. użytkowanie jednostek transportowych/sprzętowych w  sposób niezgodny z technologią realizacji usługi i zleconymi zadaniami (np. nieuzasadnione pozostawanie jednostki sprzętowej z włączonym silnikiem). W przypadku stwierdzenia (poprzez zapisy systemu monitoringu wizyjnego, systemu monitoringu jednostek transportowych</w:t>
      </w:r>
      <w:r w:rsidR="004C584B">
        <w:rPr>
          <w:sz w:val="22"/>
          <w:szCs w:val="22"/>
        </w:rPr>
        <w:t xml:space="preserve"> </w:t>
      </w:r>
      <w:r w:rsidRPr="004C584B">
        <w:rPr>
          <w:sz w:val="22"/>
          <w:szCs w:val="22"/>
        </w:rPr>
        <w:t xml:space="preserve">/sprzętowych lub sporządzone notatki z wizji lokalnej) nienależytego, pozorowanego wykonywania usługi, Zamawiający zastrzega sobie prawo do korekty należnego wynagrodzenia </w:t>
      </w:r>
      <w:r w:rsidR="004C584B">
        <w:rPr>
          <w:sz w:val="22"/>
          <w:szCs w:val="22"/>
        </w:rPr>
        <w:br/>
      </w:r>
      <w:r w:rsidRPr="004C584B">
        <w:rPr>
          <w:sz w:val="22"/>
          <w:szCs w:val="22"/>
        </w:rPr>
        <w:t>i naliczenia kary umownej zgodnie z  postanowieniami Umowy i niniejszego SOPZ. Powtarzające się przypadki działań Wykonawcy, opisane powyżej, mogą stanowić podstawę odstąpienia przez Zamawiającego od umowy z przyczyn leżących po stronie Wykonawcy.</w:t>
      </w:r>
    </w:p>
    <w:p w14:paraId="431591B3" w14:textId="77777777" w:rsidR="009027FB" w:rsidRPr="004C584B" w:rsidRDefault="009027FB" w:rsidP="009027FB">
      <w:pPr>
        <w:pStyle w:val="Akapitzlist"/>
        <w:numPr>
          <w:ilvl w:val="0"/>
          <w:numId w:val="93"/>
        </w:numPr>
        <w:ind w:left="426" w:hanging="426"/>
        <w:jc w:val="both"/>
        <w:rPr>
          <w:sz w:val="22"/>
          <w:szCs w:val="22"/>
        </w:rPr>
      </w:pPr>
      <w:r w:rsidRPr="004C584B">
        <w:rPr>
          <w:sz w:val="22"/>
          <w:szCs w:val="22"/>
        </w:rPr>
        <w:t>Niewykonanie lub niewłaściwe wykonanie przedmiotu zamówienia obciąża Wykonawcę i może stanowić przyczynę odstąpienia od umowy z przyczyn leżących po stronie Wykonawcy.</w:t>
      </w:r>
    </w:p>
    <w:p w14:paraId="2D8345F0" w14:textId="33CBF384" w:rsidR="009027FB" w:rsidRPr="004C584B" w:rsidRDefault="009027FB" w:rsidP="009027FB">
      <w:pPr>
        <w:pStyle w:val="Akapitzlist"/>
        <w:numPr>
          <w:ilvl w:val="0"/>
          <w:numId w:val="93"/>
        </w:numPr>
        <w:ind w:left="426" w:hanging="426"/>
        <w:jc w:val="both"/>
        <w:rPr>
          <w:sz w:val="22"/>
          <w:szCs w:val="22"/>
        </w:rPr>
      </w:pPr>
      <w:r w:rsidRPr="004C584B">
        <w:rPr>
          <w:color w:val="000000" w:themeColor="text1"/>
          <w:sz w:val="22"/>
          <w:szCs w:val="22"/>
        </w:rPr>
        <w:t xml:space="preserve">Zapewnienie skutecznej ochrony elementów systemu monitoringu zainstalowanego </w:t>
      </w:r>
      <w:r w:rsidR="004C584B">
        <w:rPr>
          <w:color w:val="000000" w:themeColor="text1"/>
          <w:sz w:val="22"/>
          <w:szCs w:val="22"/>
        </w:rPr>
        <w:br/>
      </w:r>
      <w:r w:rsidRPr="004C584B">
        <w:rPr>
          <w:color w:val="000000" w:themeColor="text1"/>
          <w:sz w:val="22"/>
          <w:szCs w:val="22"/>
        </w:rPr>
        <w:t>w jednostkach transportowych/sprzętowych przed ingerencją pracowników własnych.</w:t>
      </w:r>
      <w:r w:rsidRPr="004C584B">
        <w:rPr>
          <w:sz w:val="22"/>
          <w:szCs w:val="22"/>
        </w:rPr>
        <w:t xml:space="preserve"> </w:t>
      </w:r>
    </w:p>
    <w:p w14:paraId="201ECDB9" w14:textId="77777777" w:rsidR="009027FB" w:rsidRPr="00572D3B" w:rsidRDefault="009027FB" w:rsidP="009027FB">
      <w:pPr>
        <w:pStyle w:val="Akapitzlist"/>
        <w:numPr>
          <w:ilvl w:val="0"/>
          <w:numId w:val="93"/>
        </w:numPr>
        <w:spacing w:after="240"/>
        <w:ind w:left="426" w:hanging="426"/>
        <w:jc w:val="both"/>
        <w:rPr>
          <w:sz w:val="22"/>
          <w:szCs w:val="22"/>
        </w:rPr>
      </w:pPr>
      <w:r w:rsidRPr="004C584B">
        <w:rPr>
          <w:sz w:val="22"/>
          <w:szCs w:val="22"/>
        </w:rPr>
        <w:t xml:space="preserve">Wykonawca zobowiązany jest do wykonywania wszelkich prac związanych z realizacją przedmiotu umowy – w sposób niekolidujący w żadnej mierze z bieżącą działalnością Zamawiającego. W przypadku, gdy powstanie konieczność wykonania prac kolizyjnych, tj. takich prac, które mogą utrudniać lub zatrzymać bieżącą działalność Zamawiającego, </w:t>
      </w:r>
      <w:r w:rsidRPr="00572D3B">
        <w:rPr>
          <w:sz w:val="22"/>
          <w:szCs w:val="22"/>
        </w:rPr>
        <w:t>Wykonawca na ich wykonanie zobowiązany jest uzyskać pisemną zgodę Zamawiającego.</w:t>
      </w:r>
    </w:p>
    <w:p w14:paraId="58C6FB43" w14:textId="77777777" w:rsidR="009027FB" w:rsidRPr="00572D3B" w:rsidRDefault="009027FB" w:rsidP="009027FB">
      <w:pPr>
        <w:suppressAutoHyphens/>
        <w:overflowPunct w:val="0"/>
        <w:autoSpaceDE w:val="0"/>
        <w:autoSpaceDN w:val="0"/>
        <w:adjustRightInd w:val="0"/>
        <w:spacing w:after="240"/>
        <w:jc w:val="both"/>
        <w:rPr>
          <w:rStyle w:val="Nagwek1Znak"/>
          <w:rFonts w:ascii="Times New Roman" w:eastAsia="Calibri" w:hAnsi="Times New Roman" w:cs="Times New Roman"/>
          <w:bCs w:val="0"/>
          <w:color w:val="000000" w:themeColor="text1"/>
          <w:sz w:val="22"/>
          <w:szCs w:val="22"/>
        </w:rPr>
      </w:pPr>
      <w:r w:rsidRPr="00572D3B">
        <w:rPr>
          <w:b/>
          <w:sz w:val="22"/>
          <w:szCs w:val="22"/>
          <w:highlight w:val="lightGray"/>
        </w:rPr>
        <w:t xml:space="preserve">Część V. </w:t>
      </w:r>
      <w:r w:rsidRPr="00572D3B">
        <w:rPr>
          <w:rStyle w:val="Nagwek1Znak"/>
          <w:rFonts w:ascii="Times New Roman" w:eastAsia="Calibri" w:hAnsi="Times New Roman" w:cs="Times New Roman"/>
          <w:bCs w:val="0"/>
          <w:color w:val="000000" w:themeColor="text1"/>
          <w:sz w:val="22"/>
          <w:szCs w:val="22"/>
          <w:highlight w:val="lightGray"/>
        </w:rPr>
        <w:t>Odpowiedzialność Wykonawcy.</w:t>
      </w:r>
    </w:p>
    <w:p w14:paraId="64A21700" w14:textId="77777777" w:rsidR="009027FB" w:rsidRPr="004C584B" w:rsidRDefault="009027FB" w:rsidP="009027FB">
      <w:pPr>
        <w:pStyle w:val="Akapitzlist"/>
        <w:numPr>
          <w:ilvl w:val="2"/>
          <w:numId w:val="102"/>
        </w:numPr>
        <w:tabs>
          <w:tab w:val="left" w:pos="426"/>
          <w:tab w:val="left" w:pos="851"/>
          <w:tab w:val="left" w:pos="1040"/>
        </w:tabs>
        <w:suppressAutoHyphens/>
        <w:ind w:hanging="426"/>
        <w:jc w:val="both"/>
        <w:rPr>
          <w:sz w:val="22"/>
          <w:szCs w:val="22"/>
        </w:rPr>
      </w:pPr>
      <w:r w:rsidRPr="004C584B">
        <w:rPr>
          <w:color w:val="000000" w:themeColor="text1"/>
          <w:sz w:val="22"/>
          <w:szCs w:val="22"/>
        </w:rPr>
        <w:t>Wykonawca ponosi wyłączną odpowiedzialność:</w:t>
      </w:r>
    </w:p>
    <w:p w14:paraId="395936CA" w14:textId="1634B049" w:rsidR="009027FB" w:rsidRPr="004C584B" w:rsidRDefault="009027FB" w:rsidP="009027FB">
      <w:pPr>
        <w:numPr>
          <w:ilvl w:val="0"/>
          <w:numId w:val="103"/>
        </w:numPr>
        <w:tabs>
          <w:tab w:val="num" w:pos="851"/>
        </w:tabs>
        <w:suppressAutoHyphens/>
        <w:ind w:left="851" w:hanging="425"/>
        <w:jc w:val="both"/>
        <w:rPr>
          <w:color w:val="000000" w:themeColor="text1"/>
          <w:sz w:val="22"/>
          <w:szCs w:val="22"/>
        </w:rPr>
      </w:pPr>
      <w:r w:rsidRPr="004C584B">
        <w:rPr>
          <w:color w:val="000000" w:themeColor="text1"/>
          <w:sz w:val="22"/>
          <w:szCs w:val="22"/>
        </w:rPr>
        <w:t>cywilną, materialną i karną za szkody powstałe u pracownik</w:t>
      </w:r>
      <w:r w:rsidR="004C584B" w:rsidRPr="004C584B">
        <w:rPr>
          <w:color w:val="000000" w:themeColor="text1"/>
          <w:sz w:val="22"/>
          <w:szCs w:val="22"/>
        </w:rPr>
        <w:t xml:space="preserve">ów lub w majątku Zamawiającego </w:t>
      </w:r>
      <w:r w:rsidRPr="004C584B">
        <w:rPr>
          <w:color w:val="000000" w:themeColor="text1"/>
          <w:sz w:val="22"/>
          <w:szCs w:val="22"/>
        </w:rPr>
        <w:t>lub osób trzecich, zawinione w sposób umyślny lub nieumyślny przez pracowników Wykonawcy,</w:t>
      </w:r>
    </w:p>
    <w:p w14:paraId="2E97AA6B" w14:textId="77777777" w:rsidR="009027FB" w:rsidRPr="004C584B" w:rsidRDefault="009027FB" w:rsidP="009027FB">
      <w:pPr>
        <w:numPr>
          <w:ilvl w:val="0"/>
          <w:numId w:val="103"/>
        </w:numPr>
        <w:suppressAutoHyphens/>
        <w:ind w:left="851" w:hanging="425"/>
        <w:jc w:val="both"/>
        <w:rPr>
          <w:color w:val="000000" w:themeColor="text1"/>
          <w:sz w:val="22"/>
          <w:szCs w:val="22"/>
        </w:rPr>
      </w:pPr>
      <w:r w:rsidRPr="004C584B">
        <w:rPr>
          <w:color w:val="000000" w:themeColor="text1"/>
          <w:sz w:val="22"/>
          <w:szCs w:val="22"/>
        </w:rPr>
        <w:t>cywilną, materialną i karną za skutki wypadków przy pracy oraz w drodze do pracy i z pracy pracowników własnych zatrudnionych przy realizacji przedmiotu zamówienia,</w:t>
      </w:r>
    </w:p>
    <w:p w14:paraId="0B7185D8" w14:textId="77777777" w:rsidR="009027FB" w:rsidRPr="004C584B" w:rsidRDefault="009027FB" w:rsidP="009027FB">
      <w:pPr>
        <w:numPr>
          <w:ilvl w:val="0"/>
          <w:numId w:val="103"/>
        </w:numPr>
        <w:suppressAutoHyphens/>
        <w:ind w:left="851" w:hanging="425"/>
        <w:jc w:val="both"/>
        <w:rPr>
          <w:color w:val="000000" w:themeColor="text1"/>
          <w:sz w:val="22"/>
          <w:szCs w:val="22"/>
        </w:rPr>
      </w:pPr>
      <w:r w:rsidRPr="004C584B">
        <w:rPr>
          <w:color w:val="000000" w:themeColor="text1"/>
          <w:sz w:val="22"/>
          <w:szCs w:val="22"/>
        </w:rPr>
        <w:t>za bezpieczeństwo pracowników własnych przez cały czas ich przebywania na terenie Oddziału Zamawiającego,</w:t>
      </w:r>
    </w:p>
    <w:p w14:paraId="1D286113" w14:textId="77777777" w:rsidR="009027FB" w:rsidRPr="004C584B" w:rsidRDefault="009027FB" w:rsidP="009027FB">
      <w:pPr>
        <w:numPr>
          <w:ilvl w:val="0"/>
          <w:numId w:val="103"/>
        </w:numPr>
        <w:suppressAutoHyphens/>
        <w:ind w:left="851" w:hanging="425"/>
        <w:jc w:val="both"/>
        <w:rPr>
          <w:color w:val="000000" w:themeColor="text1"/>
          <w:sz w:val="22"/>
          <w:szCs w:val="22"/>
        </w:rPr>
      </w:pPr>
      <w:r w:rsidRPr="004C584B">
        <w:rPr>
          <w:color w:val="000000" w:themeColor="text1"/>
          <w:sz w:val="22"/>
          <w:szCs w:val="22"/>
        </w:rPr>
        <w:t>za delegowanie do wykonywania zadań zleconych przez Zamawiającego, pracowników własnych posiadających niezbędne do ich wykonania kwalifikacje i uprawnienia,</w:t>
      </w:r>
    </w:p>
    <w:p w14:paraId="3120D2D2" w14:textId="77777777" w:rsidR="009027FB" w:rsidRPr="006107D4" w:rsidRDefault="009027FB" w:rsidP="009027FB">
      <w:pPr>
        <w:numPr>
          <w:ilvl w:val="0"/>
          <w:numId w:val="103"/>
        </w:numPr>
        <w:suppressAutoHyphens/>
        <w:ind w:left="851" w:hanging="425"/>
        <w:jc w:val="both"/>
        <w:rPr>
          <w:color w:val="000000" w:themeColor="text1"/>
          <w:sz w:val="22"/>
          <w:szCs w:val="22"/>
        </w:rPr>
      </w:pPr>
      <w:r w:rsidRPr="004C584B">
        <w:rPr>
          <w:color w:val="000000" w:themeColor="text1"/>
          <w:sz w:val="22"/>
          <w:szCs w:val="22"/>
        </w:rPr>
        <w:t xml:space="preserve">cywilną, materialną i karną za skutki bezpośrednich zdarzeń wynikłych z zaniedbań lub </w:t>
      </w:r>
      <w:r w:rsidRPr="006107D4">
        <w:rPr>
          <w:color w:val="000000" w:themeColor="text1"/>
          <w:sz w:val="22"/>
          <w:szCs w:val="22"/>
        </w:rPr>
        <w:t>zaniechań ustaleń dotyczących sposobu realizacji przedmiotu zamówienia,</w:t>
      </w:r>
    </w:p>
    <w:p w14:paraId="53448F9D" w14:textId="2652E882" w:rsidR="009027FB" w:rsidRPr="006107D4" w:rsidRDefault="009027FB" w:rsidP="009027FB">
      <w:pPr>
        <w:numPr>
          <w:ilvl w:val="0"/>
          <w:numId w:val="103"/>
        </w:numPr>
        <w:suppressAutoHyphens/>
        <w:spacing w:after="240"/>
        <w:ind w:left="851" w:hanging="425"/>
        <w:jc w:val="both"/>
        <w:rPr>
          <w:color w:val="000000" w:themeColor="text1"/>
          <w:sz w:val="22"/>
          <w:szCs w:val="22"/>
        </w:rPr>
      </w:pPr>
      <w:r w:rsidRPr="006107D4">
        <w:rPr>
          <w:color w:val="000000" w:themeColor="text1"/>
          <w:sz w:val="22"/>
          <w:szCs w:val="22"/>
        </w:rPr>
        <w:t>za nieprawidłowości ujawnione podczas kontroli wykonywanych usług oraz jednostek transportowo/sprzętowych wykorzystywanych do realizacji przedmiotu zamówienia, wykonywanych przez kontrolne organy państwowe, za całokształt zagadnień związanych z realizacją części usług p</w:t>
      </w:r>
      <w:r w:rsidR="006107D4" w:rsidRPr="006107D4">
        <w:rPr>
          <w:color w:val="000000" w:themeColor="text1"/>
          <w:sz w:val="22"/>
          <w:szCs w:val="22"/>
        </w:rPr>
        <w:t>rzez zatrudnionego podwykonawcę.</w:t>
      </w:r>
    </w:p>
    <w:p w14:paraId="08466543" w14:textId="77777777" w:rsidR="009027FB" w:rsidRPr="004C584B" w:rsidRDefault="009027FB" w:rsidP="009027FB">
      <w:pPr>
        <w:spacing w:after="240"/>
        <w:jc w:val="both"/>
        <w:rPr>
          <w:b/>
          <w:sz w:val="22"/>
          <w:szCs w:val="22"/>
        </w:rPr>
      </w:pPr>
      <w:r w:rsidRPr="004C584B">
        <w:rPr>
          <w:b/>
          <w:sz w:val="22"/>
          <w:szCs w:val="22"/>
          <w:highlight w:val="lightGray"/>
        </w:rPr>
        <w:t>Część VI. Obowiązki Zamawiającego.</w:t>
      </w:r>
    </w:p>
    <w:p w14:paraId="0FA76C0C" w14:textId="77777777" w:rsidR="009027FB" w:rsidRPr="004C584B" w:rsidRDefault="009027FB" w:rsidP="009027FB">
      <w:pPr>
        <w:numPr>
          <w:ilvl w:val="1"/>
          <w:numId w:val="104"/>
        </w:numPr>
        <w:tabs>
          <w:tab w:val="num" w:pos="426"/>
        </w:tabs>
        <w:spacing w:before="100"/>
        <w:ind w:left="426"/>
        <w:jc w:val="both"/>
        <w:rPr>
          <w:sz w:val="22"/>
          <w:szCs w:val="22"/>
        </w:rPr>
      </w:pPr>
      <w:r w:rsidRPr="004C584B">
        <w:rPr>
          <w:sz w:val="22"/>
          <w:szCs w:val="22"/>
        </w:rPr>
        <w:t>Obowiązkiem Zamawiającego jest:</w:t>
      </w:r>
    </w:p>
    <w:p w14:paraId="24E8BE62" w14:textId="77777777" w:rsidR="009027FB" w:rsidRPr="004C584B" w:rsidRDefault="009027FB" w:rsidP="009027FB">
      <w:pPr>
        <w:numPr>
          <w:ilvl w:val="2"/>
          <w:numId w:val="104"/>
        </w:numPr>
        <w:tabs>
          <w:tab w:val="num" w:pos="851"/>
        </w:tabs>
        <w:ind w:left="851"/>
        <w:jc w:val="both"/>
        <w:rPr>
          <w:sz w:val="22"/>
          <w:szCs w:val="22"/>
        </w:rPr>
      </w:pPr>
      <w:r w:rsidRPr="004C584B">
        <w:rPr>
          <w:sz w:val="22"/>
          <w:szCs w:val="22"/>
        </w:rPr>
        <w:t>wskazanie miejsca wykonywania usług,</w:t>
      </w:r>
    </w:p>
    <w:p w14:paraId="0FDC8E05" w14:textId="04D0BA59" w:rsidR="009027FB" w:rsidRPr="004C584B" w:rsidRDefault="009027FB" w:rsidP="009027FB">
      <w:pPr>
        <w:numPr>
          <w:ilvl w:val="2"/>
          <w:numId w:val="104"/>
        </w:numPr>
        <w:tabs>
          <w:tab w:val="num" w:pos="851"/>
        </w:tabs>
        <w:ind w:left="851"/>
        <w:jc w:val="both"/>
        <w:rPr>
          <w:sz w:val="22"/>
          <w:szCs w:val="22"/>
        </w:rPr>
      </w:pPr>
      <w:r w:rsidRPr="004C584B">
        <w:rPr>
          <w:sz w:val="22"/>
          <w:szCs w:val="22"/>
        </w:rPr>
        <w:lastRenderedPageBreak/>
        <w:t>bieżące, przed każdą zmianą roboczą, określenie przez osoby doz</w:t>
      </w:r>
      <w:r w:rsidR="004C584B">
        <w:rPr>
          <w:sz w:val="22"/>
          <w:szCs w:val="22"/>
        </w:rPr>
        <w:t xml:space="preserve">oru Zamawiającego zakresu prac </w:t>
      </w:r>
      <w:r w:rsidRPr="004C584B">
        <w:rPr>
          <w:sz w:val="22"/>
          <w:szCs w:val="22"/>
        </w:rPr>
        <w:t>do wykonania w czasie trwania zmiany roboczej w formie uzgodnionej pomiędzy stronami,</w:t>
      </w:r>
    </w:p>
    <w:p w14:paraId="1B41162F" w14:textId="77777777" w:rsidR="009027FB" w:rsidRPr="004C584B" w:rsidRDefault="009027FB" w:rsidP="009027FB">
      <w:pPr>
        <w:numPr>
          <w:ilvl w:val="2"/>
          <w:numId w:val="104"/>
        </w:numPr>
        <w:tabs>
          <w:tab w:val="clear" w:pos="1276"/>
          <w:tab w:val="num" w:pos="851"/>
        </w:tabs>
        <w:ind w:left="851"/>
        <w:jc w:val="both"/>
        <w:rPr>
          <w:sz w:val="22"/>
          <w:szCs w:val="22"/>
        </w:rPr>
      </w:pPr>
      <w:r w:rsidRPr="004C584B">
        <w:rPr>
          <w:sz w:val="22"/>
          <w:szCs w:val="22"/>
        </w:rPr>
        <w:t>wskazanie miejsca postoju jednostek transportowych/sprzętowych,</w:t>
      </w:r>
    </w:p>
    <w:p w14:paraId="2AFCBDAD" w14:textId="12E75140" w:rsidR="009027FB" w:rsidRPr="004C584B" w:rsidRDefault="009027FB" w:rsidP="009027FB">
      <w:pPr>
        <w:numPr>
          <w:ilvl w:val="2"/>
          <w:numId w:val="104"/>
        </w:numPr>
        <w:tabs>
          <w:tab w:val="num" w:pos="851"/>
        </w:tabs>
        <w:ind w:left="851"/>
        <w:jc w:val="both"/>
        <w:rPr>
          <w:sz w:val="22"/>
          <w:szCs w:val="22"/>
        </w:rPr>
      </w:pPr>
      <w:r w:rsidRPr="004C584B">
        <w:rPr>
          <w:sz w:val="22"/>
          <w:szCs w:val="22"/>
        </w:rPr>
        <w:t xml:space="preserve">przeszkolenie pracowników wykonujących prace w zakresie obowiązujących w Oddziale przepisów bezpieczeństwa i higieny pracy, prowadzenia ruchu oraz bezpieczeństwa pożarowego, występujących zagrożeń, porządku i dyscypliny pracy, zasad łączności </w:t>
      </w:r>
      <w:r w:rsidR="00572D3B">
        <w:rPr>
          <w:sz w:val="22"/>
          <w:szCs w:val="22"/>
        </w:rPr>
        <w:br/>
      </w:r>
      <w:r w:rsidRPr="004C584B">
        <w:rPr>
          <w:sz w:val="22"/>
          <w:szCs w:val="22"/>
        </w:rPr>
        <w:t xml:space="preserve">i alarmowania, znajomości rejonu prac, a  także zgłaszania wypadków i zagrożeń, </w:t>
      </w:r>
    </w:p>
    <w:p w14:paraId="3D055CF5" w14:textId="4F24B481" w:rsidR="009027FB" w:rsidRPr="004C584B" w:rsidRDefault="009027FB" w:rsidP="009027FB">
      <w:pPr>
        <w:numPr>
          <w:ilvl w:val="2"/>
          <w:numId w:val="104"/>
        </w:numPr>
        <w:tabs>
          <w:tab w:val="num" w:pos="851"/>
        </w:tabs>
        <w:ind w:left="851"/>
        <w:jc w:val="both"/>
        <w:rPr>
          <w:sz w:val="22"/>
          <w:szCs w:val="22"/>
        </w:rPr>
      </w:pPr>
      <w:r w:rsidRPr="004C584B">
        <w:rPr>
          <w:sz w:val="22"/>
          <w:szCs w:val="22"/>
        </w:rPr>
        <w:t xml:space="preserve">udzielenie Wykonawcy niezbędnej pełnej informacji o ryzyku zawodowym, zagrożeniach, </w:t>
      </w:r>
      <w:r w:rsidR="00572D3B">
        <w:rPr>
          <w:sz w:val="22"/>
          <w:szCs w:val="22"/>
        </w:rPr>
        <w:br/>
      </w:r>
      <w:r w:rsidRPr="004C584B">
        <w:rPr>
          <w:sz w:val="22"/>
          <w:szCs w:val="22"/>
        </w:rPr>
        <w:t>w tym wynikach pomiarów czynników szkodliwych i uciążliwych, w zakładzie Zamawiającego (dla zakresu objętego realizacją zamówienia),</w:t>
      </w:r>
    </w:p>
    <w:p w14:paraId="11CBE4F2" w14:textId="77777777" w:rsidR="009027FB" w:rsidRPr="004C584B" w:rsidRDefault="009027FB" w:rsidP="009027FB">
      <w:pPr>
        <w:numPr>
          <w:ilvl w:val="2"/>
          <w:numId w:val="104"/>
        </w:numPr>
        <w:tabs>
          <w:tab w:val="num" w:pos="851"/>
        </w:tabs>
        <w:ind w:left="851"/>
        <w:jc w:val="both"/>
        <w:rPr>
          <w:sz w:val="22"/>
          <w:szCs w:val="22"/>
        </w:rPr>
      </w:pPr>
      <w:r w:rsidRPr="004C584B">
        <w:rPr>
          <w:sz w:val="22"/>
          <w:szCs w:val="22"/>
        </w:rPr>
        <w:t>organizacja i zapewnienie bezpieczeństwa przeciwpożarowego na Oddziale,</w:t>
      </w:r>
    </w:p>
    <w:p w14:paraId="561AC565" w14:textId="77777777" w:rsidR="009027FB" w:rsidRPr="004C584B" w:rsidRDefault="009027FB" w:rsidP="009027FB">
      <w:pPr>
        <w:numPr>
          <w:ilvl w:val="2"/>
          <w:numId w:val="104"/>
        </w:numPr>
        <w:tabs>
          <w:tab w:val="num" w:pos="851"/>
        </w:tabs>
        <w:ind w:left="851"/>
        <w:jc w:val="both"/>
        <w:rPr>
          <w:sz w:val="22"/>
          <w:szCs w:val="22"/>
        </w:rPr>
      </w:pPr>
      <w:r w:rsidRPr="004C584B">
        <w:rPr>
          <w:sz w:val="22"/>
          <w:szCs w:val="22"/>
        </w:rPr>
        <w:t xml:space="preserve">zapoznanie pracowników Wykonawcy z Oddziałem  i regulaminem pracy Zamawiającego </w:t>
      </w:r>
      <w:r w:rsidRPr="004C584B">
        <w:rPr>
          <w:sz w:val="22"/>
          <w:szCs w:val="22"/>
        </w:rPr>
        <w:br/>
        <w:t>w zakresie koniecznym do wykonania prac objętych umową,</w:t>
      </w:r>
    </w:p>
    <w:p w14:paraId="5C139758" w14:textId="77777777" w:rsidR="009027FB" w:rsidRPr="004C584B" w:rsidRDefault="009027FB" w:rsidP="009027FB">
      <w:pPr>
        <w:numPr>
          <w:ilvl w:val="2"/>
          <w:numId w:val="104"/>
        </w:numPr>
        <w:tabs>
          <w:tab w:val="num" w:pos="851"/>
        </w:tabs>
        <w:ind w:left="851"/>
        <w:jc w:val="both"/>
        <w:rPr>
          <w:sz w:val="22"/>
          <w:szCs w:val="22"/>
        </w:rPr>
      </w:pPr>
      <w:r w:rsidRPr="004C584B">
        <w:rPr>
          <w:sz w:val="22"/>
          <w:szCs w:val="22"/>
        </w:rPr>
        <w:t xml:space="preserve">sporządzanie i bieżąca analiza raportów systemu monitoringu, zlecanie usług,  sporządzanie </w:t>
      </w:r>
      <w:r w:rsidRPr="004C584B">
        <w:rPr>
          <w:sz w:val="22"/>
          <w:szCs w:val="22"/>
        </w:rPr>
        <w:br/>
        <w:t xml:space="preserve">protokołów odbioru wykonanej usługi, </w:t>
      </w:r>
    </w:p>
    <w:p w14:paraId="76A1FB22" w14:textId="77777777" w:rsidR="009027FB" w:rsidRPr="004C584B" w:rsidRDefault="009027FB" w:rsidP="009027FB">
      <w:pPr>
        <w:numPr>
          <w:ilvl w:val="2"/>
          <w:numId w:val="104"/>
        </w:numPr>
        <w:tabs>
          <w:tab w:val="num" w:pos="851"/>
        </w:tabs>
        <w:ind w:left="851"/>
        <w:jc w:val="both"/>
        <w:rPr>
          <w:sz w:val="22"/>
          <w:szCs w:val="22"/>
        </w:rPr>
      </w:pPr>
      <w:r w:rsidRPr="004C584B">
        <w:rPr>
          <w:color w:val="000000" w:themeColor="text1"/>
          <w:sz w:val="22"/>
          <w:szCs w:val="22"/>
        </w:rPr>
        <w:t>bieżąca kontrola przez przedstawiciela Zamawiającego wykonania zleconych zadań.</w:t>
      </w:r>
    </w:p>
    <w:p w14:paraId="3F2C4455" w14:textId="77777777" w:rsidR="009027FB" w:rsidRPr="004C584B" w:rsidRDefault="009027FB" w:rsidP="009027FB">
      <w:pPr>
        <w:numPr>
          <w:ilvl w:val="1"/>
          <w:numId w:val="104"/>
        </w:numPr>
        <w:tabs>
          <w:tab w:val="num" w:pos="426"/>
        </w:tabs>
        <w:ind w:left="426"/>
        <w:jc w:val="both"/>
        <w:rPr>
          <w:sz w:val="22"/>
          <w:szCs w:val="22"/>
        </w:rPr>
      </w:pPr>
      <w:r w:rsidRPr="004C584B">
        <w:rPr>
          <w:sz w:val="22"/>
          <w:szCs w:val="22"/>
        </w:rPr>
        <w:t>W przypadku stwierdzenia u pracownika Wykonawcy braku kwalifikacji lub naruszenia postanowień Prawa Geologicznego i Górniczego, Prawa Pracy, Regulaminu Pracy obowiązującego u Zamawiającego, Zamawiający odda go do dyspozycji Wykonawcy.</w:t>
      </w:r>
    </w:p>
    <w:p w14:paraId="204649D2" w14:textId="77BB0AE9" w:rsidR="009027FB" w:rsidRPr="004C584B" w:rsidRDefault="009027FB" w:rsidP="009027FB">
      <w:pPr>
        <w:numPr>
          <w:ilvl w:val="1"/>
          <w:numId w:val="104"/>
        </w:numPr>
        <w:tabs>
          <w:tab w:val="num" w:pos="426"/>
        </w:tabs>
        <w:ind w:left="426"/>
        <w:jc w:val="both"/>
        <w:rPr>
          <w:sz w:val="22"/>
          <w:szCs w:val="22"/>
        </w:rPr>
      </w:pPr>
      <w:r w:rsidRPr="004C584B">
        <w:rPr>
          <w:sz w:val="22"/>
          <w:szCs w:val="22"/>
        </w:rPr>
        <w:t>Decyzje w sprawach jw. nie podlegają odwołaniu oraz nie zezwalają Wykon</w:t>
      </w:r>
      <w:r w:rsidR="004C584B">
        <w:rPr>
          <w:sz w:val="22"/>
          <w:szCs w:val="22"/>
        </w:rPr>
        <w:t xml:space="preserve">awcy na zmianę zakresu </w:t>
      </w:r>
      <w:r w:rsidRPr="004C584B">
        <w:rPr>
          <w:sz w:val="22"/>
          <w:szCs w:val="22"/>
        </w:rPr>
        <w:t>i terminu wykonania przedmiotu umowy.</w:t>
      </w:r>
    </w:p>
    <w:p w14:paraId="438AC811" w14:textId="09DDF16C" w:rsidR="009027FB" w:rsidRPr="006107D4" w:rsidRDefault="009027FB" w:rsidP="009027FB">
      <w:pPr>
        <w:numPr>
          <w:ilvl w:val="1"/>
          <w:numId w:val="104"/>
        </w:numPr>
        <w:tabs>
          <w:tab w:val="num" w:pos="426"/>
        </w:tabs>
        <w:ind w:left="426"/>
        <w:jc w:val="both"/>
        <w:rPr>
          <w:sz w:val="22"/>
          <w:szCs w:val="22"/>
        </w:rPr>
      </w:pPr>
      <w:r w:rsidRPr="006107D4">
        <w:rPr>
          <w:sz w:val="22"/>
          <w:szCs w:val="22"/>
        </w:rPr>
        <w:t>Zamawiający zapewni Wykonawcy dostęp do systemu monitoringu w zakresie niezbędnym do stałej analizy pracy jednostek transportowych/sprzętowych wykonujących</w:t>
      </w:r>
      <w:r w:rsidR="006107D4" w:rsidRPr="006107D4">
        <w:rPr>
          <w:sz w:val="22"/>
          <w:szCs w:val="22"/>
        </w:rPr>
        <w:t xml:space="preserve"> usługi w ramach zawartej umowy.</w:t>
      </w:r>
    </w:p>
    <w:p w14:paraId="3E2A18A8" w14:textId="53D7DA12" w:rsidR="009027FB" w:rsidRPr="004C584B" w:rsidRDefault="009027FB" w:rsidP="009027FB">
      <w:pPr>
        <w:numPr>
          <w:ilvl w:val="1"/>
          <w:numId w:val="104"/>
        </w:numPr>
        <w:tabs>
          <w:tab w:val="num" w:pos="426"/>
        </w:tabs>
        <w:ind w:left="426"/>
        <w:jc w:val="both"/>
        <w:rPr>
          <w:sz w:val="22"/>
          <w:szCs w:val="22"/>
        </w:rPr>
      </w:pPr>
      <w:r w:rsidRPr="004C584B">
        <w:rPr>
          <w:color w:val="000000" w:themeColor="text1"/>
          <w:sz w:val="22"/>
          <w:szCs w:val="22"/>
        </w:rPr>
        <w:t>Na wniosek Wykonawcy odpłatne, na podstawie odrębnej umowy, udostępnienie zewnętrznej łączności telefonicznej oraz pozostałych usług niezbędnych do realizacji zamówienia t</w:t>
      </w:r>
      <w:r w:rsidR="004C584B">
        <w:rPr>
          <w:color w:val="000000" w:themeColor="text1"/>
          <w:sz w:val="22"/>
          <w:szCs w:val="22"/>
        </w:rPr>
        <w:t xml:space="preserve">j. usług łaźni lub korzystania </w:t>
      </w:r>
      <w:r w:rsidRPr="004C584B">
        <w:rPr>
          <w:color w:val="000000" w:themeColor="text1"/>
          <w:sz w:val="22"/>
          <w:szCs w:val="22"/>
        </w:rPr>
        <w:t>z innych elementów majątku niezbędnego do realizacji usług zgod</w:t>
      </w:r>
      <w:r w:rsidR="004C584B">
        <w:rPr>
          <w:color w:val="000000" w:themeColor="text1"/>
          <w:sz w:val="22"/>
          <w:szCs w:val="22"/>
        </w:rPr>
        <w:t xml:space="preserve">nie z aktualnie obowiązującymi </w:t>
      </w:r>
      <w:r w:rsidRPr="004C584B">
        <w:rPr>
          <w:color w:val="000000" w:themeColor="text1"/>
          <w:sz w:val="22"/>
          <w:szCs w:val="22"/>
        </w:rPr>
        <w:t>u Zamawiającego procedurami i cennikami</w:t>
      </w:r>
      <w:r w:rsidRPr="004C584B">
        <w:rPr>
          <w:b/>
          <w:color w:val="000000" w:themeColor="text1"/>
          <w:sz w:val="22"/>
          <w:szCs w:val="22"/>
        </w:rPr>
        <w:t xml:space="preserve"> </w:t>
      </w:r>
      <w:r w:rsidRPr="004C584B">
        <w:rPr>
          <w:color w:val="000000" w:themeColor="text1"/>
          <w:sz w:val="22"/>
          <w:szCs w:val="22"/>
        </w:rPr>
        <w:t>(w tym miejsce parkowania jednostek sprzętowych/transportowych).</w:t>
      </w:r>
    </w:p>
    <w:p w14:paraId="7000AEC2" w14:textId="77777777" w:rsidR="009027FB" w:rsidRPr="004C584B" w:rsidRDefault="009027FB" w:rsidP="009027FB">
      <w:pPr>
        <w:numPr>
          <w:ilvl w:val="1"/>
          <w:numId w:val="104"/>
        </w:numPr>
        <w:tabs>
          <w:tab w:val="num" w:pos="426"/>
        </w:tabs>
        <w:ind w:left="426"/>
        <w:jc w:val="both"/>
        <w:rPr>
          <w:sz w:val="22"/>
          <w:szCs w:val="22"/>
        </w:rPr>
      </w:pPr>
      <w:r w:rsidRPr="004C584B">
        <w:rPr>
          <w:sz w:val="22"/>
          <w:szCs w:val="22"/>
        </w:rPr>
        <w:t>W razie zaistnienia wypadku przy pracy pracownika Wykonawcy, Zamawiający do czasu przejęcia dochodzenia wypadku przez służby BHP Wykonawcy zobowiązany jest zapewnić:</w:t>
      </w:r>
    </w:p>
    <w:p w14:paraId="653D3E7D" w14:textId="77777777" w:rsidR="009027FB" w:rsidRPr="004C584B" w:rsidRDefault="009027FB" w:rsidP="009027FB">
      <w:pPr>
        <w:numPr>
          <w:ilvl w:val="2"/>
          <w:numId w:val="104"/>
        </w:numPr>
        <w:tabs>
          <w:tab w:val="num" w:pos="851"/>
        </w:tabs>
        <w:ind w:left="851"/>
        <w:jc w:val="both"/>
        <w:rPr>
          <w:sz w:val="22"/>
          <w:szCs w:val="22"/>
        </w:rPr>
      </w:pPr>
      <w:r w:rsidRPr="004C584B">
        <w:rPr>
          <w:sz w:val="22"/>
          <w:szCs w:val="22"/>
        </w:rPr>
        <w:t>niezwłoczne zorganizowanie pierwszej pomocy dla poszkodowanego wraz z wydaniem wstępnej opinii lekarskiej i koniecznym transportem sanitarnym,</w:t>
      </w:r>
    </w:p>
    <w:p w14:paraId="79931E8B" w14:textId="77777777" w:rsidR="009027FB" w:rsidRPr="004C584B" w:rsidRDefault="009027FB" w:rsidP="009027FB">
      <w:pPr>
        <w:numPr>
          <w:ilvl w:val="2"/>
          <w:numId w:val="104"/>
        </w:numPr>
        <w:tabs>
          <w:tab w:val="num" w:pos="851"/>
        </w:tabs>
        <w:ind w:left="851"/>
        <w:jc w:val="both"/>
        <w:rPr>
          <w:sz w:val="22"/>
          <w:szCs w:val="22"/>
        </w:rPr>
      </w:pPr>
      <w:r w:rsidRPr="004C584B">
        <w:rPr>
          <w:sz w:val="22"/>
          <w:szCs w:val="22"/>
        </w:rPr>
        <w:t>zabezpieczenie miejsca, gdy wypadek miał miejsce poza rejonem pracy Wykonawcy,</w:t>
      </w:r>
    </w:p>
    <w:p w14:paraId="1C07B23C" w14:textId="77777777" w:rsidR="009027FB" w:rsidRPr="004C584B" w:rsidRDefault="009027FB" w:rsidP="009027FB">
      <w:pPr>
        <w:numPr>
          <w:ilvl w:val="2"/>
          <w:numId w:val="104"/>
        </w:numPr>
        <w:tabs>
          <w:tab w:val="num" w:pos="851"/>
        </w:tabs>
        <w:ind w:left="851"/>
        <w:jc w:val="both"/>
        <w:rPr>
          <w:sz w:val="22"/>
          <w:szCs w:val="22"/>
        </w:rPr>
      </w:pPr>
      <w:r w:rsidRPr="004C584B">
        <w:rPr>
          <w:sz w:val="22"/>
          <w:szCs w:val="22"/>
        </w:rPr>
        <w:t>udostępnienie niezbędnych informacji i materiałów służbie BHP Wykonawcy.</w:t>
      </w:r>
    </w:p>
    <w:p w14:paraId="6E4D6576" w14:textId="77777777" w:rsidR="009027FB" w:rsidRPr="004C584B" w:rsidRDefault="009027FB" w:rsidP="009027FB">
      <w:pPr>
        <w:ind w:left="426"/>
        <w:jc w:val="both"/>
        <w:rPr>
          <w:sz w:val="22"/>
          <w:szCs w:val="22"/>
        </w:rPr>
      </w:pPr>
      <w:r w:rsidRPr="004C584B">
        <w:rPr>
          <w:sz w:val="22"/>
          <w:szCs w:val="22"/>
        </w:rPr>
        <w:t>Powyższa procedura w koniecznym zakresie dotyczyć będzie również pracowników Wykonawcy wymagających nagłej interwencji lekarskiej.</w:t>
      </w:r>
    </w:p>
    <w:p w14:paraId="2A3A4C84" w14:textId="77777777" w:rsidR="009027FB" w:rsidRPr="005D1418" w:rsidRDefault="009027FB" w:rsidP="009027FB">
      <w:pPr>
        <w:jc w:val="both"/>
        <w:rPr>
          <w:sz w:val="16"/>
          <w:szCs w:val="16"/>
        </w:rPr>
      </w:pPr>
    </w:p>
    <w:p w14:paraId="1996261E" w14:textId="77777777" w:rsidR="009027FB" w:rsidRPr="004C584B" w:rsidRDefault="009027FB" w:rsidP="009027FB">
      <w:pPr>
        <w:spacing w:before="100" w:after="240"/>
        <w:ind w:left="425"/>
        <w:jc w:val="both"/>
        <w:rPr>
          <w:b/>
          <w:sz w:val="22"/>
          <w:szCs w:val="22"/>
          <w:highlight w:val="lightGray"/>
        </w:rPr>
      </w:pPr>
      <w:r w:rsidRPr="004C584B">
        <w:rPr>
          <w:b/>
          <w:sz w:val="22"/>
          <w:szCs w:val="22"/>
          <w:highlight w:val="lightGray"/>
        </w:rPr>
        <w:t>Część VII. System elektronicznego zarządzania jednostkami transportowymi/sprzętowymi</w:t>
      </w:r>
    </w:p>
    <w:p w14:paraId="30410F49" w14:textId="77777777" w:rsidR="009027FB" w:rsidRPr="004C584B" w:rsidRDefault="009027FB" w:rsidP="009027FB">
      <w:pPr>
        <w:numPr>
          <w:ilvl w:val="0"/>
          <w:numId w:val="77"/>
        </w:numPr>
        <w:contextualSpacing/>
        <w:jc w:val="both"/>
        <w:rPr>
          <w:sz w:val="22"/>
          <w:szCs w:val="22"/>
        </w:rPr>
      </w:pPr>
      <w:r w:rsidRPr="004C584B">
        <w:rPr>
          <w:sz w:val="22"/>
          <w:szCs w:val="22"/>
        </w:rPr>
        <w:t xml:space="preserve">Zamawiający posiada informatyczny system (AWIA </w:t>
      </w:r>
      <w:proofErr w:type="spellStart"/>
      <w:r w:rsidRPr="004C584B">
        <w:rPr>
          <w:sz w:val="22"/>
          <w:szCs w:val="22"/>
        </w:rPr>
        <w:t>Machines</w:t>
      </w:r>
      <w:proofErr w:type="spellEnd"/>
      <w:r w:rsidRPr="004C584B">
        <w:rPr>
          <w:sz w:val="22"/>
          <w:szCs w:val="22"/>
        </w:rPr>
        <w:t xml:space="preserve"> Explorer firmy ENTE sp. z o.o.) realizowany na zasobach informatycznych Zamawiającego. Urządzenia służące do monitoringu jednostek transportowych/sprzętowych muszą być zgodne z wymaganiami systemu oraz muszą przesyłać dane do systemu, którego posiadaczem i użytkownikiem jest  Zamawiający. </w:t>
      </w:r>
    </w:p>
    <w:p w14:paraId="4AF43AD0" w14:textId="77777777" w:rsidR="009027FB" w:rsidRPr="004C584B" w:rsidRDefault="009027FB" w:rsidP="009027FB">
      <w:pPr>
        <w:numPr>
          <w:ilvl w:val="0"/>
          <w:numId w:val="77"/>
        </w:numPr>
        <w:contextualSpacing/>
        <w:jc w:val="both"/>
        <w:rPr>
          <w:sz w:val="22"/>
          <w:szCs w:val="22"/>
        </w:rPr>
      </w:pPr>
      <w:r w:rsidRPr="004C584B">
        <w:rPr>
          <w:sz w:val="22"/>
          <w:szCs w:val="22"/>
        </w:rPr>
        <w:t>W przypadku konieczności dostosowania urządzeń służących do monitoringu jednostek transportowych/sprzętowych zainstalowanych na jednostkach sprzętowych Wykonawcy do systemu informatycznego Zamawiającego, Zamawiający udostępni Wykonawcy, z którym zawarł umowę dokument z opisem protokołu celem implementacji w urządzeniach zainstalowanych w jednostkach sprzętowych. Na etapie postępowania przetargowego Zamawiający udostępni Wykonawcy jedynie do wglądu protokół komunikacyjny.</w:t>
      </w:r>
    </w:p>
    <w:p w14:paraId="1681087E" w14:textId="77777777" w:rsidR="009027FB" w:rsidRPr="004C584B" w:rsidRDefault="009027FB" w:rsidP="009027FB">
      <w:pPr>
        <w:numPr>
          <w:ilvl w:val="0"/>
          <w:numId w:val="77"/>
        </w:numPr>
        <w:contextualSpacing/>
        <w:jc w:val="both"/>
        <w:rPr>
          <w:sz w:val="22"/>
          <w:szCs w:val="22"/>
        </w:rPr>
      </w:pPr>
      <w:r w:rsidRPr="004C584B">
        <w:rPr>
          <w:sz w:val="22"/>
          <w:szCs w:val="22"/>
        </w:rPr>
        <w:t>Udostępnienie protokołu komunikacyjnego Wykonawcy (zarówno na etapie postępowania jak i z Wykonawcą, z którym zawarto umowę) nastąpi po podpisaniu stosownych oświadczeń o  zachowaniu poufności wymaganych przez autora oprogramowania.</w:t>
      </w:r>
    </w:p>
    <w:p w14:paraId="6F2F95D3" w14:textId="77777777" w:rsidR="009027FB" w:rsidRPr="004C584B" w:rsidRDefault="009027FB" w:rsidP="009027FB">
      <w:pPr>
        <w:numPr>
          <w:ilvl w:val="0"/>
          <w:numId w:val="77"/>
        </w:numPr>
        <w:autoSpaceDE w:val="0"/>
        <w:autoSpaceDN w:val="0"/>
        <w:adjustRightInd w:val="0"/>
        <w:ind w:right="6"/>
        <w:contextualSpacing/>
        <w:jc w:val="both"/>
        <w:rPr>
          <w:b/>
          <w:sz w:val="22"/>
          <w:szCs w:val="22"/>
        </w:rPr>
      </w:pPr>
      <w:r w:rsidRPr="004C584B">
        <w:rPr>
          <w:sz w:val="22"/>
          <w:szCs w:val="22"/>
        </w:rPr>
        <w:lastRenderedPageBreak/>
        <w:t>Dostosowanie urządzeń służących do monitoringu jednostek transportowych/sprzętowych zainstalowanych na jednostkach sprzętowych Wykonawcy do systemu informatycznego Zamawiającego nastąpi do 30 dni od daty rozpoczęcia realizacji usługi. Pierwsze rozliczenie w oparciu o system monitoringu nastąpi w terminie uzgodnionym przez Koordynatorów umowy, lecz nie później, niż od pierwszego dnia pełnego okresu rozliczeniowego (miesiąc) po dostosowaniu urządzeń. W trakcie okresu dostosowania usługi rozliczane będą w oparciu o tabele przebiegu pracy sprzętu na zasadach określonych w  </w:t>
      </w:r>
      <w:r w:rsidRPr="004C584B">
        <w:rPr>
          <w:b/>
          <w:sz w:val="22"/>
          <w:szCs w:val="22"/>
        </w:rPr>
        <w:t>części VIII ust. 17 punkt 4.</w:t>
      </w:r>
      <w:r w:rsidRPr="004C584B">
        <w:rPr>
          <w:sz w:val="22"/>
          <w:szCs w:val="22"/>
        </w:rPr>
        <w:t xml:space="preserve"> </w:t>
      </w:r>
    </w:p>
    <w:p w14:paraId="0F93A782" w14:textId="77777777" w:rsidR="009027FB" w:rsidRPr="004C584B" w:rsidRDefault="009027FB" w:rsidP="009027FB">
      <w:pPr>
        <w:autoSpaceDE w:val="0"/>
        <w:autoSpaceDN w:val="0"/>
        <w:adjustRightInd w:val="0"/>
        <w:ind w:left="1146" w:right="6"/>
        <w:contextualSpacing/>
        <w:jc w:val="both"/>
        <w:rPr>
          <w:b/>
          <w:sz w:val="22"/>
          <w:szCs w:val="22"/>
        </w:rPr>
      </w:pPr>
      <w:r w:rsidRPr="004C584B">
        <w:rPr>
          <w:b/>
          <w:sz w:val="22"/>
          <w:szCs w:val="22"/>
        </w:rPr>
        <w:t xml:space="preserve">UWAGA: </w:t>
      </w:r>
    </w:p>
    <w:p w14:paraId="2E8DD06A" w14:textId="6ABF60ED" w:rsidR="009027FB" w:rsidRPr="004C584B" w:rsidRDefault="009027FB" w:rsidP="009027FB">
      <w:pPr>
        <w:autoSpaceDE w:val="0"/>
        <w:autoSpaceDN w:val="0"/>
        <w:adjustRightInd w:val="0"/>
        <w:ind w:left="426" w:right="6"/>
        <w:jc w:val="both"/>
        <w:rPr>
          <w:b/>
          <w:sz w:val="22"/>
          <w:szCs w:val="22"/>
        </w:rPr>
      </w:pPr>
      <w:r w:rsidRPr="004C584B">
        <w:rPr>
          <w:b/>
          <w:sz w:val="22"/>
          <w:szCs w:val="22"/>
        </w:rPr>
        <w:t>jeżeli do wykonania zamówienia został wybrany Wykonawca, który posiada na jednostkach sprzętowych skierowanych do realizacji zamówienia zainstalowan</w:t>
      </w:r>
      <w:r w:rsidR="004C584B">
        <w:rPr>
          <w:b/>
          <w:sz w:val="22"/>
          <w:szCs w:val="22"/>
        </w:rPr>
        <w:t xml:space="preserve">y system monitoringu określony </w:t>
      </w:r>
      <w:r w:rsidRPr="004C584B">
        <w:rPr>
          <w:b/>
          <w:sz w:val="22"/>
          <w:szCs w:val="22"/>
        </w:rPr>
        <w:t xml:space="preserve">w ust. 2, wtedy rozliczenie w oparciu o system monitoringu następuje z chwilą rozpoczęcia realizacji umowy. </w:t>
      </w:r>
    </w:p>
    <w:p w14:paraId="1181301A" w14:textId="77777777" w:rsidR="009027FB" w:rsidRPr="004C584B" w:rsidRDefault="009027FB" w:rsidP="009027FB">
      <w:pPr>
        <w:numPr>
          <w:ilvl w:val="0"/>
          <w:numId w:val="77"/>
        </w:numPr>
        <w:contextualSpacing/>
        <w:jc w:val="both"/>
        <w:rPr>
          <w:sz w:val="22"/>
          <w:szCs w:val="22"/>
        </w:rPr>
      </w:pPr>
      <w:r w:rsidRPr="004C584B">
        <w:rPr>
          <w:sz w:val="22"/>
          <w:szCs w:val="22"/>
        </w:rPr>
        <w:t>W przypadku, gdy Wykonawca przystępujący do realizacji umowy nie posiada jednostek transportowych/sprzętowych wyposażonych w urządzenia systemu monitoringu – dotyczy to jednostek, które zgodnie z wymaganiami Zamawiającego mają być rozliczane w systemie – Zamawiający dopuszcza świadczenie przedmiotowych usług jednostkami bez systemu  monitoringu przez okres wdrożenia systemu wynoszący:</w:t>
      </w:r>
    </w:p>
    <w:p w14:paraId="241F14C3" w14:textId="77777777" w:rsidR="009027FB" w:rsidRPr="004C584B" w:rsidRDefault="009027FB" w:rsidP="009027FB">
      <w:pPr>
        <w:numPr>
          <w:ilvl w:val="0"/>
          <w:numId w:val="86"/>
        </w:numPr>
        <w:suppressAutoHyphens/>
        <w:contextualSpacing/>
        <w:jc w:val="both"/>
        <w:rPr>
          <w:i/>
          <w:sz w:val="22"/>
          <w:szCs w:val="22"/>
        </w:rPr>
      </w:pPr>
      <w:r w:rsidRPr="004C584B">
        <w:rPr>
          <w:sz w:val="22"/>
          <w:szCs w:val="22"/>
        </w:rPr>
        <w:t xml:space="preserve">do 30 dni od daty udostępnienia rejonu realizacji usług </w:t>
      </w:r>
      <w:r w:rsidRPr="004C584B">
        <w:rPr>
          <w:i/>
          <w:sz w:val="22"/>
          <w:szCs w:val="22"/>
        </w:rPr>
        <w:t>(jeżeli ilość wymaganych od Wykonawcy jednostek transportowych/sprzętowych wyposażonych w system monitoringu jest mniejsza lub równa 5 sztuk)</w:t>
      </w:r>
    </w:p>
    <w:p w14:paraId="576C42F9" w14:textId="77777777" w:rsidR="009027FB" w:rsidRPr="004C584B" w:rsidRDefault="009027FB" w:rsidP="009027FB">
      <w:pPr>
        <w:numPr>
          <w:ilvl w:val="0"/>
          <w:numId w:val="86"/>
        </w:numPr>
        <w:suppressAutoHyphens/>
        <w:contextualSpacing/>
        <w:jc w:val="both"/>
        <w:rPr>
          <w:i/>
          <w:sz w:val="22"/>
          <w:szCs w:val="22"/>
        </w:rPr>
      </w:pPr>
      <w:r w:rsidRPr="004C584B">
        <w:rPr>
          <w:sz w:val="22"/>
          <w:szCs w:val="22"/>
        </w:rPr>
        <w:t xml:space="preserve">do 60 dni od daty udostępnienia rejonu realizacji usług </w:t>
      </w:r>
      <w:r w:rsidRPr="004C584B">
        <w:rPr>
          <w:i/>
          <w:sz w:val="22"/>
          <w:szCs w:val="22"/>
        </w:rPr>
        <w:t>(jeżeli ilość wymaganych od Wykonawcy jednostek sprzętowych</w:t>
      </w:r>
      <w:r w:rsidRPr="004C584B">
        <w:rPr>
          <w:sz w:val="22"/>
          <w:szCs w:val="22"/>
        </w:rPr>
        <w:t xml:space="preserve"> </w:t>
      </w:r>
      <w:r w:rsidRPr="004C584B">
        <w:rPr>
          <w:i/>
          <w:sz w:val="22"/>
          <w:szCs w:val="22"/>
        </w:rPr>
        <w:t>transportowych/sprzętowych wyposażonych w system monitoringu jest większa od 5 sztuk).</w:t>
      </w:r>
    </w:p>
    <w:p w14:paraId="6F5224E5" w14:textId="77777777" w:rsidR="009027FB" w:rsidRPr="004C584B" w:rsidRDefault="009027FB" w:rsidP="009027FB">
      <w:pPr>
        <w:ind w:left="426"/>
        <w:contextualSpacing/>
        <w:jc w:val="both"/>
        <w:rPr>
          <w:strike/>
          <w:sz w:val="22"/>
          <w:szCs w:val="22"/>
        </w:rPr>
      </w:pPr>
      <w:r w:rsidRPr="004C584B">
        <w:rPr>
          <w:sz w:val="22"/>
          <w:szCs w:val="22"/>
        </w:rPr>
        <w:t xml:space="preserve">Pierwsze rozliczenie w oparciu o system monitoringu nastąpi w terminie uzgodnionym przez Koordynatorów umowy, lecz nie później, niż od pierwszego dnia pełnego okresu rozliczeniowego (miesiąc) po instalacji urządzeń. W trakcie okresu wdrażania usługi rozliczane będą w oparciu o tabele przebiegu pracy sprzętu na zasadach określonych w </w:t>
      </w:r>
      <w:r w:rsidRPr="004C584B">
        <w:rPr>
          <w:b/>
          <w:sz w:val="22"/>
          <w:szCs w:val="22"/>
        </w:rPr>
        <w:t>części VIII ust. 17 punkt 4</w:t>
      </w:r>
      <w:r w:rsidRPr="004C584B">
        <w:rPr>
          <w:sz w:val="22"/>
          <w:szCs w:val="22"/>
        </w:rPr>
        <w:t xml:space="preserve">. </w:t>
      </w:r>
    </w:p>
    <w:p w14:paraId="3D5E483F" w14:textId="77777777" w:rsidR="009027FB" w:rsidRPr="004C584B" w:rsidRDefault="009027FB" w:rsidP="009027FB">
      <w:pPr>
        <w:ind w:left="426"/>
        <w:contextualSpacing/>
        <w:rPr>
          <w:b/>
          <w:sz w:val="22"/>
          <w:szCs w:val="22"/>
        </w:rPr>
      </w:pPr>
      <w:r w:rsidRPr="004C584B">
        <w:rPr>
          <w:b/>
          <w:sz w:val="22"/>
          <w:szCs w:val="22"/>
        </w:rPr>
        <w:t xml:space="preserve">UWAGA: </w:t>
      </w:r>
    </w:p>
    <w:p w14:paraId="650677D2" w14:textId="77777777" w:rsidR="009027FB" w:rsidRPr="004C584B" w:rsidRDefault="009027FB" w:rsidP="009027FB">
      <w:pPr>
        <w:numPr>
          <w:ilvl w:val="0"/>
          <w:numId w:val="78"/>
        </w:numPr>
        <w:suppressAutoHyphens/>
        <w:ind w:left="1134" w:hanging="283"/>
        <w:contextualSpacing/>
        <w:jc w:val="both"/>
        <w:rPr>
          <w:b/>
          <w:sz w:val="22"/>
          <w:szCs w:val="22"/>
        </w:rPr>
      </w:pPr>
      <w:r w:rsidRPr="004C584B">
        <w:rPr>
          <w:b/>
          <w:sz w:val="22"/>
          <w:szCs w:val="22"/>
        </w:rPr>
        <w:t>w uzasadnionych przypadkach dopuszcza się zmianę terminów określonych w ust. 4 i 5 – zmiana terminów wymaga zgody Zamawiającego,</w:t>
      </w:r>
    </w:p>
    <w:p w14:paraId="442F9273" w14:textId="77777777" w:rsidR="009027FB" w:rsidRPr="004C584B" w:rsidRDefault="009027FB" w:rsidP="009027FB">
      <w:pPr>
        <w:numPr>
          <w:ilvl w:val="0"/>
          <w:numId w:val="78"/>
        </w:numPr>
        <w:suppressAutoHyphens/>
        <w:ind w:left="1134" w:hanging="283"/>
        <w:contextualSpacing/>
        <w:jc w:val="both"/>
        <w:rPr>
          <w:b/>
          <w:sz w:val="22"/>
          <w:szCs w:val="22"/>
        </w:rPr>
      </w:pPr>
      <w:r w:rsidRPr="004C584B">
        <w:rPr>
          <w:b/>
          <w:sz w:val="22"/>
          <w:szCs w:val="22"/>
        </w:rPr>
        <w:t>wszelkie koszty związane z realizacją postanowień części VII (zakupem, dostosowaniem, modyfikacją, instalacją, wdrożeniem, sprawdzeniem poprawności działania systemu monitoringu przy instalacji systemu, a także prac serwisowo-naprawczych) leżą po stronie Wykonawcy (dotyczy Wariantów B),</w:t>
      </w:r>
    </w:p>
    <w:p w14:paraId="7012137A" w14:textId="556A40DD" w:rsidR="009027FB" w:rsidRPr="004C584B" w:rsidRDefault="009027FB" w:rsidP="009027FB">
      <w:pPr>
        <w:numPr>
          <w:ilvl w:val="0"/>
          <w:numId w:val="78"/>
        </w:numPr>
        <w:suppressAutoHyphens/>
        <w:ind w:left="1134" w:hanging="283"/>
        <w:contextualSpacing/>
        <w:jc w:val="both"/>
        <w:rPr>
          <w:b/>
          <w:sz w:val="22"/>
          <w:szCs w:val="22"/>
        </w:rPr>
      </w:pPr>
      <w:r w:rsidRPr="004C584B">
        <w:rPr>
          <w:b/>
          <w:sz w:val="22"/>
          <w:szCs w:val="22"/>
        </w:rPr>
        <w:t>Wykonawca zobowiązany jest do wyposażenia oraz bieżącego utrzymania urządzeń służących do monitoringu jednostek transportowych/sprzętowych oraz do dokonywania zgłoszeń prac serwisowo-naprawczych jednostek transportowych</w:t>
      </w:r>
      <w:r w:rsidR="004C584B">
        <w:rPr>
          <w:b/>
          <w:sz w:val="22"/>
          <w:szCs w:val="22"/>
        </w:rPr>
        <w:t xml:space="preserve"> </w:t>
      </w:r>
      <w:r w:rsidRPr="004C584B">
        <w:rPr>
          <w:b/>
          <w:sz w:val="22"/>
          <w:szCs w:val="22"/>
        </w:rPr>
        <w:t xml:space="preserve">/sprzętowych w sposób uzgodniony z dostawcą systemu monitoringu (dotyczy Wariantów B). </w:t>
      </w:r>
    </w:p>
    <w:p w14:paraId="00821706" w14:textId="77777777" w:rsidR="009027FB" w:rsidRPr="004C584B" w:rsidRDefault="009027FB" w:rsidP="009027FB">
      <w:pPr>
        <w:numPr>
          <w:ilvl w:val="0"/>
          <w:numId w:val="77"/>
        </w:numPr>
        <w:contextualSpacing/>
        <w:jc w:val="both"/>
        <w:rPr>
          <w:sz w:val="22"/>
          <w:szCs w:val="22"/>
        </w:rPr>
      </w:pPr>
      <w:r w:rsidRPr="004C584B">
        <w:rPr>
          <w:sz w:val="22"/>
          <w:szCs w:val="22"/>
        </w:rPr>
        <w:t>Dla realizacji monitoringu jednostek transportowych/sprzętowych dla wariantów B (podstawowych i zastępczych w przypadku awarii) Wykonawca zobowiązany jest do ich wyposażenia w urządzenia pomiarowe, lokalizacji i transmisji danych. Urządzenia te powinny cechować się następującymi parametrami:</w:t>
      </w:r>
    </w:p>
    <w:p w14:paraId="19BA03A5" w14:textId="77777777" w:rsidR="009027FB" w:rsidRPr="004C584B" w:rsidRDefault="009027FB" w:rsidP="009027FB">
      <w:pPr>
        <w:numPr>
          <w:ilvl w:val="2"/>
          <w:numId w:val="85"/>
        </w:numPr>
        <w:jc w:val="both"/>
        <w:rPr>
          <w:sz w:val="22"/>
          <w:szCs w:val="22"/>
        </w:rPr>
      </w:pPr>
      <w:r w:rsidRPr="004C584B">
        <w:rPr>
          <w:sz w:val="22"/>
          <w:szCs w:val="22"/>
        </w:rPr>
        <w:t>realizować transmisję danych z monitorowanej jednostki sprzętowej z wykorzystaniem systemu GSM w oparciu o prywatny APN Zamawiającego. Karty SIM do transmisji danych dostarczy Zamawiający; koszty transmisji danych ponosi Zamawiający,</w:t>
      </w:r>
    </w:p>
    <w:p w14:paraId="102A88D8" w14:textId="77777777" w:rsidR="009027FB" w:rsidRPr="004C584B" w:rsidRDefault="009027FB" w:rsidP="009027FB">
      <w:pPr>
        <w:numPr>
          <w:ilvl w:val="2"/>
          <w:numId w:val="85"/>
        </w:numPr>
        <w:jc w:val="both"/>
        <w:rPr>
          <w:sz w:val="22"/>
          <w:szCs w:val="22"/>
        </w:rPr>
      </w:pPr>
      <w:r w:rsidRPr="004C584B">
        <w:rPr>
          <w:sz w:val="22"/>
          <w:szCs w:val="22"/>
        </w:rPr>
        <w:t>w celu umożliwienia lokalizacji monitorowanej jednostki sprzętowej winny być wyposażone w  układ GPS,</w:t>
      </w:r>
    </w:p>
    <w:p w14:paraId="4AD0726A" w14:textId="77777777" w:rsidR="009027FB" w:rsidRPr="004C584B" w:rsidRDefault="009027FB" w:rsidP="009027FB">
      <w:pPr>
        <w:numPr>
          <w:ilvl w:val="2"/>
          <w:numId w:val="85"/>
        </w:numPr>
        <w:jc w:val="both"/>
        <w:rPr>
          <w:sz w:val="22"/>
          <w:szCs w:val="22"/>
        </w:rPr>
      </w:pPr>
      <w:r w:rsidRPr="004C584B">
        <w:rPr>
          <w:sz w:val="22"/>
          <w:szCs w:val="22"/>
        </w:rPr>
        <w:t>posiadać anteny GSM i GPS,</w:t>
      </w:r>
    </w:p>
    <w:p w14:paraId="39C22795" w14:textId="77777777" w:rsidR="009027FB" w:rsidRPr="004C584B" w:rsidRDefault="009027FB" w:rsidP="009027FB">
      <w:pPr>
        <w:numPr>
          <w:ilvl w:val="2"/>
          <w:numId w:val="85"/>
        </w:numPr>
        <w:jc w:val="both"/>
        <w:rPr>
          <w:sz w:val="22"/>
          <w:szCs w:val="22"/>
        </w:rPr>
      </w:pPr>
      <w:r w:rsidRPr="004C584B">
        <w:rPr>
          <w:sz w:val="22"/>
          <w:szCs w:val="22"/>
        </w:rPr>
        <w:t>posiadać własny akumulator podtrzymujący pracę systemu monitoringu,</w:t>
      </w:r>
    </w:p>
    <w:p w14:paraId="687563D5" w14:textId="77777777" w:rsidR="009027FB" w:rsidRPr="004C584B" w:rsidRDefault="009027FB" w:rsidP="009027FB">
      <w:pPr>
        <w:numPr>
          <w:ilvl w:val="2"/>
          <w:numId w:val="85"/>
        </w:numPr>
        <w:jc w:val="both"/>
        <w:rPr>
          <w:sz w:val="22"/>
          <w:szCs w:val="22"/>
        </w:rPr>
      </w:pPr>
      <w:r w:rsidRPr="004C584B">
        <w:rPr>
          <w:sz w:val="22"/>
          <w:szCs w:val="22"/>
        </w:rPr>
        <w:t>posiadać wbudowaną pamięć wewnętrzną buforującą dane z czujników pomiarowych oraz danych GPS w przypadku przerw w transmisji danych do systemu nadrzędnego (powinien buforować dane z co najmniej 48 godzin pracy monitorowanej jednostki sprzętowej), transmisja danych do systemu nadrzędnego powinna być realizowana w zależności od konfiguracji:</w:t>
      </w:r>
    </w:p>
    <w:p w14:paraId="7A83C103" w14:textId="77777777" w:rsidR="009027FB" w:rsidRPr="004C584B" w:rsidRDefault="009027FB" w:rsidP="009027FB">
      <w:pPr>
        <w:numPr>
          <w:ilvl w:val="3"/>
          <w:numId w:val="84"/>
        </w:numPr>
        <w:jc w:val="both"/>
        <w:rPr>
          <w:sz w:val="22"/>
          <w:szCs w:val="22"/>
        </w:rPr>
      </w:pPr>
      <w:r w:rsidRPr="004C584B">
        <w:rPr>
          <w:sz w:val="22"/>
          <w:szCs w:val="22"/>
        </w:rPr>
        <w:lastRenderedPageBreak/>
        <w:t>co określony czas,</w:t>
      </w:r>
    </w:p>
    <w:p w14:paraId="2B9079BE" w14:textId="77777777" w:rsidR="009027FB" w:rsidRPr="004C584B" w:rsidRDefault="009027FB" w:rsidP="009027FB">
      <w:pPr>
        <w:numPr>
          <w:ilvl w:val="3"/>
          <w:numId w:val="84"/>
        </w:numPr>
        <w:jc w:val="both"/>
        <w:rPr>
          <w:sz w:val="22"/>
          <w:szCs w:val="22"/>
        </w:rPr>
      </w:pPr>
      <w:r w:rsidRPr="004C584B">
        <w:rPr>
          <w:sz w:val="22"/>
          <w:szCs w:val="22"/>
        </w:rPr>
        <w:t>co określony przebyty dystans,</w:t>
      </w:r>
    </w:p>
    <w:p w14:paraId="609B25FE" w14:textId="77777777" w:rsidR="009027FB" w:rsidRPr="004C584B" w:rsidRDefault="009027FB" w:rsidP="009027FB">
      <w:pPr>
        <w:numPr>
          <w:ilvl w:val="3"/>
          <w:numId w:val="84"/>
        </w:numPr>
        <w:jc w:val="both"/>
        <w:rPr>
          <w:sz w:val="22"/>
          <w:szCs w:val="22"/>
        </w:rPr>
      </w:pPr>
      <w:r w:rsidRPr="004C584B">
        <w:rPr>
          <w:sz w:val="22"/>
          <w:szCs w:val="22"/>
        </w:rPr>
        <w:t>w przypadku zmiany azymutu ruchu monitorowanej jednostki sprzętowej,</w:t>
      </w:r>
    </w:p>
    <w:p w14:paraId="3B0D756A" w14:textId="77777777" w:rsidR="009027FB" w:rsidRPr="004C584B" w:rsidRDefault="009027FB" w:rsidP="009027FB">
      <w:pPr>
        <w:numPr>
          <w:ilvl w:val="2"/>
          <w:numId w:val="83"/>
        </w:numPr>
        <w:contextualSpacing/>
        <w:jc w:val="both"/>
        <w:rPr>
          <w:sz w:val="22"/>
          <w:szCs w:val="22"/>
        </w:rPr>
      </w:pPr>
      <w:r w:rsidRPr="004C584B">
        <w:rPr>
          <w:sz w:val="22"/>
          <w:szCs w:val="22"/>
        </w:rPr>
        <w:t>w uzasadnionych przypadkach umożliwiać odczyt parametrów z magistrali CAN, z  zastrzeżeniem iż uzyskamy parametry o których mowa w ust.11 lub 13 w zależności od wariantu,</w:t>
      </w:r>
    </w:p>
    <w:p w14:paraId="0E5E2BD1" w14:textId="453F569D" w:rsidR="009027FB" w:rsidRPr="004C584B" w:rsidRDefault="009027FB" w:rsidP="009027FB">
      <w:pPr>
        <w:numPr>
          <w:ilvl w:val="2"/>
          <w:numId w:val="83"/>
        </w:numPr>
        <w:contextualSpacing/>
        <w:jc w:val="both"/>
        <w:rPr>
          <w:sz w:val="22"/>
          <w:szCs w:val="22"/>
        </w:rPr>
      </w:pPr>
      <w:r w:rsidRPr="004C584B">
        <w:rPr>
          <w:sz w:val="22"/>
          <w:szCs w:val="22"/>
        </w:rPr>
        <w:t xml:space="preserve">być wyposażone w czytnik kart RFID w standardzie MIFARE (do identyfikacji kierowcy lub operatora jednostki </w:t>
      </w:r>
      <w:r w:rsidR="00572D3B">
        <w:rPr>
          <w:sz w:val="22"/>
          <w:szCs w:val="22"/>
        </w:rPr>
        <w:t>sprzętowej).</w:t>
      </w:r>
    </w:p>
    <w:p w14:paraId="4DC3AF44" w14:textId="302FE1F5" w:rsidR="009027FB" w:rsidRPr="004C584B" w:rsidRDefault="009027FB" w:rsidP="009027FB">
      <w:pPr>
        <w:numPr>
          <w:ilvl w:val="2"/>
          <w:numId w:val="83"/>
        </w:numPr>
        <w:contextualSpacing/>
        <w:jc w:val="both"/>
        <w:rPr>
          <w:sz w:val="22"/>
          <w:szCs w:val="22"/>
        </w:rPr>
      </w:pPr>
      <w:r w:rsidRPr="004C584B">
        <w:rPr>
          <w:sz w:val="22"/>
          <w:szCs w:val="22"/>
        </w:rPr>
        <w:t>być wyposażone w bezprzewodowy czujnik/czujniki ruchu z funkcją akcelerometru dla jednostek sprzętowych objętych monitoringiem w wariancie B</w:t>
      </w:r>
      <w:r w:rsidR="006107D4">
        <w:rPr>
          <w:sz w:val="22"/>
          <w:szCs w:val="22"/>
        </w:rPr>
        <w:t>.</w:t>
      </w:r>
      <w:r w:rsidRPr="004C584B">
        <w:rPr>
          <w:sz w:val="22"/>
          <w:szCs w:val="22"/>
        </w:rPr>
        <w:t xml:space="preserve"> </w:t>
      </w:r>
    </w:p>
    <w:p w14:paraId="6727A256" w14:textId="77777777" w:rsidR="009027FB" w:rsidRPr="004C584B" w:rsidRDefault="009027FB" w:rsidP="009027FB">
      <w:pPr>
        <w:numPr>
          <w:ilvl w:val="0"/>
          <w:numId w:val="77"/>
        </w:numPr>
        <w:contextualSpacing/>
        <w:jc w:val="both"/>
        <w:rPr>
          <w:b/>
          <w:sz w:val="22"/>
          <w:szCs w:val="22"/>
        </w:rPr>
      </w:pPr>
      <w:r w:rsidRPr="004C584B">
        <w:rPr>
          <w:sz w:val="22"/>
          <w:szCs w:val="22"/>
        </w:rPr>
        <w:t>Urządzenia służące do monitoringu jednostek transportowych/sprzętowych powinny posiadać: zgodność w zakresie kompatybilności elektromagnetycznej podzespołów montowanych w jednostkach sprzętowych, certyfikat typu CE dla urządzeń elektronicznych.</w:t>
      </w:r>
    </w:p>
    <w:p w14:paraId="768BA6E3" w14:textId="77777777" w:rsidR="009027FB" w:rsidRPr="004C584B" w:rsidRDefault="009027FB" w:rsidP="009027FB">
      <w:pPr>
        <w:numPr>
          <w:ilvl w:val="0"/>
          <w:numId w:val="77"/>
        </w:numPr>
        <w:contextualSpacing/>
        <w:jc w:val="both"/>
        <w:rPr>
          <w:b/>
          <w:sz w:val="22"/>
          <w:szCs w:val="22"/>
        </w:rPr>
      </w:pPr>
      <w:r w:rsidRPr="004C584B">
        <w:rPr>
          <w:rFonts w:eastAsiaTheme="minorHAnsi"/>
          <w:sz w:val="22"/>
          <w:szCs w:val="22"/>
          <w:lang w:eastAsia="en-US"/>
        </w:rPr>
        <w:t>Przedstawiciele Zamawiającego oraz Wykonawcy są zobowiązani do</w:t>
      </w:r>
      <w:r w:rsidRPr="004C584B">
        <w:rPr>
          <w:sz w:val="22"/>
          <w:szCs w:val="22"/>
        </w:rPr>
        <w:t xml:space="preserve"> sprawdzenia poprawności działania systemu monitoringu </w:t>
      </w:r>
      <w:r w:rsidRPr="004C584B">
        <w:rPr>
          <w:rFonts w:eastAsiaTheme="minorHAnsi"/>
          <w:sz w:val="22"/>
          <w:szCs w:val="22"/>
        </w:rPr>
        <w:t xml:space="preserve">w oparciu o </w:t>
      </w:r>
      <w:r w:rsidRPr="004C584B">
        <w:rPr>
          <w:b/>
          <w:sz w:val="22"/>
          <w:szCs w:val="22"/>
        </w:rPr>
        <w:t>Załącznik nr 5 do SOPZ,</w:t>
      </w:r>
      <w:r w:rsidRPr="004C584B">
        <w:rPr>
          <w:sz w:val="22"/>
          <w:szCs w:val="22"/>
        </w:rPr>
        <w:t xml:space="preserve"> </w:t>
      </w:r>
      <w:r w:rsidRPr="004C584B">
        <w:rPr>
          <w:rFonts w:eastAsiaTheme="minorHAnsi"/>
          <w:sz w:val="22"/>
          <w:szCs w:val="22"/>
        </w:rPr>
        <w:t>w terminie do:</w:t>
      </w:r>
    </w:p>
    <w:p w14:paraId="668E5703" w14:textId="2A75F6AF" w:rsidR="009027FB" w:rsidRPr="004C584B" w:rsidRDefault="009027FB" w:rsidP="009027FB">
      <w:pPr>
        <w:numPr>
          <w:ilvl w:val="2"/>
          <w:numId w:val="87"/>
        </w:numPr>
        <w:contextualSpacing/>
        <w:jc w:val="both"/>
        <w:rPr>
          <w:b/>
          <w:sz w:val="22"/>
          <w:szCs w:val="22"/>
        </w:rPr>
      </w:pPr>
      <w:r w:rsidRPr="004C584B">
        <w:rPr>
          <w:sz w:val="22"/>
          <w:szCs w:val="22"/>
        </w:rPr>
        <w:t>60 dni od daty zawarcia umowy dla Wykonawcy kontynuuj</w:t>
      </w:r>
      <w:r w:rsidR="00572D3B">
        <w:rPr>
          <w:sz w:val="22"/>
          <w:szCs w:val="22"/>
        </w:rPr>
        <w:t xml:space="preserve">ącego usługę dla Zamawiającego </w:t>
      </w:r>
      <w:r w:rsidRPr="004C584B">
        <w:rPr>
          <w:sz w:val="22"/>
          <w:szCs w:val="22"/>
        </w:rPr>
        <w:t>na podstawie nowej umowy,</w:t>
      </w:r>
    </w:p>
    <w:p w14:paraId="7DACF45D" w14:textId="2A0B13AF" w:rsidR="009027FB" w:rsidRPr="004C584B" w:rsidRDefault="009027FB" w:rsidP="009027FB">
      <w:pPr>
        <w:numPr>
          <w:ilvl w:val="2"/>
          <w:numId w:val="87"/>
        </w:numPr>
        <w:contextualSpacing/>
        <w:jc w:val="both"/>
        <w:rPr>
          <w:b/>
          <w:sz w:val="22"/>
          <w:szCs w:val="22"/>
        </w:rPr>
      </w:pPr>
      <w:r w:rsidRPr="004C584B">
        <w:rPr>
          <w:rFonts w:eastAsiaTheme="minorHAnsi"/>
          <w:sz w:val="22"/>
          <w:szCs w:val="22"/>
          <w:lang w:eastAsia="en-US"/>
        </w:rPr>
        <w:t xml:space="preserve">7 dni od pełnego wdrożenia systemu </w:t>
      </w:r>
      <w:r w:rsidRPr="004C584B">
        <w:rPr>
          <w:sz w:val="22"/>
          <w:szCs w:val="22"/>
        </w:rPr>
        <w:t>monitoringu dla jednostek transportowych</w:t>
      </w:r>
      <w:r w:rsidR="004C584B">
        <w:rPr>
          <w:sz w:val="22"/>
          <w:szCs w:val="22"/>
        </w:rPr>
        <w:t xml:space="preserve"> </w:t>
      </w:r>
      <w:r w:rsidRPr="004C584B">
        <w:rPr>
          <w:sz w:val="22"/>
          <w:szCs w:val="22"/>
        </w:rPr>
        <w:t xml:space="preserve">/sprzętowych, na których zainstalowano system po raz pierwszy lub dostosowano urządzenia będące własnością Wykonawcy do systemu monitoringu wymaganego przez Zamawiającego – w tym przypadku podczas sprawdzania poprawności działania systemu monitoringu wymagana jest obecność przedstawiciela dostawcy oprogramowania.  </w:t>
      </w:r>
    </w:p>
    <w:p w14:paraId="6F2791AA" w14:textId="77777777" w:rsidR="009027FB" w:rsidRPr="004C584B" w:rsidRDefault="009027FB" w:rsidP="009027FB">
      <w:pPr>
        <w:ind w:left="1276"/>
        <w:jc w:val="both"/>
        <w:rPr>
          <w:rFonts w:eastAsiaTheme="minorHAnsi"/>
          <w:sz w:val="22"/>
          <w:szCs w:val="22"/>
        </w:rPr>
      </w:pPr>
      <w:r w:rsidRPr="004C584B">
        <w:rPr>
          <w:rFonts w:eastAsiaTheme="minorHAnsi"/>
          <w:sz w:val="22"/>
          <w:szCs w:val="22"/>
        </w:rPr>
        <w:t>Protokoły z przeprowadzonej kontroli zostaną przesłane do dostawcy oprogramowania w celu potwierdzenia prawidłowości wskazań systemu monitoringu lub dokonania ewentualnej korekty ustawień parametrów wyznaczania trybów dyspozycji. W uzasadnionych przypadkach dopuszcza się sprawdzenie poprawności działania systemu monitoringu w terminie późniejszym. Ostateczny termin sprawdzenia to ostatni dzień miesiąca, w którym upływa maksymalny termin określony w punktach 1) i 2).</w:t>
      </w:r>
    </w:p>
    <w:p w14:paraId="5C0C0697" w14:textId="380399F9" w:rsidR="009027FB" w:rsidRPr="004C584B" w:rsidRDefault="009027FB" w:rsidP="009027FB">
      <w:pPr>
        <w:numPr>
          <w:ilvl w:val="0"/>
          <w:numId w:val="77"/>
        </w:numPr>
        <w:contextualSpacing/>
        <w:jc w:val="both"/>
        <w:rPr>
          <w:b/>
          <w:sz w:val="22"/>
          <w:szCs w:val="22"/>
        </w:rPr>
      </w:pPr>
      <w:r w:rsidRPr="004C584B">
        <w:rPr>
          <w:rFonts w:eastAsiaTheme="minorHAnsi"/>
          <w:sz w:val="22"/>
          <w:szCs w:val="22"/>
        </w:rPr>
        <w:t>W przypadku stwierdzenia przez jedną ze stron umowy wskazań sys</w:t>
      </w:r>
      <w:r w:rsidR="00572D3B">
        <w:rPr>
          <w:rFonts w:eastAsiaTheme="minorHAnsi"/>
          <w:sz w:val="22"/>
          <w:szCs w:val="22"/>
        </w:rPr>
        <w:t xml:space="preserve">temu monitoringu odbiegających </w:t>
      </w:r>
      <w:r w:rsidRPr="004C584B">
        <w:rPr>
          <w:rFonts w:eastAsiaTheme="minorHAnsi"/>
          <w:sz w:val="22"/>
          <w:szCs w:val="22"/>
        </w:rPr>
        <w:t xml:space="preserve">od stwierdzonej, rzeczywistej pracy jednostek transportowych/sprzętowych należy przeprowadzić ponowną kontrolę wskazań systemu w oparciu o </w:t>
      </w:r>
      <w:r w:rsidRPr="004C584B">
        <w:rPr>
          <w:rFonts w:eastAsiaTheme="minorHAnsi"/>
          <w:b/>
          <w:sz w:val="22"/>
          <w:szCs w:val="22"/>
        </w:rPr>
        <w:t>Załącznik nr 5  do SOPZ w zależności od wariantu</w:t>
      </w:r>
      <w:r w:rsidRPr="004C584B">
        <w:rPr>
          <w:rFonts w:eastAsiaTheme="minorHAnsi"/>
          <w:sz w:val="22"/>
          <w:szCs w:val="22"/>
        </w:rPr>
        <w:t xml:space="preserve">. Protokoły z przeprowadzonej kontroli zostaną przesłane do dostawcy oprogramowania w  celu potwierdzenia prawidłowości wskazań systemu monitoringu lub dokonania ewentualnej korekty ustawień parametrów wyznaczania trybów </w:t>
      </w:r>
      <w:r w:rsidRPr="004C584B">
        <w:rPr>
          <w:sz w:val="22"/>
          <w:szCs w:val="22"/>
        </w:rPr>
        <w:t>dyspozycji w oparciu o ww. Protokół oraz analizę dostępnych danych historycznych</w:t>
      </w:r>
      <w:r w:rsidRPr="004C584B">
        <w:rPr>
          <w:rFonts w:eastAsiaTheme="minorHAnsi"/>
          <w:sz w:val="22"/>
          <w:szCs w:val="22"/>
        </w:rPr>
        <w:t>.</w:t>
      </w:r>
    </w:p>
    <w:p w14:paraId="5CDCF120" w14:textId="77777777" w:rsidR="009027FB" w:rsidRPr="004C584B" w:rsidRDefault="009027FB" w:rsidP="00572D3B">
      <w:pPr>
        <w:contextualSpacing/>
        <w:jc w:val="both"/>
        <w:rPr>
          <w:b/>
          <w:sz w:val="22"/>
          <w:szCs w:val="22"/>
        </w:rPr>
      </w:pPr>
    </w:p>
    <w:p w14:paraId="231B40B4" w14:textId="77777777" w:rsidR="009027FB" w:rsidRPr="004C584B" w:rsidRDefault="009027FB" w:rsidP="009027FB">
      <w:pPr>
        <w:spacing w:after="240"/>
        <w:jc w:val="both"/>
        <w:rPr>
          <w:sz w:val="22"/>
          <w:szCs w:val="22"/>
        </w:rPr>
      </w:pPr>
      <w:r w:rsidRPr="004C584B">
        <w:rPr>
          <w:b/>
          <w:sz w:val="22"/>
          <w:szCs w:val="22"/>
        </w:rPr>
        <w:t xml:space="preserve">WARIANT B – dotyczy jednostek transportowych/sprzętowych określonych w części III ust. 5  </w:t>
      </w:r>
      <w:r w:rsidRPr="004C584B">
        <w:rPr>
          <w:sz w:val="22"/>
          <w:szCs w:val="22"/>
        </w:rPr>
        <w:t xml:space="preserve">Wykonawca zobowiązany jest do wykonania przedmiotu zamówienia jednostkami sprzętowymi wyposażonymi w urządzenia systemu monitoringu z bezprzewodowym czujnikiem (lub czujnikami) posiadającymi funkcję pomiarów przyspieszenia (akcelerometr), z możliwością bezpośredniego określania czasu pracy jednostki sprzętowej pod obciążeniem, czasu pozostawania w dyspozycji na biegu jałowym i/lub czasu dyspozycji przy wyłączonym silniku. Urządzenia systemu monitoringu powinny być skutecznie zabezpieczone przed ingerencją we wskazania i gromadzone dane. </w:t>
      </w:r>
    </w:p>
    <w:p w14:paraId="678DF854" w14:textId="77777777" w:rsidR="009027FB" w:rsidRPr="004C584B" w:rsidRDefault="009027FB" w:rsidP="009027FB">
      <w:pPr>
        <w:spacing w:after="240"/>
        <w:jc w:val="both"/>
        <w:rPr>
          <w:b/>
          <w:sz w:val="22"/>
          <w:szCs w:val="22"/>
        </w:rPr>
      </w:pPr>
      <w:r w:rsidRPr="004C584B">
        <w:rPr>
          <w:b/>
          <w:sz w:val="22"/>
          <w:szCs w:val="22"/>
        </w:rPr>
        <w:t xml:space="preserve">Wykonawca posiadający jednostki sprzętowe z zabudowanym systemem monitoringu </w:t>
      </w:r>
      <w:proofErr w:type="spellStart"/>
      <w:r w:rsidRPr="004C584B">
        <w:rPr>
          <w:b/>
          <w:sz w:val="22"/>
          <w:szCs w:val="22"/>
        </w:rPr>
        <w:t>Awia</w:t>
      </w:r>
      <w:proofErr w:type="spellEnd"/>
      <w:r w:rsidRPr="004C584B">
        <w:rPr>
          <w:b/>
          <w:sz w:val="22"/>
          <w:szCs w:val="22"/>
        </w:rPr>
        <w:t xml:space="preserve"> </w:t>
      </w:r>
      <w:proofErr w:type="spellStart"/>
      <w:r w:rsidRPr="004C584B">
        <w:rPr>
          <w:b/>
          <w:sz w:val="22"/>
          <w:szCs w:val="22"/>
        </w:rPr>
        <w:t>Machines</w:t>
      </w:r>
      <w:proofErr w:type="spellEnd"/>
      <w:r w:rsidRPr="004C584B">
        <w:rPr>
          <w:b/>
          <w:sz w:val="22"/>
          <w:szCs w:val="22"/>
        </w:rPr>
        <w:t xml:space="preserve"> Explorer zobowiązany jest do jego modyfikacji w terminie do 30 dni od daty rozpoczęcia realizacji umowy w celu umożliwienia pomiaru ogólnego czasu pracy zgodnie z zapisami zawartymi w części VII ust. 12. Na czas przedmiotowej modyfikacji Wykonawca  ma prawo do rozliczenia świadczonych usług na podstawie aktualnie zabudowanego systemu monitoringu (zgodnego z wymaganiami systemu </w:t>
      </w:r>
      <w:proofErr w:type="spellStart"/>
      <w:r w:rsidRPr="004C584B">
        <w:rPr>
          <w:b/>
          <w:sz w:val="22"/>
          <w:szCs w:val="22"/>
        </w:rPr>
        <w:t>Awia</w:t>
      </w:r>
      <w:proofErr w:type="spellEnd"/>
      <w:r w:rsidRPr="004C584B">
        <w:rPr>
          <w:b/>
          <w:sz w:val="22"/>
          <w:szCs w:val="22"/>
        </w:rPr>
        <w:t xml:space="preserve"> </w:t>
      </w:r>
      <w:proofErr w:type="spellStart"/>
      <w:r w:rsidRPr="004C584B">
        <w:rPr>
          <w:b/>
          <w:sz w:val="22"/>
          <w:szCs w:val="22"/>
        </w:rPr>
        <w:t>Machines</w:t>
      </w:r>
      <w:proofErr w:type="spellEnd"/>
      <w:r w:rsidRPr="004C584B">
        <w:rPr>
          <w:b/>
          <w:sz w:val="22"/>
          <w:szCs w:val="22"/>
        </w:rPr>
        <w:t xml:space="preserve"> Explorer).   </w:t>
      </w:r>
    </w:p>
    <w:p w14:paraId="4C7C9E88" w14:textId="77777777" w:rsidR="009027FB" w:rsidRPr="004C584B" w:rsidRDefault="009027FB" w:rsidP="009027FB">
      <w:pPr>
        <w:numPr>
          <w:ilvl w:val="0"/>
          <w:numId w:val="77"/>
        </w:numPr>
        <w:contextualSpacing/>
        <w:jc w:val="both"/>
        <w:rPr>
          <w:sz w:val="22"/>
          <w:szCs w:val="22"/>
        </w:rPr>
      </w:pPr>
      <w:r w:rsidRPr="004C584B">
        <w:rPr>
          <w:sz w:val="22"/>
          <w:szCs w:val="22"/>
        </w:rPr>
        <w:t>System monitoringu, w który wyposażone będą jednostki sprzętowe Wykonawcy musi umożliwiać:</w:t>
      </w:r>
    </w:p>
    <w:p w14:paraId="63DAB673" w14:textId="77777777" w:rsidR="009027FB" w:rsidRPr="004C584B" w:rsidRDefault="009027FB" w:rsidP="009027FB">
      <w:pPr>
        <w:numPr>
          <w:ilvl w:val="2"/>
          <w:numId w:val="88"/>
        </w:numPr>
        <w:contextualSpacing/>
        <w:jc w:val="both"/>
        <w:rPr>
          <w:sz w:val="22"/>
          <w:szCs w:val="22"/>
        </w:rPr>
      </w:pPr>
      <w:r w:rsidRPr="004C584B">
        <w:rPr>
          <w:sz w:val="22"/>
          <w:szCs w:val="22"/>
        </w:rPr>
        <w:lastRenderedPageBreak/>
        <w:t>całodobową lokalizację monitorowanych jednostek transportowych/sprzętowych wraz z ich prezentacją na cyfrowych mapach Polski i rozpoznawaniem adresu na podstawie pozycji GPS,</w:t>
      </w:r>
    </w:p>
    <w:p w14:paraId="58963AF5" w14:textId="34B5220E" w:rsidR="009027FB" w:rsidRPr="004C584B" w:rsidRDefault="009027FB" w:rsidP="009027FB">
      <w:pPr>
        <w:numPr>
          <w:ilvl w:val="2"/>
          <w:numId w:val="88"/>
        </w:numPr>
        <w:contextualSpacing/>
        <w:jc w:val="both"/>
        <w:rPr>
          <w:sz w:val="22"/>
          <w:szCs w:val="22"/>
        </w:rPr>
      </w:pPr>
      <w:r w:rsidRPr="004C584B">
        <w:rPr>
          <w:sz w:val="22"/>
          <w:szCs w:val="22"/>
        </w:rPr>
        <w:t>pomiar ogólnego czasu pozostawania jednostek sprzętowyc</w:t>
      </w:r>
      <w:r w:rsidR="00572D3B">
        <w:rPr>
          <w:sz w:val="22"/>
          <w:szCs w:val="22"/>
        </w:rPr>
        <w:t xml:space="preserve">h w dyspozycji Zamawiającego </w:t>
      </w:r>
      <w:r w:rsidRPr="004C584B">
        <w:rPr>
          <w:sz w:val="22"/>
          <w:szCs w:val="22"/>
        </w:rPr>
        <w:t>tj. od momentu zgłoszenia/zalogowania pracownika na jednostce transportowej</w:t>
      </w:r>
      <w:r w:rsidR="004C584B">
        <w:rPr>
          <w:sz w:val="22"/>
          <w:szCs w:val="22"/>
        </w:rPr>
        <w:t xml:space="preserve"> </w:t>
      </w:r>
      <w:r w:rsidRPr="004C584B">
        <w:rPr>
          <w:sz w:val="22"/>
          <w:szCs w:val="22"/>
        </w:rPr>
        <w:t>/sprzętowej do zakończenia jego dyspoz</w:t>
      </w:r>
      <w:r w:rsidR="004C584B">
        <w:rPr>
          <w:sz w:val="22"/>
          <w:szCs w:val="22"/>
        </w:rPr>
        <w:t xml:space="preserve">ycji/wylogowania z jednostki  z </w:t>
      </w:r>
      <w:r w:rsidRPr="004C584B">
        <w:rPr>
          <w:sz w:val="22"/>
          <w:szCs w:val="22"/>
        </w:rPr>
        <w:t xml:space="preserve">uwzględnieniem zapisów </w:t>
      </w:r>
      <w:r w:rsidRPr="004C584B">
        <w:rPr>
          <w:b/>
          <w:sz w:val="22"/>
          <w:szCs w:val="22"/>
        </w:rPr>
        <w:t>części VIII punkt 8</w:t>
      </w:r>
      <w:r w:rsidRPr="004C584B">
        <w:rPr>
          <w:sz w:val="22"/>
          <w:szCs w:val="22"/>
        </w:rPr>
        <w:t>,</w:t>
      </w:r>
    </w:p>
    <w:p w14:paraId="1660B966" w14:textId="77777777" w:rsidR="009027FB" w:rsidRPr="004C584B" w:rsidRDefault="009027FB" w:rsidP="009027FB">
      <w:pPr>
        <w:numPr>
          <w:ilvl w:val="2"/>
          <w:numId w:val="88"/>
        </w:numPr>
        <w:contextualSpacing/>
        <w:jc w:val="both"/>
        <w:rPr>
          <w:sz w:val="22"/>
          <w:szCs w:val="22"/>
        </w:rPr>
      </w:pPr>
      <w:r w:rsidRPr="004C584B">
        <w:rPr>
          <w:sz w:val="22"/>
          <w:szCs w:val="22"/>
        </w:rPr>
        <w:t>pomiar ogólnego czasu pracy jednostki</w:t>
      </w:r>
      <w:r w:rsidRPr="004C584B">
        <w:rPr>
          <w:strike/>
          <w:sz w:val="22"/>
          <w:szCs w:val="22"/>
        </w:rPr>
        <w:t xml:space="preserve"> </w:t>
      </w:r>
      <w:r w:rsidRPr="004C584B">
        <w:rPr>
          <w:sz w:val="22"/>
          <w:szCs w:val="22"/>
        </w:rPr>
        <w:t>sprzętowej,</w:t>
      </w:r>
    </w:p>
    <w:p w14:paraId="17B54337" w14:textId="77777777" w:rsidR="009027FB" w:rsidRPr="004C584B" w:rsidRDefault="009027FB" w:rsidP="009027FB">
      <w:pPr>
        <w:numPr>
          <w:ilvl w:val="2"/>
          <w:numId w:val="88"/>
        </w:numPr>
        <w:contextualSpacing/>
        <w:jc w:val="both"/>
        <w:rPr>
          <w:sz w:val="22"/>
          <w:szCs w:val="22"/>
        </w:rPr>
      </w:pPr>
      <w:r w:rsidRPr="004C584B">
        <w:rPr>
          <w:sz w:val="22"/>
          <w:szCs w:val="22"/>
        </w:rPr>
        <w:t>pomiar czasu pozostawania jednostek sprzętowych w dyspozycji Zamawiającego przy wyłączonym silniku,</w:t>
      </w:r>
    </w:p>
    <w:p w14:paraId="1FE0618F" w14:textId="77777777" w:rsidR="009027FB" w:rsidRPr="004C584B" w:rsidRDefault="009027FB" w:rsidP="009027FB">
      <w:pPr>
        <w:numPr>
          <w:ilvl w:val="2"/>
          <w:numId w:val="88"/>
        </w:numPr>
        <w:contextualSpacing/>
        <w:jc w:val="both"/>
        <w:rPr>
          <w:sz w:val="22"/>
          <w:szCs w:val="22"/>
        </w:rPr>
      </w:pPr>
      <w:r w:rsidRPr="004C584B">
        <w:rPr>
          <w:sz w:val="22"/>
          <w:szCs w:val="22"/>
        </w:rPr>
        <w:t xml:space="preserve">pomiar czasu dyspozycji jednostki sprzętowej na biegu jałowym definiowany jest dla każdej jednostki sprzętowej indywidualnie na podstawie danych z systemu monitoringu w  szczególności takich jak: obroty silnika i/lub napięcie zasilania i/lub zużycia paliwa i/lub przyspieszenie (z bezprzewodowego czujnika ruchu posiadającego właściwości akcelerometru) i/lub prędkości przemieszczania, w oparciu o Protokół sprawdzenia działania systemu monitoringu – </w:t>
      </w:r>
      <w:r w:rsidRPr="004C584B">
        <w:rPr>
          <w:b/>
          <w:sz w:val="22"/>
          <w:szCs w:val="22"/>
        </w:rPr>
        <w:t>Załącznik nr 5 do SOPZ</w:t>
      </w:r>
      <w:r w:rsidRPr="004C584B">
        <w:rPr>
          <w:sz w:val="22"/>
          <w:szCs w:val="22"/>
        </w:rPr>
        <w:t>,</w:t>
      </w:r>
    </w:p>
    <w:p w14:paraId="7E0B76D9" w14:textId="3EA16C01" w:rsidR="009027FB" w:rsidRPr="004C584B" w:rsidRDefault="009027FB" w:rsidP="009027FB">
      <w:pPr>
        <w:numPr>
          <w:ilvl w:val="2"/>
          <w:numId w:val="88"/>
        </w:numPr>
        <w:contextualSpacing/>
        <w:jc w:val="both"/>
        <w:rPr>
          <w:sz w:val="22"/>
          <w:szCs w:val="22"/>
        </w:rPr>
      </w:pPr>
      <w:r w:rsidRPr="004C584B">
        <w:rPr>
          <w:sz w:val="22"/>
          <w:szCs w:val="22"/>
        </w:rPr>
        <w:t xml:space="preserve">pomiar czasu pracy jednostki sprzętowej pod obciążeniem – praca jednostki sprzętowej pod obciążeniem rozumiana jako należyta, zgodna z technologią wykonywania usługi, realizacja przez jednostkę sprzętową zadań zleconych przez Zamawiającego definiowana jest dla każdej jednostki sprzętowej indywidualnie na podstawie danych z systemu monitoringu w  szczególności takich jak: obroty silnika i/lub napięcie zasilania i/lub zużycia paliwa i/lub przyspieszenie (z bezprzewodowego czujnika ruchu posiadającego właściwości akcelerometru) i/lub prędkości przemieszczania, w oparciu o Protokół sprawdzenia </w:t>
      </w:r>
      <w:r w:rsidR="0039042B">
        <w:rPr>
          <w:sz w:val="22"/>
          <w:szCs w:val="22"/>
        </w:rPr>
        <w:t>działania systemu monitoringu -</w:t>
      </w:r>
      <w:r w:rsidRPr="004C584B">
        <w:rPr>
          <w:sz w:val="22"/>
          <w:szCs w:val="22"/>
        </w:rPr>
        <w:t xml:space="preserve"> Załącznik nr 5 do SOPZ,</w:t>
      </w:r>
    </w:p>
    <w:p w14:paraId="18DB631D" w14:textId="77777777" w:rsidR="009027FB" w:rsidRPr="004C584B" w:rsidRDefault="009027FB" w:rsidP="009027FB">
      <w:pPr>
        <w:ind w:left="1276"/>
        <w:jc w:val="both"/>
        <w:rPr>
          <w:sz w:val="22"/>
          <w:szCs w:val="22"/>
        </w:rPr>
      </w:pPr>
      <w:r w:rsidRPr="004C584B">
        <w:rPr>
          <w:sz w:val="22"/>
          <w:szCs w:val="22"/>
        </w:rPr>
        <w:t xml:space="preserve"> Uwaga:</w:t>
      </w:r>
    </w:p>
    <w:p w14:paraId="337601D0" w14:textId="77777777" w:rsidR="009027FB" w:rsidRPr="004C584B" w:rsidRDefault="009027FB" w:rsidP="009027FB">
      <w:pPr>
        <w:ind w:left="1560"/>
        <w:jc w:val="both"/>
        <w:rPr>
          <w:sz w:val="22"/>
          <w:szCs w:val="22"/>
        </w:rPr>
      </w:pPr>
      <w:r w:rsidRPr="004C584B">
        <w:rPr>
          <w:sz w:val="22"/>
          <w:szCs w:val="22"/>
        </w:rPr>
        <w:t>ustalenia kryteriów naliczania w systemie monitoringu trybów: pracy jednostki sprzętowej pod obciążeniem, czasu pozostawania w dyspozycji na biegu jałowym czy przy wyłączonym silniku dokonuje dostawca oprogramowania w oparciu o Protokół sprawdzenia działania systemu monitoringu (</w:t>
      </w:r>
      <w:r w:rsidRPr="004C584B">
        <w:rPr>
          <w:b/>
          <w:sz w:val="22"/>
          <w:szCs w:val="22"/>
        </w:rPr>
        <w:t>Załącznik nr 5</w:t>
      </w:r>
      <w:r w:rsidRPr="004C584B">
        <w:rPr>
          <w:sz w:val="22"/>
          <w:szCs w:val="22"/>
        </w:rPr>
        <w:t xml:space="preserve"> </w:t>
      </w:r>
      <w:r w:rsidRPr="004C584B">
        <w:rPr>
          <w:b/>
          <w:sz w:val="22"/>
          <w:szCs w:val="22"/>
        </w:rPr>
        <w:t>do SOPZ</w:t>
      </w:r>
      <w:r w:rsidRPr="004C584B">
        <w:rPr>
          <w:sz w:val="22"/>
          <w:szCs w:val="22"/>
        </w:rPr>
        <w:t>),</w:t>
      </w:r>
    </w:p>
    <w:p w14:paraId="51305DD5" w14:textId="77777777" w:rsidR="009027FB" w:rsidRPr="004C584B" w:rsidRDefault="009027FB" w:rsidP="009027FB">
      <w:pPr>
        <w:numPr>
          <w:ilvl w:val="2"/>
          <w:numId w:val="88"/>
        </w:numPr>
        <w:contextualSpacing/>
        <w:jc w:val="both"/>
        <w:rPr>
          <w:sz w:val="22"/>
          <w:szCs w:val="22"/>
        </w:rPr>
      </w:pPr>
      <w:r w:rsidRPr="004C584B">
        <w:rPr>
          <w:sz w:val="22"/>
          <w:szCs w:val="22"/>
        </w:rPr>
        <w:t>identyfikację kierowcy lub operatora jednostki transportowej/sprzętowej,</w:t>
      </w:r>
    </w:p>
    <w:p w14:paraId="478C82FB" w14:textId="77777777" w:rsidR="009027FB" w:rsidRPr="004C584B" w:rsidRDefault="009027FB" w:rsidP="009027FB">
      <w:pPr>
        <w:numPr>
          <w:ilvl w:val="2"/>
          <w:numId w:val="88"/>
        </w:numPr>
        <w:contextualSpacing/>
        <w:jc w:val="both"/>
        <w:rPr>
          <w:sz w:val="22"/>
          <w:szCs w:val="22"/>
        </w:rPr>
      </w:pPr>
      <w:r w:rsidRPr="004C584B">
        <w:rPr>
          <w:sz w:val="22"/>
          <w:szCs w:val="22"/>
        </w:rPr>
        <w:t xml:space="preserve">przesyłanie danych z monitorowanych jednostek z częstotliwością co 60 sekund w sytuacji włączonego zasilania jednostki transportowej/sprzętowej (dla każdego przesłanego pakietu danych system wyznacza czas pozostawania w dyspozycji Zamawiającego w podziale określonym w punktach </w:t>
      </w:r>
      <w:r w:rsidRPr="004C584B">
        <w:rPr>
          <w:b/>
          <w:sz w:val="22"/>
          <w:szCs w:val="22"/>
        </w:rPr>
        <w:t>od</w:t>
      </w:r>
      <w:r w:rsidRPr="004C584B">
        <w:rPr>
          <w:sz w:val="22"/>
          <w:szCs w:val="22"/>
        </w:rPr>
        <w:t xml:space="preserve"> </w:t>
      </w:r>
      <w:r w:rsidRPr="004C584B">
        <w:rPr>
          <w:b/>
          <w:bCs/>
          <w:sz w:val="22"/>
          <w:szCs w:val="22"/>
        </w:rPr>
        <w:t>4 do 6</w:t>
      </w:r>
      <w:r w:rsidRPr="004C584B">
        <w:rPr>
          <w:sz w:val="22"/>
          <w:szCs w:val="22"/>
        </w:rPr>
        <w:t>),</w:t>
      </w:r>
    </w:p>
    <w:p w14:paraId="74899F69" w14:textId="77777777" w:rsidR="009027FB" w:rsidRPr="004C584B" w:rsidRDefault="009027FB" w:rsidP="009027FB">
      <w:pPr>
        <w:numPr>
          <w:ilvl w:val="2"/>
          <w:numId w:val="88"/>
        </w:numPr>
        <w:contextualSpacing/>
        <w:jc w:val="both"/>
        <w:rPr>
          <w:sz w:val="22"/>
          <w:szCs w:val="22"/>
        </w:rPr>
      </w:pPr>
      <w:r w:rsidRPr="004C584B">
        <w:rPr>
          <w:sz w:val="22"/>
          <w:szCs w:val="22"/>
        </w:rPr>
        <w:t>rozliczanie pojedynczych jednostek transportowych/ sprzętowych,</w:t>
      </w:r>
    </w:p>
    <w:p w14:paraId="5EB5833E" w14:textId="77777777" w:rsidR="009027FB" w:rsidRPr="004C584B" w:rsidRDefault="009027FB" w:rsidP="009027FB">
      <w:pPr>
        <w:numPr>
          <w:ilvl w:val="2"/>
          <w:numId w:val="88"/>
        </w:numPr>
        <w:contextualSpacing/>
        <w:jc w:val="both"/>
        <w:rPr>
          <w:sz w:val="22"/>
          <w:szCs w:val="22"/>
        </w:rPr>
      </w:pPr>
      <w:r w:rsidRPr="004C584B">
        <w:rPr>
          <w:sz w:val="22"/>
          <w:szCs w:val="22"/>
        </w:rPr>
        <w:t>analizę stopnia wykorzystania jednostek sprzętowych,</w:t>
      </w:r>
    </w:p>
    <w:p w14:paraId="7478C45A" w14:textId="77777777" w:rsidR="009027FB" w:rsidRPr="004C584B" w:rsidRDefault="009027FB" w:rsidP="009027FB">
      <w:pPr>
        <w:numPr>
          <w:ilvl w:val="2"/>
          <w:numId w:val="88"/>
        </w:numPr>
        <w:contextualSpacing/>
        <w:jc w:val="both"/>
        <w:rPr>
          <w:sz w:val="22"/>
          <w:szCs w:val="22"/>
        </w:rPr>
      </w:pPr>
      <w:r w:rsidRPr="004C584B">
        <w:rPr>
          <w:sz w:val="22"/>
          <w:szCs w:val="22"/>
        </w:rPr>
        <w:t>analizę dyspozycji jednostki sprzętowej w okresie rozliczeniowym z podziałem na czas dyspozycji jednostki sprzętowej na biegu jałowym i pracy jednostki sprzętowej pod obciążeniem oraz czas w  którym jednostka sprzętowa ma wyłączony silnik.</w:t>
      </w:r>
    </w:p>
    <w:p w14:paraId="5811A0F0" w14:textId="77777777" w:rsidR="009027FB" w:rsidRPr="00DC15DC" w:rsidRDefault="009027FB" w:rsidP="009027FB">
      <w:pPr>
        <w:contextualSpacing/>
        <w:jc w:val="both"/>
        <w:rPr>
          <w:sz w:val="16"/>
          <w:szCs w:val="16"/>
        </w:rPr>
      </w:pPr>
    </w:p>
    <w:p w14:paraId="3757F4EC" w14:textId="77777777" w:rsidR="009027FB" w:rsidRPr="004C584B" w:rsidRDefault="009027FB" w:rsidP="009027FB">
      <w:pPr>
        <w:contextualSpacing/>
        <w:jc w:val="both"/>
        <w:rPr>
          <w:b/>
          <w:sz w:val="22"/>
          <w:szCs w:val="22"/>
          <w:highlight w:val="lightGray"/>
        </w:rPr>
      </w:pPr>
    </w:p>
    <w:p w14:paraId="445BE47D" w14:textId="77777777" w:rsidR="009027FB" w:rsidRPr="004C584B" w:rsidRDefault="009027FB" w:rsidP="009027FB">
      <w:pPr>
        <w:contextualSpacing/>
        <w:jc w:val="both"/>
        <w:rPr>
          <w:b/>
          <w:sz w:val="22"/>
          <w:szCs w:val="22"/>
        </w:rPr>
      </w:pPr>
      <w:r w:rsidRPr="004C584B">
        <w:rPr>
          <w:b/>
          <w:sz w:val="22"/>
          <w:szCs w:val="22"/>
          <w:highlight w:val="lightGray"/>
        </w:rPr>
        <w:t>Część VIII. Sposób realizacji i rozliczania przedmiotu zamówienia wynikający z zawartej umowy.</w:t>
      </w:r>
    </w:p>
    <w:p w14:paraId="145978B0" w14:textId="6184D894" w:rsidR="009027FB" w:rsidRPr="004C584B" w:rsidRDefault="009027FB" w:rsidP="009027FB">
      <w:pPr>
        <w:pStyle w:val="Akapitzlist"/>
        <w:numPr>
          <w:ilvl w:val="0"/>
          <w:numId w:val="113"/>
        </w:numPr>
        <w:ind w:left="426" w:hanging="426"/>
        <w:jc w:val="both"/>
        <w:rPr>
          <w:sz w:val="22"/>
          <w:szCs w:val="22"/>
        </w:rPr>
      </w:pPr>
      <w:r w:rsidRPr="004C584B">
        <w:rPr>
          <w:sz w:val="22"/>
          <w:szCs w:val="22"/>
        </w:rPr>
        <w:t>Zlecenie usługi transportowej /sprzętowej” zwane dalej „Zleceniem”</w:t>
      </w:r>
      <w:r w:rsidR="0039042B">
        <w:rPr>
          <w:sz w:val="22"/>
          <w:szCs w:val="22"/>
        </w:rPr>
        <w:t xml:space="preserve"> </w:t>
      </w:r>
      <w:r w:rsidRPr="004C584B">
        <w:rPr>
          <w:sz w:val="22"/>
          <w:szCs w:val="22"/>
        </w:rPr>
        <w:t>- jest to zlecenie na podstawie, którego określona jednostka transportowa lub sprzętowa jest w wyłącznej dyspozycji Zamawiającego, w  czasie określonym w zleceniu, wykonując usługi zlecone przez osoby upoważnione ze strony Zamawiającego. Dopuszcza się tworzenie zleceń na okres maksymalnie 1 tygodnia.</w:t>
      </w:r>
    </w:p>
    <w:p w14:paraId="4777B348" w14:textId="7A8A2A0F" w:rsidR="009027FB" w:rsidRPr="004C584B" w:rsidRDefault="009027FB" w:rsidP="009027FB">
      <w:pPr>
        <w:pStyle w:val="Akapitzlist"/>
        <w:numPr>
          <w:ilvl w:val="0"/>
          <w:numId w:val="113"/>
        </w:numPr>
        <w:ind w:left="426"/>
        <w:jc w:val="both"/>
        <w:rPr>
          <w:sz w:val="22"/>
          <w:szCs w:val="22"/>
        </w:rPr>
      </w:pPr>
      <w:r w:rsidRPr="004C584B">
        <w:rPr>
          <w:sz w:val="22"/>
          <w:szCs w:val="22"/>
        </w:rPr>
        <w:t>Zamawiający będzie udzielał zleceń szczegółowych na drukach zlecenia wykonan</w:t>
      </w:r>
      <w:r w:rsidR="004C584B">
        <w:rPr>
          <w:sz w:val="22"/>
          <w:szCs w:val="22"/>
        </w:rPr>
        <w:t xml:space="preserve">ia usługi zgodnie </w:t>
      </w:r>
      <w:r w:rsidRPr="004C584B">
        <w:rPr>
          <w:sz w:val="22"/>
          <w:szCs w:val="22"/>
        </w:rPr>
        <w:t xml:space="preserve">z </w:t>
      </w:r>
      <w:r w:rsidRPr="004C584B">
        <w:rPr>
          <w:b/>
          <w:bCs/>
          <w:sz w:val="22"/>
          <w:szCs w:val="22"/>
        </w:rPr>
        <w:t>Załącznikiem nr 1/Załącznikiem</w:t>
      </w:r>
      <w:r w:rsidRPr="004C584B">
        <w:rPr>
          <w:b/>
          <w:sz w:val="22"/>
          <w:szCs w:val="22"/>
        </w:rPr>
        <w:t xml:space="preserve"> nr 1a do SOPZ</w:t>
      </w:r>
      <w:r w:rsidRPr="004C584B">
        <w:rPr>
          <w:sz w:val="22"/>
          <w:szCs w:val="22"/>
        </w:rPr>
        <w:t>. Zlecenie na okres, ilość oraz rodzaj jednostek będzie składane Wykonawcy na adres e-mail wskazany najpóźniej do godz. 10:00 dnia roboczego poprzedzającego dzień wykonania usługi za wyjątkiem zleceń na usługi żurawiami samochodowymi, gdzie zlecenie winno być wystawione co najmniej trzy dni robocze przed datą realizacji. W przypadku uchybienia terminu doręczenia zlecenia Wykonawca może odmówić jego wykonania.</w:t>
      </w:r>
    </w:p>
    <w:p w14:paraId="5625A599" w14:textId="77777777" w:rsidR="009027FB" w:rsidRPr="004C584B" w:rsidRDefault="009027FB" w:rsidP="009027FB">
      <w:pPr>
        <w:pStyle w:val="Akapitzlist"/>
        <w:numPr>
          <w:ilvl w:val="0"/>
          <w:numId w:val="113"/>
        </w:numPr>
        <w:ind w:left="426" w:hanging="426"/>
        <w:jc w:val="both"/>
        <w:rPr>
          <w:sz w:val="22"/>
          <w:szCs w:val="22"/>
        </w:rPr>
      </w:pPr>
      <w:r w:rsidRPr="004C584B">
        <w:rPr>
          <w:sz w:val="22"/>
          <w:szCs w:val="22"/>
        </w:rPr>
        <w:lastRenderedPageBreak/>
        <w:t>Usługi będą świadczone w dni robocze oraz w dni wolne od pracy w oparciu o zlecenia wystawiane przez Zamawiającego:</w:t>
      </w:r>
    </w:p>
    <w:p w14:paraId="7D4ED39E" w14:textId="77777777" w:rsidR="009027FB" w:rsidRPr="004C584B" w:rsidRDefault="009027FB" w:rsidP="009027FB">
      <w:pPr>
        <w:pStyle w:val="Akapitzlist"/>
        <w:ind w:left="426" w:firstLine="282"/>
        <w:jc w:val="both"/>
        <w:rPr>
          <w:sz w:val="22"/>
          <w:szCs w:val="22"/>
        </w:rPr>
      </w:pPr>
      <w:r w:rsidRPr="004C584B">
        <w:rPr>
          <w:sz w:val="22"/>
          <w:szCs w:val="22"/>
        </w:rPr>
        <w:t xml:space="preserve">- dla zadań objętych systemem monitoringu zgodnie z </w:t>
      </w:r>
      <w:r w:rsidRPr="004C584B">
        <w:rPr>
          <w:b/>
          <w:sz w:val="22"/>
          <w:szCs w:val="22"/>
        </w:rPr>
        <w:t>Załącznikiem nr 1. do SOPZ</w:t>
      </w:r>
    </w:p>
    <w:p w14:paraId="541949F6" w14:textId="77777777" w:rsidR="009027FB" w:rsidRPr="004C584B" w:rsidRDefault="009027FB" w:rsidP="009027FB">
      <w:pPr>
        <w:ind w:firstLine="708"/>
        <w:contextualSpacing/>
        <w:jc w:val="both"/>
        <w:rPr>
          <w:sz w:val="22"/>
          <w:szCs w:val="22"/>
        </w:rPr>
      </w:pPr>
      <w:r w:rsidRPr="004C584B">
        <w:rPr>
          <w:sz w:val="22"/>
          <w:szCs w:val="22"/>
        </w:rPr>
        <w:t xml:space="preserve">- dla zadań nieobjętych systemem monitoringu zgodnie z </w:t>
      </w:r>
      <w:r w:rsidRPr="004C584B">
        <w:rPr>
          <w:b/>
          <w:sz w:val="22"/>
          <w:szCs w:val="22"/>
        </w:rPr>
        <w:t>Załącznikiem nr 1.a do SOPZ</w:t>
      </w:r>
      <w:r w:rsidRPr="004C584B">
        <w:rPr>
          <w:sz w:val="22"/>
          <w:szCs w:val="22"/>
        </w:rPr>
        <w:t>.</w:t>
      </w:r>
    </w:p>
    <w:p w14:paraId="69373C0E" w14:textId="77777777" w:rsidR="009027FB" w:rsidRPr="004C584B" w:rsidRDefault="009027FB" w:rsidP="009027FB">
      <w:pPr>
        <w:pStyle w:val="Akapitzlist"/>
        <w:numPr>
          <w:ilvl w:val="0"/>
          <w:numId w:val="113"/>
        </w:numPr>
        <w:ind w:left="426" w:hanging="426"/>
        <w:jc w:val="both"/>
        <w:rPr>
          <w:sz w:val="22"/>
          <w:szCs w:val="22"/>
        </w:rPr>
      </w:pPr>
      <w:r w:rsidRPr="004C584B">
        <w:rPr>
          <w:sz w:val="22"/>
          <w:szCs w:val="22"/>
        </w:rPr>
        <w:t>Zlecenia muszą być podpisane przez osoby uprawnione ze strony Wykonawcy i Koordynatora umowy. Zakazuje się Wykonawcy samowolnej zmiany zlecenia.</w:t>
      </w:r>
    </w:p>
    <w:p w14:paraId="0707CF30" w14:textId="77777777" w:rsidR="009027FB" w:rsidRPr="004C584B" w:rsidRDefault="009027FB" w:rsidP="009027FB">
      <w:pPr>
        <w:pStyle w:val="Akapitzlist"/>
        <w:numPr>
          <w:ilvl w:val="0"/>
          <w:numId w:val="113"/>
        </w:numPr>
        <w:ind w:left="426" w:hanging="426"/>
        <w:jc w:val="both"/>
        <w:rPr>
          <w:sz w:val="22"/>
          <w:szCs w:val="22"/>
        </w:rPr>
      </w:pPr>
      <w:r w:rsidRPr="004C584B">
        <w:rPr>
          <w:sz w:val="22"/>
          <w:szCs w:val="22"/>
        </w:rPr>
        <w:t>Dla każdego zlecenia Wykonawca prowadzi „Tabele przebiegu pracy sprzętu”, umiejscowioną na odwrocie zlecenia (</w:t>
      </w:r>
      <w:r w:rsidRPr="004C584B">
        <w:rPr>
          <w:b/>
          <w:sz w:val="22"/>
          <w:szCs w:val="22"/>
        </w:rPr>
        <w:t>w złączniku nr. 1 lub 1a do SOPZ</w:t>
      </w:r>
      <w:r w:rsidRPr="004C584B">
        <w:rPr>
          <w:sz w:val="22"/>
          <w:szCs w:val="22"/>
        </w:rPr>
        <w:t xml:space="preserve">). </w:t>
      </w:r>
    </w:p>
    <w:p w14:paraId="51A41FB4" w14:textId="77777777" w:rsidR="009027FB" w:rsidRPr="004C584B" w:rsidRDefault="009027FB" w:rsidP="009027FB">
      <w:pPr>
        <w:pStyle w:val="Akapitzlist"/>
        <w:ind w:left="426"/>
        <w:jc w:val="both"/>
        <w:rPr>
          <w:sz w:val="22"/>
          <w:szCs w:val="22"/>
        </w:rPr>
      </w:pPr>
      <w:r w:rsidRPr="004C584B">
        <w:rPr>
          <w:sz w:val="22"/>
          <w:szCs w:val="22"/>
        </w:rPr>
        <w:t>W przypadku:</w:t>
      </w:r>
    </w:p>
    <w:p w14:paraId="2061303B" w14:textId="77777777" w:rsidR="009027FB" w:rsidRPr="004C584B" w:rsidRDefault="009027FB" w:rsidP="009027FB">
      <w:pPr>
        <w:pStyle w:val="Akapitzlist"/>
        <w:numPr>
          <w:ilvl w:val="2"/>
          <w:numId w:val="69"/>
        </w:numPr>
        <w:spacing w:before="100"/>
        <w:jc w:val="both"/>
        <w:rPr>
          <w:sz w:val="22"/>
          <w:szCs w:val="22"/>
        </w:rPr>
      </w:pPr>
      <w:r w:rsidRPr="004C584B">
        <w:rPr>
          <w:sz w:val="22"/>
          <w:szCs w:val="22"/>
        </w:rPr>
        <w:t>braku wskazań systemu monitoringu (okres dostosowania, wdrożenia, awarii) tabela przebiegu pracy sprzętu stanowi potwierdzenie pozostawania w dyspozycji Zamawiającego jednostek transportowych/sprzętowych na poszczególnych zmianach roboczych – podstawa rozliczenia,</w:t>
      </w:r>
    </w:p>
    <w:p w14:paraId="4B841A3B" w14:textId="77777777" w:rsidR="009027FB" w:rsidRPr="004C584B" w:rsidRDefault="009027FB" w:rsidP="009027FB">
      <w:pPr>
        <w:pStyle w:val="Akapitzlist"/>
        <w:numPr>
          <w:ilvl w:val="2"/>
          <w:numId w:val="69"/>
        </w:numPr>
        <w:spacing w:before="100"/>
        <w:jc w:val="both"/>
        <w:rPr>
          <w:sz w:val="22"/>
          <w:szCs w:val="22"/>
        </w:rPr>
      </w:pPr>
      <w:r w:rsidRPr="004C584B">
        <w:rPr>
          <w:sz w:val="22"/>
          <w:szCs w:val="22"/>
        </w:rPr>
        <w:t>dyspozycji jednostek transportowych/sprzętowych z zastosowaniem systemu monitoringu tabela przebiegu pracy sprzętu stanowi narzędzie pomocnicze – określa zakres czasowy na poszczególnych zmianach roboczych, w którym rozliczana będzie dyspozycja jednostki sprzętowej na podstawie raportu z system monitoringu – podstawę rozliczenia stanowi raport z  systemu monitoringu wygenerowany wg kalendarza opartego na danych z potwierdzonej tabeli przebiegu pracy sprzętu.</w:t>
      </w:r>
    </w:p>
    <w:p w14:paraId="25EF1843" w14:textId="77777777" w:rsidR="009027FB" w:rsidRPr="004C584B" w:rsidRDefault="009027FB" w:rsidP="009027FB">
      <w:pPr>
        <w:spacing w:before="100"/>
        <w:ind w:left="426"/>
        <w:contextualSpacing/>
        <w:jc w:val="both"/>
        <w:rPr>
          <w:sz w:val="22"/>
          <w:szCs w:val="22"/>
        </w:rPr>
      </w:pPr>
      <w:r w:rsidRPr="004C584B">
        <w:rPr>
          <w:sz w:val="22"/>
          <w:szCs w:val="22"/>
        </w:rPr>
        <w:t xml:space="preserve">Potwierdzeń w tabeli przebiegu pracy sprzętu na odwrocie zlecenia dokonują właściwe osoby dozoru ruchu Zamawiającego. </w:t>
      </w:r>
    </w:p>
    <w:p w14:paraId="6082791C" w14:textId="77777777" w:rsidR="009027FB" w:rsidRPr="004C584B" w:rsidRDefault="009027FB" w:rsidP="009027FB">
      <w:pPr>
        <w:pStyle w:val="Akapitzlist"/>
        <w:numPr>
          <w:ilvl w:val="0"/>
          <w:numId w:val="113"/>
        </w:numPr>
        <w:ind w:left="426" w:hanging="426"/>
        <w:jc w:val="both"/>
        <w:rPr>
          <w:sz w:val="22"/>
          <w:szCs w:val="22"/>
        </w:rPr>
      </w:pPr>
      <w:r w:rsidRPr="004C584B">
        <w:rPr>
          <w:sz w:val="22"/>
          <w:szCs w:val="22"/>
        </w:rPr>
        <w:t>W sytuacjach wynikających z potrzeb Zamawiającego, Wykonawca zobowiązany będzie do wykonania zamówienia w dni wolne od pracy zgodnie ze złożonym zleceniem. Wynagrodzenie za dyspozycję jednostek transportowych/sprzętowych w dni wolne i świąteczne rozliczane będzie jak w dni robocze -</w:t>
      </w:r>
      <w:r w:rsidRPr="004C584B">
        <w:rPr>
          <w:strike/>
          <w:sz w:val="22"/>
          <w:szCs w:val="22"/>
        </w:rPr>
        <w:t xml:space="preserve"> </w:t>
      </w:r>
      <w:r w:rsidRPr="004C584B">
        <w:rPr>
          <w:sz w:val="22"/>
          <w:szCs w:val="22"/>
        </w:rPr>
        <w:t>Wykonawcy nie przysługuje dodatkowe/inne wynagrodzenie.</w:t>
      </w:r>
    </w:p>
    <w:p w14:paraId="086D1EE9" w14:textId="77777777" w:rsidR="009027FB" w:rsidRPr="004C584B" w:rsidRDefault="009027FB" w:rsidP="009027FB">
      <w:pPr>
        <w:pStyle w:val="Akapitzlist"/>
        <w:numPr>
          <w:ilvl w:val="0"/>
          <w:numId w:val="113"/>
        </w:numPr>
        <w:ind w:left="426" w:hanging="426"/>
        <w:jc w:val="both"/>
        <w:rPr>
          <w:sz w:val="22"/>
          <w:szCs w:val="22"/>
        </w:rPr>
      </w:pPr>
      <w:r w:rsidRPr="004C584B">
        <w:rPr>
          <w:sz w:val="22"/>
          <w:szCs w:val="22"/>
        </w:rPr>
        <w:t>Ilość jednostek transportowych/sprzętowych zamawiana na dni wolne od pracy i świąteczne ustalana będzie do ostatniego dnia roboczego do godz. 10:00.</w:t>
      </w:r>
    </w:p>
    <w:p w14:paraId="5D478E29" w14:textId="77777777" w:rsidR="009027FB" w:rsidRPr="004C584B" w:rsidRDefault="009027FB" w:rsidP="009027FB">
      <w:pPr>
        <w:pStyle w:val="Akapitzlist"/>
        <w:numPr>
          <w:ilvl w:val="0"/>
          <w:numId w:val="113"/>
        </w:numPr>
        <w:ind w:left="426" w:hanging="426"/>
        <w:jc w:val="both"/>
        <w:rPr>
          <w:sz w:val="22"/>
          <w:szCs w:val="22"/>
        </w:rPr>
      </w:pPr>
      <w:r w:rsidRPr="004C584B">
        <w:rPr>
          <w:sz w:val="22"/>
          <w:szCs w:val="22"/>
        </w:rPr>
        <w:t>Czas przeznaczony na codzienną bieżącą obsługę jednostek transportowych/sprzętowych, w tym tankowanie paliwa, powinien być przewidziany poza okresem zatrudnienia i wynosić nie więcej niż 60 minut w trakcie każdej zmiany.</w:t>
      </w:r>
    </w:p>
    <w:p w14:paraId="1D25999B" w14:textId="23E840F0" w:rsidR="009027FB" w:rsidRPr="004C584B" w:rsidRDefault="009027FB" w:rsidP="009027FB">
      <w:pPr>
        <w:pStyle w:val="Akapitzlist"/>
        <w:numPr>
          <w:ilvl w:val="0"/>
          <w:numId w:val="113"/>
        </w:numPr>
        <w:ind w:left="426" w:hanging="426"/>
        <w:jc w:val="both"/>
        <w:rPr>
          <w:sz w:val="22"/>
          <w:szCs w:val="22"/>
        </w:rPr>
      </w:pPr>
      <w:r w:rsidRPr="004C584B">
        <w:rPr>
          <w:sz w:val="22"/>
          <w:szCs w:val="22"/>
        </w:rPr>
        <w:t>Remonty i konserwacja, tankowanie, dojazd i obsługa codzienna jednostek transportowych</w:t>
      </w:r>
      <w:r w:rsidR="00572D3B">
        <w:rPr>
          <w:sz w:val="22"/>
          <w:szCs w:val="22"/>
        </w:rPr>
        <w:t xml:space="preserve"> </w:t>
      </w:r>
      <w:r w:rsidRPr="004C584B">
        <w:rPr>
          <w:sz w:val="22"/>
          <w:szCs w:val="22"/>
        </w:rPr>
        <w:t>/sprzętowych, nie wchodzą w czas dyspozycji jednostki sprzętowej.</w:t>
      </w:r>
    </w:p>
    <w:p w14:paraId="46829990" w14:textId="45DD8792" w:rsidR="009027FB" w:rsidRPr="004C584B" w:rsidRDefault="009027FB" w:rsidP="009027FB">
      <w:pPr>
        <w:pStyle w:val="Akapitzlist"/>
        <w:numPr>
          <w:ilvl w:val="0"/>
          <w:numId w:val="113"/>
        </w:numPr>
        <w:ind w:left="426" w:hanging="426"/>
        <w:jc w:val="both"/>
        <w:rPr>
          <w:sz w:val="22"/>
          <w:szCs w:val="22"/>
        </w:rPr>
      </w:pPr>
      <w:r w:rsidRPr="004C584B">
        <w:rPr>
          <w:color w:val="000000"/>
          <w:sz w:val="22"/>
          <w:szCs w:val="22"/>
        </w:rPr>
        <w:t>Rozliczenie usługi następować będzie w okresach miesięcznych</w:t>
      </w:r>
      <w:r w:rsidRPr="004C584B">
        <w:rPr>
          <w:b/>
          <w:color w:val="000000"/>
          <w:sz w:val="22"/>
          <w:szCs w:val="22"/>
        </w:rPr>
        <w:t xml:space="preserve">, </w:t>
      </w:r>
      <w:r w:rsidRPr="004C584B">
        <w:rPr>
          <w:color w:val="000000"/>
          <w:sz w:val="22"/>
          <w:szCs w:val="22"/>
        </w:rPr>
        <w:t>za m</w:t>
      </w:r>
      <w:r w:rsidR="004C584B">
        <w:rPr>
          <w:color w:val="000000"/>
          <w:sz w:val="22"/>
          <w:szCs w:val="22"/>
        </w:rPr>
        <w:t xml:space="preserve">iesiąc rozliczeniowy przyjmuje </w:t>
      </w:r>
      <w:r w:rsidRPr="004C584B">
        <w:rPr>
          <w:color w:val="000000"/>
          <w:sz w:val="22"/>
          <w:szCs w:val="22"/>
        </w:rPr>
        <w:t xml:space="preserve">się miesiąc kalendarzowy rozpoczynający się pierwszą zmianą roboczą danego miesiąca </w:t>
      </w:r>
      <w:r w:rsidRPr="004C584B">
        <w:rPr>
          <w:sz w:val="22"/>
          <w:szCs w:val="22"/>
        </w:rPr>
        <w:t>za wyjątkiem:</w:t>
      </w:r>
    </w:p>
    <w:p w14:paraId="1B4A0361" w14:textId="77777777" w:rsidR="009027FB" w:rsidRPr="004C584B" w:rsidRDefault="009027FB" w:rsidP="009027FB">
      <w:pPr>
        <w:pStyle w:val="Akapitzlist"/>
        <w:numPr>
          <w:ilvl w:val="2"/>
          <w:numId w:val="114"/>
        </w:numPr>
        <w:spacing w:before="100"/>
        <w:ind w:left="851"/>
        <w:jc w:val="both"/>
        <w:rPr>
          <w:sz w:val="22"/>
          <w:szCs w:val="22"/>
        </w:rPr>
      </w:pPr>
      <w:r w:rsidRPr="004C584B">
        <w:rPr>
          <w:sz w:val="22"/>
          <w:szCs w:val="22"/>
        </w:rPr>
        <w:t>pierwszego okresu rozliczeniowego, który rozpoczyna się od dnia rozpoczęcia robót objętych umową a kończy się z ostatnim dniem miesiąca,</w:t>
      </w:r>
    </w:p>
    <w:p w14:paraId="01706075" w14:textId="77777777" w:rsidR="009027FB" w:rsidRPr="004C584B" w:rsidRDefault="009027FB" w:rsidP="009027FB">
      <w:pPr>
        <w:pStyle w:val="Akapitzlist"/>
        <w:numPr>
          <w:ilvl w:val="2"/>
          <w:numId w:val="114"/>
        </w:numPr>
        <w:spacing w:before="100"/>
        <w:ind w:left="851"/>
        <w:jc w:val="both"/>
        <w:rPr>
          <w:b/>
          <w:sz w:val="22"/>
          <w:szCs w:val="22"/>
        </w:rPr>
      </w:pPr>
      <w:r w:rsidRPr="004C584B">
        <w:rPr>
          <w:sz w:val="22"/>
          <w:szCs w:val="22"/>
        </w:rPr>
        <w:t xml:space="preserve">ostatniego okresu rozliczeniowego, który rozpoczyna się pierwszego dnia miesiąca </w:t>
      </w:r>
      <w:r w:rsidRPr="004C584B">
        <w:rPr>
          <w:sz w:val="22"/>
          <w:szCs w:val="22"/>
        </w:rPr>
        <w:br/>
        <w:t>a kończy się z dniem zakończenia robót objętych umową.</w:t>
      </w:r>
    </w:p>
    <w:p w14:paraId="4F310F2B" w14:textId="77777777" w:rsidR="009027FB" w:rsidRPr="004C584B" w:rsidRDefault="009027FB" w:rsidP="009027FB">
      <w:pPr>
        <w:pStyle w:val="Akapitzlist"/>
        <w:numPr>
          <w:ilvl w:val="0"/>
          <w:numId w:val="113"/>
        </w:numPr>
        <w:ind w:left="426" w:hanging="426"/>
        <w:jc w:val="both"/>
        <w:rPr>
          <w:b/>
          <w:sz w:val="22"/>
          <w:szCs w:val="22"/>
        </w:rPr>
      </w:pPr>
      <w:r w:rsidRPr="004C584B">
        <w:rPr>
          <w:sz w:val="22"/>
          <w:szCs w:val="22"/>
        </w:rPr>
        <w:t>Czas dyspozycji nie obejmuje awarii lub innych zdarzeń skutkujących brakiem realizacji usługi niewynikających z winy Zamawiającego.</w:t>
      </w:r>
    </w:p>
    <w:p w14:paraId="281FB3F9" w14:textId="77777777" w:rsidR="009027FB" w:rsidRPr="004C584B" w:rsidRDefault="009027FB" w:rsidP="0039042B">
      <w:pPr>
        <w:pStyle w:val="Akapitzlist"/>
        <w:numPr>
          <w:ilvl w:val="0"/>
          <w:numId w:val="113"/>
        </w:numPr>
        <w:ind w:left="426" w:hanging="426"/>
        <w:jc w:val="both"/>
        <w:rPr>
          <w:b/>
          <w:sz w:val="22"/>
          <w:szCs w:val="22"/>
        </w:rPr>
      </w:pPr>
      <w:r w:rsidRPr="004C584B">
        <w:rPr>
          <w:sz w:val="22"/>
          <w:szCs w:val="22"/>
        </w:rPr>
        <w:t>Niedopuszczalne jest pozorowanie pracy, tj. użytkowanie jednostek transportowych/sprzętowych w sposób niezgodny z technologią realizacji usługi i zleconymi zadaniami (np. nieuzasadnione pozostawanie jednostki sprzętowej z włączonym silnikiem).</w:t>
      </w:r>
    </w:p>
    <w:p w14:paraId="6348241B" w14:textId="77777777" w:rsidR="009027FB" w:rsidRPr="004C584B" w:rsidRDefault="009027FB" w:rsidP="0039042B">
      <w:pPr>
        <w:pStyle w:val="Akapitzlist"/>
        <w:numPr>
          <w:ilvl w:val="0"/>
          <w:numId w:val="113"/>
        </w:numPr>
        <w:ind w:left="426" w:hanging="426"/>
        <w:jc w:val="both"/>
        <w:rPr>
          <w:color w:val="000000" w:themeColor="text1"/>
          <w:sz w:val="22"/>
          <w:szCs w:val="22"/>
        </w:rPr>
      </w:pPr>
      <w:r w:rsidRPr="004C584B">
        <w:rPr>
          <w:color w:val="000000" w:themeColor="text1"/>
          <w:sz w:val="22"/>
          <w:szCs w:val="22"/>
        </w:rPr>
        <w:t>Z chwilą dokonania załadunku, ryzyko przypadkowej utraty, zniszczenia lub uszkodzenia towaru ciąży na Wykonawcy, który przejmuje materialną odpowiedzialność za stan przyjętego ładunku.</w:t>
      </w:r>
    </w:p>
    <w:p w14:paraId="619E190A" w14:textId="77777777" w:rsidR="009027FB" w:rsidRPr="004C584B" w:rsidRDefault="009027FB" w:rsidP="0039042B">
      <w:pPr>
        <w:pStyle w:val="Akapitzlist"/>
        <w:numPr>
          <w:ilvl w:val="0"/>
          <w:numId w:val="113"/>
        </w:numPr>
        <w:ind w:left="426" w:hanging="426"/>
        <w:jc w:val="both"/>
        <w:rPr>
          <w:color w:val="000000" w:themeColor="text1"/>
          <w:sz w:val="22"/>
          <w:szCs w:val="22"/>
        </w:rPr>
      </w:pPr>
      <w:r w:rsidRPr="004C584B">
        <w:rPr>
          <w:color w:val="000000" w:themeColor="text1"/>
          <w:sz w:val="22"/>
          <w:szCs w:val="22"/>
        </w:rPr>
        <w:t>Zamawiający zastrzega sobie prawo użycia własnego, przenośnego lokalizatora GPS dla funkcji lokalizacji jednostki transportowej/ sprzętowej w trakcie wykonywania usługi (bez wpływu na sposób rozliczenia, dotyczy zadań bez monitoringu).</w:t>
      </w:r>
    </w:p>
    <w:p w14:paraId="093390CB" w14:textId="77777777" w:rsidR="009027FB" w:rsidRPr="004C584B" w:rsidRDefault="009027FB" w:rsidP="009027FB">
      <w:pPr>
        <w:pStyle w:val="Akapitzlist"/>
        <w:numPr>
          <w:ilvl w:val="0"/>
          <w:numId w:val="113"/>
        </w:numPr>
        <w:ind w:left="426" w:hanging="426"/>
        <w:jc w:val="both"/>
        <w:rPr>
          <w:sz w:val="22"/>
          <w:szCs w:val="22"/>
        </w:rPr>
      </w:pPr>
      <w:r w:rsidRPr="004C584B">
        <w:rPr>
          <w:color w:val="000000" w:themeColor="text1"/>
          <w:sz w:val="22"/>
          <w:szCs w:val="22"/>
        </w:rPr>
        <w:t>Wykonawcy nie będzie przysługiwać w</w:t>
      </w:r>
      <w:r w:rsidRPr="004C584B">
        <w:rPr>
          <w:sz w:val="22"/>
          <w:szCs w:val="22"/>
        </w:rPr>
        <w:t xml:space="preserve">ynagrodzenie za czas dojazdu i zjazdu z miejsca garażowania do miejsca wykonania usługi. Dopuszcza się możliwość rozpoczęcia wykonywania usługi z miejsca postoju jednostki sprzętowej, jeżeli jest to ekonomicznie uzasadnione (w sytuacji gdy miejsce rozpoczęcia usługi jest poza lokalizacją wskazaną </w:t>
      </w:r>
      <w:r w:rsidRPr="004C584B">
        <w:rPr>
          <w:color w:val="000000" w:themeColor="text1"/>
          <w:sz w:val="22"/>
          <w:szCs w:val="22"/>
        </w:rPr>
        <w:t xml:space="preserve">w </w:t>
      </w:r>
      <w:r w:rsidRPr="004C584B">
        <w:rPr>
          <w:b/>
          <w:color w:val="000000" w:themeColor="text1"/>
          <w:sz w:val="22"/>
          <w:szCs w:val="22"/>
        </w:rPr>
        <w:t>części III ust.6</w:t>
      </w:r>
      <w:r w:rsidRPr="004C584B">
        <w:rPr>
          <w:color w:val="000000" w:themeColor="text1"/>
          <w:sz w:val="22"/>
          <w:szCs w:val="22"/>
        </w:rPr>
        <w:t xml:space="preserve">, a trasa </w:t>
      </w:r>
      <w:r w:rsidRPr="004C584B">
        <w:rPr>
          <w:sz w:val="22"/>
          <w:szCs w:val="22"/>
        </w:rPr>
        <w:t xml:space="preserve">dojazdu </w:t>
      </w:r>
      <w:r w:rsidRPr="004C584B">
        <w:rPr>
          <w:sz w:val="22"/>
          <w:szCs w:val="22"/>
        </w:rPr>
        <w:lastRenderedPageBreak/>
        <w:t xml:space="preserve">z miejsca postoju do miejsca rozpoczęcia usługi jest krótsza) i uzgodnione z Koordynatorem ze strony Zamawiającego. </w:t>
      </w:r>
    </w:p>
    <w:p w14:paraId="1A466E66" w14:textId="77777777" w:rsidR="009027FB" w:rsidRPr="004C584B" w:rsidRDefault="009027FB" w:rsidP="009027FB">
      <w:pPr>
        <w:pStyle w:val="Akapitzlist"/>
        <w:numPr>
          <w:ilvl w:val="0"/>
          <w:numId w:val="113"/>
        </w:numPr>
        <w:ind w:left="426" w:hanging="426"/>
        <w:jc w:val="both"/>
        <w:rPr>
          <w:sz w:val="22"/>
          <w:szCs w:val="22"/>
        </w:rPr>
      </w:pPr>
      <w:r w:rsidRPr="004C584B">
        <w:rPr>
          <w:sz w:val="22"/>
          <w:szCs w:val="22"/>
        </w:rPr>
        <w:t>Całkowity czas pracy dla zadań bez monitoringu oraz dla zleceń w przypadku awarii bądź w trakcie okresu dostosowania systemu monitoringu zaokrąglany będzie do ½ godziny (zaokrąglenie liczone w  następujący sposób: do 30 minut liczone jako ½ godziny, powyżej 30 minut liczone jako 1  godzina).</w:t>
      </w:r>
    </w:p>
    <w:p w14:paraId="1B0610CE" w14:textId="77777777" w:rsidR="009027FB" w:rsidRPr="004C584B" w:rsidRDefault="009027FB" w:rsidP="009027FB">
      <w:pPr>
        <w:pStyle w:val="Akapitzlist"/>
        <w:numPr>
          <w:ilvl w:val="0"/>
          <w:numId w:val="113"/>
        </w:numPr>
        <w:ind w:left="426"/>
        <w:jc w:val="both"/>
        <w:rPr>
          <w:b/>
          <w:bCs/>
          <w:sz w:val="22"/>
          <w:szCs w:val="22"/>
        </w:rPr>
      </w:pPr>
      <w:r w:rsidRPr="004C584B">
        <w:rPr>
          <w:b/>
          <w:bCs/>
          <w:sz w:val="22"/>
          <w:szCs w:val="22"/>
        </w:rPr>
        <w:t>Rozliczenie usługi dla jednostek transportowych/sprzętowych wyposażonych w system monitoringu (wariant B).</w:t>
      </w:r>
    </w:p>
    <w:p w14:paraId="52BF68D4" w14:textId="77777777" w:rsidR="009027FB" w:rsidRPr="004C584B" w:rsidRDefault="009027FB" w:rsidP="009027FB">
      <w:pPr>
        <w:pStyle w:val="Akapitzlist"/>
        <w:numPr>
          <w:ilvl w:val="2"/>
          <w:numId w:val="115"/>
        </w:numPr>
        <w:spacing w:before="100"/>
        <w:ind w:left="851"/>
        <w:jc w:val="both"/>
        <w:rPr>
          <w:sz w:val="22"/>
          <w:szCs w:val="22"/>
        </w:rPr>
      </w:pPr>
      <w:r w:rsidRPr="004C584B">
        <w:rPr>
          <w:sz w:val="22"/>
          <w:szCs w:val="22"/>
        </w:rPr>
        <w:t>Podstawą rozliczenia usługi dla jednostek sprzętowych wyposażonych w system monitoringu będą:</w:t>
      </w:r>
    </w:p>
    <w:p w14:paraId="14257D7C" w14:textId="77777777" w:rsidR="009027FB" w:rsidRPr="004C584B" w:rsidRDefault="009027FB" w:rsidP="009027FB">
      <w:pPr>
        <w:pStyle w:val="Akapitzlist"/>
        <w:numPr>
          <w:ilvl w:val="0"/>
          <w:numId w:val="108"/>
        </w:numPr>
        <w:ind w:left="1276"/>
        <w:jc w:val="both"/>
        <w:rPr>
          <w:sz w:val="22"/>
          <w:szCs w:val="22"/>
        </w:rPr>
      </w:pPr>
      <w:r w:rsidRPr="004C584B">
        <w:rPr>
          <w:b/>
          <w:bCs/>
          <w:sz w:val="22"/>
          <w:szCs w:val="22"/>
        </w:rPr>
        <w:t>S</w:t>
      </w:r>
      <w:r w:rsidRPr="004C584B">
        <w:rPr>
          <w:b/>
          <w:bCs/>
          <w:sz w:val="22"/>
          <w:szCs w:val="22"/>
          <w:vertAlign w:val="subscript"/>
        </w:rPr>
        <w:t>b</w:t>
      </w:r>
      <w:r w:rsidRPr="004C584B">
        <w:rPr>
          <w:b/>
          <w:sz w:val="22"/>
          <w:szCs w:val="22"/>
        </w:rPr>
        <w:t xml:space="preserve"> [zł/h] jednostkowa stawka bazowa </w:t>
      </w:r>
      <w:r w:rsidRPr="004C584B">
        <w:rPr>
          <w:sz w:val="22"/>
          <w:szCs w:val="22"/>
        </w:rPr>
        <w:t>- stawka dla danej jednostki sprzętowej za czas pozostawania w dyspozycji Zamawiającego (wraz z postojem na biegu jałowym) i wykonywania pracy rozumianej jako praca jednostki sprzętowej pod obciążeniem (wariant B) zgodnie z  technologią realizacji usługi i zleceniem,</w:t>
      </w:r>
    </w:p>
    <w:p w14:paraId="7D4BCA2C" w14:textId="0C37D698" w:rsidR="009027FB" w:rsidRPr="004C584B" w:rsidRDefault="009027FB" w:rsidP="009027FB">
      <w:pPr>
        <w:pStyle w:val="Akapitzlist"/>
        <w:numPr>
          <w:ilvl w:val="0"/>
          <w:numId w:val="108"/>
        </w:numPr>
        <w:ind w:left="1276"/>
        <w:jc w:val="both"/>
        <w:rPr>
          <w:sz w:val="22"/>
          <w:szCs w:val="22"/>
        </w:rPr>
      </w:pPr>
      <w:proofErr w:type="spellStart"/>
      <w:r w:rsidRPr="004C584B">
        <w:rPr>
          <w:b/>
          <w:bCs/>
          <w:sz w:val="22"/>
          <w:szCs w:val="22"/>
        </w:rPr>
        <w:t>T</w:t>
      </w:r>
      <w:r w:rsidRPr="004C584B">
        <w:rPr>
          <w:b/>
          <w:bCs/>
          <w:sz w:val="22"/>
          <w:szCs w:val="22"/>
          <w:vertAlign w:val="subscript"/>
        </w:rPr>
        <w:t>d</w:t>
      </w:r>
      <w:proofErr w:type="spellEnd"/>
      <w:r w:rsidRPr="004C584B">
        <w:rPr>
          <w:b/>
          <w:sz w:val="22"/>
          <w:szCs w:val="22"/>
        </w:rPr>
        <w:t xml:space="preserve"> ogólny płatny czas pozostawania w dyspozycji Zamawiającego</w:t>
      </w:r>
      <w:r w:rsidRPr="004C584B">
        <w:rPr>
          <w:sz w:val="22"/>
          <w:szCs w:val="22"/>
        </w:rPr>
        <w:t xml:space="preserve"> – suma czasów w okresie rozliczeniowym tj. czasów od zgłoszenia/zalogow</w:t>
      </w:r>
      <w:r w:rsidR="004C584B">
        <w:rPr>
          <w:sz w:val="22"/>
          <w:szCs w:val="22"/>
        </w:rPr>
        <w:t xml:space="preserve">ania się pracownika w systemie </w:t>
      </w:r>
      <w:r w:rsidRPr="004C584B">
        <w:rPr>
          <w:sz w:val="22"/>
          <w:szCs w:val="22"/>
        </w:rPr>
        <w:t>do zarejestrowania zakończenia dyspozycji/wylogowania z systemu, potwierdzona stosownym raportem, pomniejszona o sumaryczny czas trwania udokument</w:t>
      </w:r>
      <w:r w:rsidR="004C584B">
        <w:rPr>
          <w:sz w:val="22"/>
          <w:szCs w:val="22"/>
        </w:rPr>
        <w:t xml:space="preserve">owanych awarii </w:t>
      </w:r>
      <w:r w:rsidRPr="004C584B">
        <w:rPr>
          <w:sz w:val="22"/>
          <w:szCs w:val="22"/>
        </w:rPr>
        <w:t xml:space="preserve">z uwzględnieniem zapisów </w:t>
      </w:r>
      <w:r w:rsidRPr="004C584B">
        <w:rPr>
          <w:b/>
          <w:bCs/>
          <w:sz w:val="22"/>
          <w:szCs w:val="22"/>
        </w:rPr>
        <w:t>części III ust. 2 i 3</w:t>
      </w:r>
      <w:r w:rsidRPr="004C584B">
        <w:rPr>
          <w:sz w:val="22"/>
          <w:szCs w:val="22"/>
        </w:rPr>
        <w:t xml:space="preserve">. Ogólny płatny czas pozostawania w dyspozycji Zamawiającego wynikać będzie ze stosownego raportu systemu monitoringu za okres rozliczeniowy, który obejmuje: </w:t>
      </w:r>
    </w:p>
    <w:p w14:paraId="5F97E8CD" w14:textId="58B41A09" w:rsidR="009027FB" w:rsidRPr="004C584B" w:rsidRDefault="009027FB" w:rsidP="009027FB">
      <w:pPr>
        <w:pStyle w:val="Akapitzlist"/>
        <w:numPr>
          <w:ilvl w:val="0"/>
          <w:numId w:val="80"/>
        </w:numPr>
        <w:ind w:left="1701"/>
        <w:jc w:val="both"/>
        <w:rPr>
          <w:sz w:val="22"/>
          <w:szCs w:val="22"/>
        </w:rPr>
      </w:pPr>
      <w:r w:rsidRPr="004C584B">
        <w:rPr>
          <w:b/>
          <w:bCs/>
          <w:sz w:val="22"/>
          <w:szCs w:val="22"/>
        </w:rPr>
        <w:t>T</w:t>
      </w:r>
      <w:r w:rsidRPr="004C584B">
        <w:rPr>
          <w:b/>
          <w:bCs/>
          <w:sz w:val="22"/>
          <w:szCs w:val="22"/>
          <w:vertAlign w:val="subscript"/>
        </w:rPr>
        <w:t xml:space="preserve">o - </w:t>
      </w:r>
      <w:r w:rsidRPr="004C584B">
        <w:rPr>
          <w:b/>
          <w:sz w:val="22"/>
          <w:szCs w:val="22"/>
        </w:rPr>
        <w:t>czas wykonywania pracy jednostek sprzętowych pod obciążeniem – wariant B</w:t>
      </w:r>
      <w:r w:rsidR="00571FBA">
        <w:rPr>
          <w:b/>
          <w:sz w:val="22"/>
          <w:szCs w:val="22"/>
        </w:rPr>
        <w:t>,</w:t>
      </w:r>
    </w:p>
    <w:p w14:paraId="61CAF330" w14:textId="77777777" w:rsidR="009027FB" w:rsidRPr="004C584B" w:rsidRDefault="009027FB" w:rsidP="009027FB">
      <w:pPr>
        <w:pStyle w:val="Akapitzlist"/>
        <w:numPr>
          <w:ilvl w:val="0"/>
          <w:numId w:val="80"/>
        </w:numPr>
        <w:ind w:left="1701"/>
        <w:jc w:val="both"/>
        <w:rPr>
          <w:sz w:val="22"/>
          <w:szCs w:val="22"/>
        </w:rPr>
      </w:pPr>
      <w:proofErr w:type="spellStart"/>
      <w:r w:rsidRPr="004C584B">
        <w:rPr>
          <w:b/>
          <w:bCs/>
          <w:sz w:val="22"/>
          <w:szCs w:val="22"/>
        </w:rPr>
        <w:t>T</w:t>
      </w:r>
      <w:r w:rsidRPr="004C584B">
        <w:rPr>
          <w:b/>
          <w:bCs/>
          <w:sz w:val="22"/>
          <w:szCs w:val="22"/>
          <w:vertAlign w:val="subscript"/>
        </w:rPr>
        <w:t>j</w:t>
      </w:r>
      <w:proofErr w:type="spellEnd"/>
      <w:r w:rsidRPr="004C584B">
        <w:rPr>
          <w:b/>
          <w:bCs/>
          <w:sz w:val="22"/>
          <w:szCs w:val="22"/>
          <w:vertAlign w:val="subscript"/>
        </w:rPr>
        <w:t xml:space="preserve"> – </w:t>
      </w:r>
      <w:r w:rsidRPr="004C584B">
        <w:rPr>
          <w:b/>
          <w:sz w:val="22"/>
          <w:szCs w:val="22"/>
        </w:rPr>
        <w:t xml:space="preserve">czas wynikający z technologii świadczenia usługi pozostawania jednostek sprzętowych w dyspozycji na biegu jałowym – wariant B, </w:t>
      </w:r>
    </w:p>
    <w:p w14:paraId="41E055CC" w14:textId="77777777" w:rsidR="009027FB" w:rsidRPr="004C584B" w:rsidRDefault="009027FB" w:rsidP="009027FB">
      <w:pPr>
        <w:pStyle w:val="Akapitzlist"/>
        <w:numPr>
          <w:ilvl w:val="0"/>
          <w:numId w:val="80"/>
        </w:numPr>
        <w:ind w:left="1701"/>
        <w:jc w:val="both"/>
        <w:rPr>
          <w:sz w:val="22"/>
          <w:szCs w:val="22"/>
        </w:rPr>
      </w:pPr>
      <w:proofErr w:type="spellStart"/>
      <w:r w:rsidRPr="004C584B">
        <w:rPr>
          <w:b/>
          <w:bCs/>
          <w:sz w:val="22"/>
          <w:szCs w:val="22"/>
        </w:rPr>
        <w:t>T</w:t>
      </w:r>
      <w:r w:rsidRPr="004C584B">
        <w:rPr>
          <w:b/>
          <w:bCs/>
          <w:sz w:val="22"/>
          <w:szCs w:val="22"/>
          <w:vertAlign w:val="subscript"/>
        </w:rPr>
        <w:t>w</w:t>
      </w:r>
      <w:proofErr w:type="spellEnd"/>
      <w:r w:rsidRPr="004C584B">
        <w:rPr>
          <w:b/>
          <w:sz w:val="22"/>
          <w:szCs w:val="22"/>
        </w:rPr>
        <w:t xml:space="preserve"> - czas pozostawania jednostek sprzętowych w dyspozycji przy wyłączonym silniku</w:t>
      </w:r>
      <w:r w:rsidRPr="004C584B">
        <w:rPr>
          <w:sz w:val="22"/>
          <w:szCs w:val="22"/>
        </w:rPr>
        <w:t>,</w:t>
      </w:r>
    </w:p>
    <w:p w14:paraId="56485963" w14:textId="77777777" w:rsidR="009027FB" w:rsidRPr="00DC15DC" w:rsidRDefault="009027FB" w:rsidP="009027FB">
      <w:pPr>
        <w:pStyle w:val="Akapitzlist"/>
        <w:ind w:left="1080"/>
        <w:jc w:val="both"/>
        <w:rPr>
          <w:sz w:val="16"/>
          <w:szCs w:val="16"/>
        </w:rPr>
      </w:pPr>
    </w:p>
    <w:p w14:paraId="309A027B" w14:textId="77777777" w:rsidR="009027FB" w:rsidRPr="004C584B" w:rsidRDefault="009027FB" w:rsidP="009027FB">
      <w:pPr>
        <w:pStyle w:val="Akapitzlist"/>
        <w:numPr>
          <w:ilvl w:val="2"/>
          <w:numId w:val="115"/>
        </w:numPr>
        <w:spacing w:before="100"/>
        <w:ind w:left="851"/>
        <w:jc w:val="both"/>
        <w:rPr>
          <w:sz w:val="22"/>
          <w:szCs w:val="22"/>
        </w:rPr>
      </w:pPr>
      <w:r w:rsidRPr="004C584B">
        <w:rPr>
          <w:sz w:val="22"/>
          <w:szCs w:val="22"/>
        </w:rPr>
        <w:t>Szczegółowe warunki rozliczania usług:</w:t>
      </w:r>
    </w:p>
    <w:p w14:paraId="1F5E0885" w14:textId="77777777" w:rsidR="009027FB" w:rsidRPr="004C584B" w:rsidRDefault="009027FB" w:rsidP="009027FB">
      <w:pPr>
        <w:pStyle w:val="Akapitzlist"/>
        <w:numPr>
          <w:ilvl w:val="0"/>
          <w:numId w:val="79"/>
        </w:numPr>
        <w:ind w:left="1276"/>
        <w:jc w:val="both"/>
        <w:rPr>
          <w:sz w:val="22"/>
          <w:szCs w:val="22"/>
        </w:rPr>
      </w:pPr>
      <w:r w:rsidRPr="004C584B">
        <w:rPr>
          <w:sz w:val="22"/>
          <w:szCs w:val="22"/>
        </w:rPr>
        <w:t>każdy rodzaj jednostki sprzętowej rozliczany będzie w oparciu o jednostkowe stawki  bazowe,</w:t>
      </w:r>
    </w:p>
    <w:p w14:paraId="75799601" w14:textId="2F64480B" w:rsidR="009027FB" w:rsidRPr="004C584B" w:rsidRDefault="009027FB" w:rsidP="009027FB">
      <w:pPr>
        <w:pStyle w:val="Akapitzlist"/>
        <w:numPr>
          <w:ilvl w:val="0"/>
          <w:numId w:val="79"/>
        </w:numPr>
        <w:ind w:left="1276"/>
        <w:jc w:val="both"/>
        <w:rPr>
          <w:sz w:val="22"/>
          <w:szCs w:val="22"/>
        </w:rPr>
      </w:pPr>
      <w:r w:rsidRPr="004C584B">
        <w:rPr>
          <w:sz w:val="22"/>
          <w:szCs w:val="22"/>
        </w:rPr>
        <w:t>odpłatność za wykonane usługi dla poszczególnych jednostek transportowych</w:t>
      </w:r>
      <w:r w:rsidR="004C2CF3">
        <w:rPr>
          <w:sz w:val="22"/>
          <w:szCs w:val="22"/>
        </w:rPr>
        <w:t xml:space="preserve"> </w:t>
      </w:r>
      <w:r w:rsidRPr="004C584B">
        <w:rPr>
          <w:sz w:val="22"/>
          <w:szCs w:val="22"/>
        </w:rPr>
        <w:t xml:space="preserve">/sprzętowych wynikać będzie z jednostkowych stawek bazowych i danych uzyskanych z systemu monitoringu danej jednostki sprzętowej z uwzględnieniem </w:t>
      </w:r>
      <w:r w:rsidRPr="004C584B">
        <w:rPr>
          <w:b/>
          <w:bCs/>
          <w:sz w:val="22"/>
          <w:szCs w:val="22"/>
        </w:rPr>
        <w:t>ust. 12</w:t>
      </w:r>
      <w:r w:rsidRPr="004C584B">
        <w:rPr>
          <w:sz w:val="22"/>
          <w:szCs w:val="22"/>
        </w:rPr>
        <w:t xml:space="preserve">, </w:t>
      </w:r>
    </w:p>
    <w:p w14:paraId="547C8D56" w14:textId="08353967" w:rsidR="009027FB" w:rsidRPr="004C584B" w:rsidRDefault="009027FB" w:rsidP="009027FB">
      <w:pPr>
        <w:pStyle w:val="Akapitzlist"/>
        <w:numPr>
          <w:ilvl w:val="0"/>
          <w:numId w:val="79"/>
        </w:numPr>
        <w:ind w:left="1276"/>
        <w:jc w:val="both"/>
        <w:rPr>
          <w:sz w:val="22"/>
          <w:szCs w:val="22"/>
        </w:rPr>
      </w:pPr>
      <w:r w:rsidRPr="004C584B">
        <w:rPr>
          <w:sz w:val="22"/>
          <w:szCs w:val="22"/>
        </w:rPr>
        <w:t>odpłatność za wykonanie usługi określana będzie dla każdej j</w:t>
      </w:r>
      <w:r w:rsidR="004C584B">
        <w:rPr>
          <w:sz w:val="22"/>
          <w:szCs w:val="22"/>
        </w:rPr>
        <w:t xml:space="preserve">ednostki sprzętowej oddzielnie </w:t>
      </w:r>
      <w:r w:rsidRPr="004C584B">
        <w:rPr>
          <w:sz w:val="22"/>
          <w:szCs w:val="22"/>
        </w:rPr>
        <w:t>w miesięcznych okresach rozliczeniowych – Zamawiający wymaga, aby dla każdej jednostki sprzętowej wystawiona została oddzielna faktura lub faktura, na której ujęto wszystkie jednostki sprzętowe, ale każdą w oddzielnej pozycji - potwierdzona protokołem odbioru usługi,</w:t>
      </w:r>
    </w:p>
    <w:p w14:paraId="49470883" w14:textId="77777777" w:rsidR="009027FB" w:rsidRPr="004C584B" w:rsidRDefault="009027FB" w:rsidP="009027FB">
      <w:pPr>
        <w:pStyle w:val="Akapitzlist"/>
        <w:numPr>
          <w:ilvl w:val="0"/>
          <w:numId w:val="79"/>
        </w:numPr>
        <w:ind w:left="1276"/>
        <w:jc w:val="both"/>
        <w:rPr>
          <w:sz w:val="22"/>
          <w:szCs w:val="22"/>
        </w:rPr>
      </w:pPr>
      <w:r w:rsidRPr="004C584B">
        <w:rPr>
          <w:sz w:val="22"/>
          <w:szCs w:val="22"/>
        </w:rPr>
        <w:t>całkowite wynagrodzenie Wykonawcy jest sumą odpłatności za ogólny płatny czas pozostawania w dyspozycji Zamawiającego w okresie rozliczeniowym,</w:t>
      </w:r>
    </w:p>
    <w:p w14:paraId="451E757D" w14:textId="77777777" w:rsidR="009027FB" w:rsidRPr="004C584B" w:rsidRDefault="009027FB" w:rsidP="009027FB">
      <w:pPr>
        <w:pStyle w:val="Akapitzlist"/>
        <w:numPr>
          <w:ilvl w:val="0"/>
          <w:numId w:val="79"/>
        </w:numPr>
        <w:ind w:left="1276"/>
        <w:jc w:val="both"/>
        <w:rPr>
          <w:b/>
          <w:sz w:val="22"/>
          <w:szCs w:val="22"/>
        </w:rPr>
      </w:pPr>
      <w:r w:rsidRPr="004C584B">
        <w:rPr>
          <w:b/>
          <w:sz w:val="22"/>
          <w:szCs w:val="22"/>
        </w:rPr>
        <w:t>do wyliczenia wynagrodzenia za sumaryczny czas pozostawania w dyspozycji Zamawiającego dla wariantów B stosowane będzie:</w:t>
      </w:r>
    </w:p>
    <w:p w14:paraId="3C8E0577" w14:textId="77777777" w:rsidR="009027FB" w:rsidRPr="004C584B" w:rsidRDefault="009027FB" w:rsidP="009027FB">
      <w:pPr>
        <w:pStyle w:val="Akapitzlist"/>
        <w:numPr>
          <w:ilvl w:val="0"/>
          <w:numId w:val="106"/>
        </w:numPr>
        <w:ind w:left="1701"/>
        <w:jc w:val="both"/>
        <w:rPr>
          <w:b/>
          <w:bCs/>
          <w:sz w:val="22"/>
          <w:szCs w:val="22"/>
        </w:rPr>
      </w:pPr>
      <w:r w:rsidRPr="004C584B">
        <w:rPr>
          <w:b/>
          <w:bCs/>
          <w:sz w:val="22"/>
          <w:szCs w:val="22"/>
        </w:rPr>
        <w:t>dla pracy jednostki sprzętowej pod obciążeniem jednostkowa stawka bazowa,</w:t>
      </w:r>
    </w:p>
    <w:p w14:paraId="2F7483E4" w14:textId="5514F82F" w:rsidR="009027FB" w:rsidRPr="004C584B" w:rsidRDefault="009027FB" w:rsidP="009027FB">
      <w:pPr>
        <w:pStyle w:val="Akapitzlist"/>
        <w:numPr>
          <w:ilvl w:val="0"/>
          <w:numId w:val="106"/>
        </w:numPr>
        <w:ind w:left="1701"/>
        <w:jc w:val="both"/>
        <w:rPr>
          <w:b/>
          <w:bCs/>
          <w:strike/>
          <w:sz w:val="22"/>
          <w:szCs w:val="22"/>
        </w:rPr>
      </w:pPr>
      <w:r w:rsidRPr="004C584B">
        <w:rPr>
          <w:b/>
          <w:bCs/>
          <w:sz w:val="22"/>
          <w:szCs w:val="22"/>
        </w:rPr>
        <w:t>na biegu jałowym stawka w wysokości 70% wartości jednostkowej stawki bazo</w:t>
      </w:r>
      <w:r w:rsidR="0039042B">
        <w:rPr>
          <w:b/>
          <w:bCs/>
          <w:sz w:val="22"/>
          <w:szCs w:val="22"/>
        </w:rPr>
        <w:t>wej,</w:t>
      </w:r>
    </w:p>
    <w:p w14:paraId="23F49D9E" w14:textId="20820CA7" w:rsidR="009027FB" w:rsidRPr="004C584B" w:rsidRDefault="009027FB" w:rsidP="009027FB">
      <w:pPr>
        <w:pStyle w:val="Akapitzlist"/>
        <w:numPr>
          <w:ilvl w:val="0"/>
          <w:numId w:val="106"/>
        </w:numPr>
        <w:ind w:left="1701"/>
        <w:jc w:val="both"/>
        <w:rPr>
          <w:b/>
          <w:bCs/>
          <w:sz w:val="22"/>
          <w:szCs w:val="22"/>
        </w:rPr>
      </w:pPr>
      <w:r w:rsidRPr="004C584B">
        <w:rPr>
          <w:b/>
          <w:bCs/>
          <w:sz w:val="22"/>
          <w:szCs w:val="22"/>
        </w:rPr>
        <w:t>w czasie pozostawania jednostki sprzętowej w dyspozycji przy wyłączonym silniku 70% wartości jednostkowej stawki bazowej</w:t>
      </w:r>
      <w:r w:rsidR="0039042B">
        <w:rPr>
          <w:b/>
          <w:bCs/>
          <w:sz w:val="22"/>
          <w:szCs w:val="22"/>
        </w:rPr>
        <w:t>,</w:t>
      </w:r>
      <w:r w:rsidRPr="004C584B">
        <w:rPr>
          <w:b/>
          <w:bCs/>
          <w:sz w:val="22"/>
          <w:szCs w:val="22"/>
        </w:rPr>
        <w:t xml:space="preserve">  </w:t>
      </w:r>
    </w:p>
    <w:p w14:paraId="7A4F7D6D" w14:textId="77777777" w:rsidR="009027FB" w:rsidRPr="004C584B" w:rsidRDefault="009027FB" w:rsidP="009027FB">
      <w:pPr>
        <w:pStyle w:val="Akapitzlist"/>
        <w:numPr>
          <w:ilvl w:val="2"/>
          <w:numId w:val="115"/>
        </w:numPr>
        <w:spacing w:before="100"/>
        <w:jc w:val="both"/>
        <w:rPr>
          <w:sz w:val="22"/>
          <w:szCs w:val="22"/>
        </w:rPr>
      </w:pPr>
      <w:r w:rsidRPr="004C584B">
        <w:rPr>
          <w:sz w:val="22"/>
          <w:szCs w:val="22"/>
        </w:rPr>
        <w:t xml:space="preserve">Wykonawca posiadający jednostki sprzętowe z zabudowanym systemem monitoringu </w:t>
      </w:r>
      <w:proofErr w:type="spellStart"/>
      <w:r w:rsidRPr="004C584B">
        <w:rPr>
          <w:sz w:val="22"/>
          <w:szCs w:val="22"/>
        </w:rPr>
        <w:t>Awia</w:t>
      </w:r>
      <w:proofErr w:type="spellEnd"/>
      <w:r w:rsidRPr="004C584B">
        <w:rPr>
          <w:sz w:val="22"/>
          <w:szCs w:val="22"/>
        </w:rPr>
        <w:t xml:space="preserve"> </w:t>
      </w:r>
      <w:proofErr w:type="spellStart"/>
      <w:r w:rsidRPr="004C584B">
        <w:rPr>
          <w:sz w:val="22"/>
          <w:szCs w:val="22"/>
        </w:rPr>
        <w:t>Machines</w:t>
      </w:r>
      <w:proofErr w:type="spellEnd"/>
      <w:r w:rsidRPr="004C584B">
        <w:rPr>
          <w:sz w:val="22"/>
          <w:szCs w:val="22"/>
        </w:rPr>
        <w:t xml:space="preserve"> Explorer zobowiązany jest do jego modyfikacji w terminie do 30 dni od daty rozpoczęcia realizacji umowy w celu umożliwienia pomiaru ogólnego czasu pracy zgodnie z zapisami zawartymi w części VII ust. 12. Na czas przedmiotowej modyfikacji Wykonawca będzie rozliczany na podstawie aktualnie zabudowanego systemu monitoringu, zgodnego z wymaganiami systemu </w:t>
      </w:r>
      <w:proofErr w:type="spellStart"/>
      <w:r w:rsidRPr="004C584B">
        <w:rPr>
          <w:sz w:val="22"/>
          <w:szCs w:val="22"/>
        </w:rPr>
        <w:t>Awia</w:t>
      </w:r>
      <w:proofErr w:type="spellEnd"/>
      <w:r w:rsidRPr="004C584B">
        <w:rPr>
          <w:sz w:val="22"/>
          <w:szCs w:val="22"/>
        </w:rPr>
        <w:t xml:space="preserve"> </w:t>
      </w:r>
      <w:proofErr w:type="spellStart"/>
      <w:r w:rsidRPr="004C584B">
        <w:rPr>
          <w:sz w:val="22"/>
          <w:szCs w:val="22"/>
        </w:rPr>
        <w:t>Machines</w:t>
      </w:r>
      <w:proofErr w:type="spellEnd"/>
      <w:r w:rsidRPr="004C584B">
        <w:rPr>
          <w:sz w:val="22"/>
          <w:szCs w:val="22"/>
        </w:rPr>
        <w:t xml:space="preserve"> Explorer:</w:t>
      </w:r>
    </w:p>
    <w:p w14:paraId="568BC64B" w14:textId="77777777" w:rsidR="009027FB" w:rsidRPr="004C584B" w:rsidRDefault="009027FB" w:rsidP="009027FB">
      <w:pPr>
        <w:pStyle w:val="Akapitzlist"/>
        <w:numPr>
          <w:ilvl w:val="0"/>
          <w:numId w:val="126"/>
        </w:numPr>
        <w:spacing w:before="100"/>
        <w:jc w:val="both"/>
        <w:rPr>
          <w:sz w:val="22"/>
          <w:szCs w:val="22"/>
        </w:rPr>
      </w:pPr>
      <w:r w:rsidRPr="004C584B">
        <w:rPr>
          <w:sz w:val="22"/>
          <w:szCs w:val="22"/>
        </w:rPr>
        <w:lastRenderedPageBreak/>
        <w:t xml:space="preserve">do 30 dni od daty rozpoczęcia realizacji umowy: z zastosowaniem jednostkowej stawki bazowej </w:t>
      </w:r>
      <w:proofErr w:type="spellStart"/>
      <w:r w:rsidRPr="004C584B">
        <w:rPr>
          <w:sz w:val="22"/>
          <w:szCs w:val="22"/>
        </w:rPr>
        <w:t>SbS</w:t>
      </w:r>
      <w:proofErr w:type="spellEnd"/>
      <w:r w:rsidRPr="004C584B">
        <w:rPr>
          <w:sz w:val="22"/>
          <w:szCs w:val="22"/>
        </w:rPr>
        <w:t xml:space="preserve"> przemnożonej przez czas pracy jednostki sprzętowej,</w:t>
      </w:r>
    </w:p>
    <w:p w14:paraId="4B430349" w14:textId="77777777" w:rsidR="009027FB" w:rsidRPr="004C584B" w:rsidRDefault="009027FB" w:rsidP="009027FB">
      <w:pPr>
        <w:pStyle w:val="Akapitzlist"/>
        <w:numPr>
          <w:ilvl w:val="0"/>
          <w:numId w:val="126"/>
        </w:numPr>
        <w:jc w:val="both"/>
        <w:rPr>
          <w:sz w:val="22"/>
          <w:szCs w:val="22"/>
        </w:rPr>
      </w:pPr>
      <w:r w:rsidRPr="004C584B">
        <w:rPr>
          <w:sz w:val="22"/>
          <w:szCs w:val="22"/>
        </w:rPr>
        <w:t xml:space="preserve">powyżej 30 dni od daty rozpoczęcia realizacji umowy: z zastosowaniem jednostkowej stawki bazowej </w:t>
      </w:r>
      <w:proofErr w:type="spellStart"/>
      <w:r w:rsidRPr="004C584B">
        <w:rPr>
          <w:sz w:val="22"/>
          <w:szCs w:val="22"/>
        </w:rPr>
        <w:t>SbS</w:t>
      </w:r>
      <w:proofErr w:type="spellEnd"/>
      <w:r w:rsidRPr="004C584B">
        <w:rPr>
          <w:sz w:val="22"/>
          <w:szCs w:val="22"/>
        </w:rPr>
        <w:t xml:space="preserve"> przemnożonej przez współczynnik korygujący 0,7 i czas pracy jednostki sprzętowej.</w:t>
      </w:r>
    </w:p>
    <w:p w14:paraId="64E1F1C4" w14:textId="77777777" w:rsidR="009027FB" w:rsidRPr="004C584B" w:rsidRDefault="009027FB" w:rsidP="009027FB">
      <w:pPr>
        <w:pStyle w:val="Akapitzlist"/>
        <w:numPr>
          <w:ilvl w:val="2"/>
          <w:numId w:val="115"/>
        </w:numPr>
        <w:spacing w:before="100"/>
        <w:jc w:val="both"/>
        <w:rPr>
          <w:sz w:val="22"/>
          <w:szCs w:val="22"/>
        </w:rPr>
      </w:pPr>
      <w:r w:rsidRPr="004C584B">
        <w:rPr>
          <w:sz w:val="22"/>
          <w:szCs w:val="22"/>
        </w:rPr>
        <w:t xml:space="preserve">W okresie dostosowania/wdrażania systemu monitoringu rozliczenie pracy jednostek sprzętowych dokonywane będzie w oparciu o potwierdzone przez osoby odpowiedzialne ze strony Zamawiającego tabele przebiegu pracy (na odwrocie zlecenia stanowiącego załącznik nr 1a do SOPZ) z zastrzeżeniem, że po przekroczeniu okresu przewidzianego w części VII ust. 5 Wykonawca rozliczany będzie z  zastosowaniem jednostkowej stawki bazowej </w:t>
      </w:r>
      <w:proofErr w:type="spellStart"/>
      <w:r w:rsidRPr="004C584B">
        <w:rPr>
          <w:sz w:val="22"/>
          <w:szCs w:val="22"/>
        </w:rPr>
        <w:t>SbS</w:t>
      </w:r>
      <w:proofErr w:type="spellEnd"/>
      <w:r w:rsidRPr="004C584B">
        <w:rPr>
          <w:sz w:val="22"/>
          <w:szCs w:val="22"/>
        </w:rPr>
        <w:t xml:space="preserve"> przemnożonej przez współczynnik korygujący  0,7. </w:t>
      </w:r>
    </w:p>
    <w:p w14:paraId="4B04DBC5" w14:textId="77777777" w:rsidR="009027FB" w:rsidRPr="004C584B" w:rsidRDefault="009027FB" w:rsidP="009027FB">
      <w:pPr>
        <w:pStyle w:val="Akapitzlist"/>
        <w:numPr>
          <w:ilvl w:val="2"/>
          <w:numId w:val="115"/>
        </w:numPr>
        <w:spacing w:before="100"/>
        <w:ind w:left="851"/>
        <w:jc w:val="both"/>
        <w:rPr>
          <w:sz w:val="22"/>
          <w:szCs w:val="22"/>
        </w:rPr>
      </w:pPr>
      <w:r w:rsidRPr="004C584B">
        <w:rPr>
          <w:sz w:val="22"/>
          <w:szCs w:val="22"/>
        </w:rPr>
        <w:t xml:space="preserve">W czasie technicznej awarii jednostki sprzętowej objętej systemem monitoringu </w:t>
      </w:r>
      <w:r w:rsidRPr="004C584B">
        <w:rPr>
          <w:sz w:val="22"/>
          <w:szCs w:val="22"/>
        </w:rPr>
        <w:br/>
        <w:t>i zastąpienia jej jednostką sprzętową bez systemu monitoringu, awarii systemu monitoringu lub urządzeń pomiarowych czas pracy rozliczany będzie jako tryb jałowy (70% wartości jednostkowej stawki bazowej). Rozliczenie pracy jednostek sprzętowych dokonywane będzie w oparciu o  potwierdzone przez osoby odpowiedzialne ze strony Zamawiającego tabele przebiegu pracy (na  odwrocie zlecenia stanowiącego załącznik nr 1a do SOPZ)</w:t>
      </w:r>
    </w:p>
    <w:p w14:paraId="1470002B" w14:textId="77777777" w:rsidR="009027FB" w:rsidRPr="004C584B" w:rsidRDefault="009027FB" w:rsidP="009027FB">
      <w:pPr>
        <w:pStyle w:val="Akapitzlist"/>
        <w:numPr>
          <w:ilvl w:val="2"/>
          <w:numId w:val="115"/>
        </w:numPr>
        <w:spacing w:before="100"/>
        <w:ind w:left="851"/>
        <w:jc w:val="both"/>
        <w:rPr>
          <w:sz w:val="22"/>
          <w:szCs w:val="22"/>
        </w:rPr>
      </w:pPr>
      <w:r w:rsidRPr="004C584B">
        <w:rPr>
          <w:sz w:val="22"/>
          <w:szCs w:val="22"/>
        </w:rPr>
        <w:t>W przypadku, gdy czas dyspozycji wynikający z systemu monitoringu jest:</w:t>
      </w:r>
    </w:p>
    <w:p w14:paraId="27C31ECE" w14:textId="77777777" w:rsidR="009027FB" w:rsidRPr="004C584B" w:rsidRDefault="009027FB" w:rsidP="009027FB">
      <w:pPr>
        <w:pStyle w:val="Akapitzlist"/>
        <w:numPr>
          <w:ilvl w:val="0"/>
          <w:numId w:val="116"/>
        </w:numPr>
        <w:spacing w:before="100"/>
        <w:jc w:val="both"/>
        <w:rPr>
          <w:sz w:val="22"/>
          <w:szCs w:val="22"/>
        </w:rPr>
      </w:pPr>
      <w:r w:rsidRPr="004C584B">
        <w:rPr>
          <w:sz w:val="22"/>
          <w:szCs w:val="22"/>
        </w:rPr>
        <w:t xml:space="preserve">dłuższy niż wynika to z tabeli przebiegu pracy sprzętu, to do rozliczenia przyjmuje się czas dyspozycji wg tabeli przebiegu pracy sprzętu z uwzględnieniem zapisów </w:t>
      </w:r>
      <w:r w:rsidRPr="004C584B">
        <w:rPr>
          <w:b/>
          <w:bCs/>
          <w:sz w:val="22"/>
          <w:szCs w:val="22"/>
        </w:rPr>
        <w:t>części III ust. 2 i 3</w:t>
      </w:r>
      <w:r w:rsidRPr="004C584B">
        <w:rPr>
          <w:sz w:val="22"/>
          <w:szCs w:val="22"/>
        </w:rPr>
        <w:t>,</w:t>
      </w:r>
    </w:p>
    <w:p w14:paraId="03818C9F" w14:textId="77777777" w:rsidR="009027FB" w:rsidRPr="004C584B" w:rsidRDefault="009027FB" w:rsidP="009027FB">
      <w:pPr>
        <w:pStyle w:val="Akapitzlist"/>
        <w:numPr>
          <w:ilvl w:val="0"/>
          <w:numId w:val="116"/>
        </w:numPr>
        <w:spacing w:before="100"/>
        <w:jc w:val="both"/>
        <w:rPr>
          <w:sz w:val="22"/>
          <w:szCs w:val="22"/>
        </w:rPr>
      </w:pPr>
      <w:r w:rsidRPr="004C584B">
        <w:rPr>
          <w:sz w:val="22"/>
          <w:szCs w:val="22"/>
        </w:rPr>
        <w:t>krótszy niż wynika to z tabeli przebiegu pracy sprzętu, to do rozliczenia przyjmuje się czas dyspozycji wynikający ze stosownego raportu systemu monitoringu.</w:t>
      </w:r>
    </w:p>
    <w:p w14:paraId="1BFC63B1" w14:textId="77777777" w:rsidR="009027FB" w:rsidRPr="004C584B" w:rsidRDefault="009027FB" w:rsidP="009027FB">
      <w:pPr>
        <w:pStyle w:val="Akapitzlist"/>
        <w:numPr>
          <w:ilvl w:val="2"/>
          <w:numId w:val="115"/>
        </w:numPr>
        <w:spacing w:before="100"/>
        <w:ind w:left="851"/>
        <w:jc w:val="both"/>
        <w:rPr>
          <w:b/>
          <w:bCs/>
          <w:sz w:val="22"/>
          <w:szCs w:val="22"/>
        </w:rPr>
      </w:pPr>
      <w:r w:rsidRPr="004C584B">
        <w:rPr>
          <w:sz w:val="22"/>
          <w:szCs w:val="22"/>
        </w:rPr>
        <w:t xml:space="preserve">Miesięczny protokół odbioru usług zgodnie z </w:t>
      </w:r>
      <w:r w:rsidRPr="004C584B">
        <w:rPr>
          <w:b/>
          <w:sz w:val="22"/>
          <w:szCs w:val="22"/>
        </w:rPr>
        <w:t xml:space="preserve">Załącznikiem nr 2 do SOPZ </w:t>
      </w:r>
      <w:r w:rsidRPr="004C584B">
        <w:rPr>
          <w:sz w:val="22"/>
          <w:szCs w:val="22"/>
        </w:rPr>
        <w:t xml:space="preserve">będzie sporządzany raz na miesiąc przez </w:t>
      </w:r>
      <w:r w:rsidRPr="004C584B">
        <w:rPr>
          <w:b/>
          <w:sz w:val="22"/>
          <w:szCs w:val="22"/>
        </w:rPr>
        <w:t>Zamawiającego</w:t>
      </w:r>
      <w:r w:rsidRPr="004C584B">
        <w:rPr>
          <w:sz w:val="22"/>
          <w:szCs w:val="22"/>
        </w:rPr>
        <w:t xml:space="preserve"> i przedstawiony do zatwierdzenia koordynatorowi umowy ze strony Wykonawcy. Podpisany przez strony protokół odbioru będzie podstawą wystawienia faktury. Integralną część protokołu stanowić będą stosowne raporty systemu monitoringu sporządzone przez Koordynatora umowy ze strony Zamawiającego w uzgodnieniu z Koordynatorem umowy ze strony Wykonawcy, wykonane za okres rozliczeniowy wraz z raportami niezbędnych korekt, potwierdzające dane stanowiące podstawę rozliczenia.</w:t>
      </w:r>
    </w:p>
    <w:p w14:paraId="3C892C0E" w14:textId="77777777" w:rsidR="009027FB" w:rsidRPr="004C584B" w:rsidRDefault="009027FB" w:rsidP="009027FB">
      <w:pPr>
        <w:pStyle w:val="Akapitzlist"/>
        <w:numPr>
          <w:ilvl w:val="2"/>
          <w:numId w:val="115"/>
        </w:numPr>
        <w:spacing w:before="100"/>
        <w:ind w:left="851"/>
        <w:jc w:val="both"/>
        <w:rPr>
          <w:b/>
          <w:bCs/>
          <w:sz w:val="22"/>
          <w:szCs w:val="22"/>
        </w:rPr>
      </w:pPr>
      <w:r w:rsidRPr="004C584B">
        <w:rPr>
          <w:b/>
          <w:bCs/>
          <w:sz w:val="22"/>
          <w:szCs w:val="22"/>
        </w:rPr>
        <w:t>Postępowanie w przypadku awarii.</w:t>
      </w:r>
    </w:p>
    <w:p w14:paraId="756BFC1C" w14:textId="77777777" w:rsidR="009027FB" w:rsidRPr="004C584B" w:rsidRDefault="009027FB" w:rsidP="009027FB">
      <w:pPr>
        <w:pStyle w:val="Akapitzlist"/>
        <w:numPr>
          <w:ilvl w:val="0"/>
          <w:numId w:val="107"/>
        </w:numPr>
        <w:ind w:left="1276" w:hanging="425"/>
        <w:jc w:val="both"/>
        <w:rPr>
          <w:sz w:val="22"/>
          <w:szCs w:val="22"/>
        </w:rPr>
      </w:pPr>
      <w:r w:rsidRPr="004C584B">
        <w:rPr>
          <w:sz w:val="22"/>
          <w:szCs w:val="22"/>
        </w:rPr>
        <w:t>Rodzaje awarii:</w:t>
      </w:r>
    </w:p>
    <w:p w14:paraId="4AB3B502" w14:textId="77777777" w:rsidR="009027FB" w:rsidRPr="004C584B" w:rsidRDefault="009027FB" w:rsidP="009027FB">
      <w:pPr>
        <w:pStyle w:val="Akapitzlist"/>
        <w:ind w:left="1276"/>
        <w:jc w:val="both"/>
        <w:rPr>
          <w:sz w:val="22"/>
          <w:szCs w:val="22"/>
        </w:rPr>
      </w:pPr>
      <w:r w:rsidRPr="004C584B">
        <w:rPr>
          <w:b/>
          <w:bCs/>
          <w:sz w:val="22"/>
          <w:szCs w:val="22"/>
        </w:rPr>
        <w:t>a.1)</w:t>
      </w:r>
      <w:r w:rsidRPr="004C584B">
        <w:rPr>
          <w:sz w:val="22"/>
          <w:szCs w:val="22"/>
        </w:rPr>
        <w:t xml:space="preserve"> awaria techniczna jednostki sprzętowej objętej systemem monitoringu skutkująca brakiem realizacji usługi, </w:t>
      </w:r>
    </w:p>
    <w:p w14:paraId="6B33EADC" w14:textId="0B9EAE1A" w:rsidR="009027FB" w:rsidRPr="004C584B" w:rsidRDefault="009027FB" w:rsidP="009027FB">
      <w:pPr>
        <w:pStyle w:val="Akapitzlist"/>
        <w:ind w:left="1276"/>
        <w:jc w:val="both"/>
        <w:rPr>
          <w:sz w:val="22"/>
          <w:szCs w:val="22"/>
        </w:rPr>
      </w:pPr>
      <w:r w:rsidRPr="004C584B">
        <w:rPr>
          <w:b/>
          <w:bCs/>
          <w:sz w:val="22"/>
          <w:szCs w:val="22"/>
        </w:rPr>
        <w:t>a.2)</w:t>
      </w:r>
      <w:r w:rsidRPr="004C584B">
        <w:rPr>
          <w:sz w:val="22"/>
          <w:szCs w:val="22"/>
        </w:rPr>
        <w:t xml:space="preserve"> awaria systemu monitoringu, w tym awaria urządzeń</w:t>
      </w:r>
      <w:r w:rsidR="004C584B">
        <w:rPr>
          <w:sz w:val="22"/>
          <w:szCs w:val="22"/>
        </w:rPr>
        <w:t xml:space="preserve"> elektronicznych zamontowanych </w:t>
      </w:r>
      <w:r w:rsidRPr="004C584B">
        <w:rPr>
          <w:sz w:val="22"/>
          <w:szCs w:val="22"/>
        </w:rPr>
        <w:t>w jednostce sprzętowej wchodzących w skład systemu monitoringu lub/i awaria urządzenia będącego częścią jednostki sprzętowej (np. alternatora) powodująca brak lub błędne przekazywanie danych do systemu monitoringu.</w:t>
      </w:r>
    </w:p>
    <w:p w14:paraId="41C5F1A8" w14:textId="77777777" w:rsidR="009027FB" w:rsidRPr="004C584B" w:rsidRDefault="009027FB" w:rsidP="009027FB">
      <w:pPr>
        <w:pStyle w:val="Akapitzlist"/>
        <w:numPr>
          <w:ilvl w:val="0"/>
          <w:numId w:val="107"/>
        </w:numPr>
        <w:ind w:left="1276" w:hanging="425"/>
        <w:jc w:val="both"/>
        <w:rPr>
          <w:sz w:val="22"/>
          <w:szCs w:val="22"/>
        </w:rPr>
      </w:pPr>
      <w:r w:rsidRPr="004C584B">
        <w:rPr>
          <w:sz w:val="22"/>
          <w:szCs w:val="22"/>
        </w:rPr>
        <w:t>Za czas awarii:</w:t>
      </w:r>
    </w:p>
    <w:p w14:paraId="61D49E0F" w14:textId="77777777" w:rsidR="009027FB" w:rsidRPr="004C584B" w:rsidRDefault="009027FB" w:rsidP="009027FB">
      <w:pPr>
        <w:pStyle w:val="Akapitzlist"/>
        <w:numPr>
          <w:ilvl w:val="0"/>
          <w:numId w:val="112"/>
        </w:numPr>
        <w:ind w:left="1701"/>
        <w:jc w:val="both"/>
        <w:rPr>
          <w:sz w:val="22"/>
          <w:szCs w:val="22"/>
        </w:rPr>
      </w:pPr>
      <w:r w:rsidRPr="004C584B">
        <w:rPr>
          <w:sz w:val="22"/>
          <w:szCs w:val="22"/>
        </w:rPr>
        <w:t xml:space="preserve">technicznej jednostki sprzętowej </w:t>
      </w:r>
      <w:r w:rsidRPr="004C584B">
        <w:rPr>
          <w:b/>
          <w:bCs/>
          <w:sz w:val="22"/>
          <w:szCs w:val="22"/>
        </w:rPr>
        <w:t>(zgodnie z punktem 8.a.1)</w:t>
      </w:r>
      <w:r w:rsidRPr="004C584B">
        <w:rPr>
          <w:sz w:val="22"/>
          <w:szCs w:val="22"/>
        </w:rPr>
        <w:t xml:space="preserve"> przyjmuje się czas </w:t>
      </w:r>
      <w:r w:rsidRPr="004C584B">
        <w:rPr>
          <w:sz w:val="22"/>
          <w:szCs w:val="22"/>
        </w:rPr>
        <w:br/>
        <w:t xml:space="preserve">od momentu jej zaistnienia do zgłoszenia przez Wykonawcę gotowości do kontynuowania dyspozycji lub podstawienia jednostki zastępczej, </w:t>
      </w:r>
    </w:p>
    <w:p w14:paraId="34C09219" w14:textId="77777777" w:rsidR="009027FB" w:rsidRPr="004C584B" w:rsidRDefault="009027FB" w:rsidP="009027FB">
      <w:pPr>
        <w:pStyle w:val="Akapitzlist"/>
        <w:numPr>
          <w:ilvl w:val="0"/>
          <w:numId w:val="111"/>
        </w:numPr>
        <w:ind w:left="1701"/>
        <w:jc w:val="both"/>
        <w:rPr>
          <w:sz w:val="22"/>
          <w:szCs w:val="22"/>
        </w:rPr>
      </w:pPr>
      <w:bookmarkStart w:id="96" w:name="_Hlk119654328"/>
      <w:r w:rsidRPr="004C584B">
        <w:rPr>
          <w:sz w:val="22"/>
          <w:szCs w:val="22"/>
        </w:rPr>
        <w:t xml:space="preserve">systemu monitoringu </w:t>
      </w:r>
      <w:r w:rsidRPr="004C584B">
        <w:rPr>
          <w:b/>
          <w:bCs/>
          <w:sz w:val="22"/>
          <w:szCs w:val="22"/>
        </w:rPr>
        <w:t>(zgodnie z punktem 8.a.2)</w:t>
      </w:r>
      <w:bookmarkEnd w:id="96"/>
      <w:r w:rsidRPr="004C584B">
        <w:rPr>
          <w:b/>
          <w:bCs/>
          <w:sz w:val="22"/>
          <w:szCs w:val="22"/>
        </w:rPr>
        <w:t xml:space="preserve"> </w:t>
      </w:r>
      <w:r w:rsidRPr="004C584B">
        <w:rPr>
          <w:sz w:val="22"/>
          <w:szCs w:val="22"/>
        </w:rPr>
        <w:t>przyjmuje się czas od:</w:t>
      </w:r>
    </w:p>
    <w:p w14:paraId="5AB18B18" w14:textId="77777777" w:rsidR="009027FB" w:rsidRPr="004C584B" w:rsidRDefault="009027FB" w:rsidP="009027FB">
      <w:pPr>
        <w:pStyle w:val="Akapitzlist"/>
        <w:numPr>
          <w:ilvl w:val="0"/>
          <w:numId w:val="117"/>
        </w:numPr>
        <w:jc w:val="both"/>
        <w:rPr>
          <w:sz w:val="22"/>
          <w:szCs w:val="22"/>
        </w:rPr>
      </w:pPr>
      <w:r w:rsidRPr="004C584B">
        <w:rPr>
          <w:sz w:val="22"/>
          <w:szCs w:val="22"/>
        </w:rPr>
        <w:t>momentu jej zaistnienia do zgłoszenia przez Wykonawcę jej usunięcia lub podstawienia jednostki zastępczej (dotyczy Wariantów B),</w:t>
      </w:r>
    </w:p>
    <w:p w14:paraId="6831F288" w14:textId="77777777" w:rsidR="009027FB" w:rsidRPr="004C584B" w:rsidRDefault="009027FB" w:rsidP="009027FB">
      <w:pPr>
        <w:pStyle w:val="Akapitzlist"/>
        <w:numPr>
          <w:ilvl w:val="0"/>
          <w:numId w:val="117"/>
        </w:numPr>
        <w:jc w:val="both"/>
        <w:rPr>
          <w:sz w:val="22"/>
          <w:szCs w:val="22"/>
        </w:rPr>
      </w:pPr>
      <w:r w:rsidRPr="004C584B">
        <w:rPr>
          <w:sz w:val="22"/>
          <w:szCs w:val="22"/>
        </w:rPr>
        <w:t>momentu jej zaistnienia do jej usunięcia przez Zamawiającego lub wymiany lokalizatora przenośnego na sprawny,</w:t>
      </w:r>
    </w:p>
    <w:p w14:paraId="5F322AF0" w14:textId="77777777" w:rsidR="009027FB" w:rsidRPr="004C584B" w:rsidRDefault="009027FB" w:rsidP="009027FB">
      <w:pPr>
        <w:pStyle w:val="Akapitzlist"/>
        <w:numPr>
          <w:ilvl w:val="0"/>
          <w:numId w:val="107"/>
        </w:numPr>
        <w:ind w:left="1276" w:hanging="425"/>
        <w:jc w:val="both"/>
        <w:rPr>
          <w:sz w:val="22"/>
          <w:szCs w:val="22"/>
        </w:rPr>
      </w:pPr>
      <w:r w:rsidRPr="004C584B">
        <w:rPr>
          <w:sz w:val="22"/>
          <w:szCs w:val="22"/>
        </w:rPr>
        <w:t>W czasie awarii operator musi być wylogowany z systemu monitoringu niesprawnej jednostki sprzętowej (dotyczy Wariantów B),</w:t>
      </w:r>
    </w:p>
    <w:p w14:paraId="22A629BB" w14:textId="352C87C4" w:rsidR="009027FB" w:rsidRPr="004C584B" w:rsidRDefault="009027FB" w:rsidP="009027FB">
      <w:pPr>
        <w:pStyle w:val="Akapitzlist"/>
        <w:numPr>
          <w:ilvl w:val="0"/>
          <w:numId w:val="107"/>
        </w:numPr>
        <w:ind w:left="1276" w:hanging="425"/>
        <w:jc w:val="both"/>
        <w:rPr>
          <w:sz w:val="22"/>
          <w:szCs w:val="22"/>
        </w:rPr>
      </w:pPr>
      <w:r w:rsidRPr="004C584B">
        <w:rPr>
          <w:sz w:val="22"/>
          <w:szCs w:val="22"/>
        </w:rPr>
        <w:t xml:space="preserve">Wykonawca w przypadku awarii technicznej jednostki sprzętowej </w:t>
      </w:r>
      <w:r w:rsidRPr="004C584B">
        <w:rPr>
          <w:b/>
          <w:bCs/>
          <w:sz w:val="22"/>
          <w:szCs w:val="22"/>
        </w:rPr>
        <w:t>(zgodnie z punktem 8.a.1)</w:t>
      </w:r>
      <w:r w:rsidRPr="004C584B">
        <w:rPr>
          <w:sz w:val="22"/>
          <w:szCs w:val="22"/>
        </w:rPr>
        <w:t xml:space="preserve"> zobowiązany jest dostarczyć jednostkę zastępczą (na własny koszt niezwłocznie, nie później jednak niż do 8 godzin od wystąpienia awarii lub w czasie uzgodnionym z Koordynatorem) posiadającą parametry techniczne nie gorsze od wymagań Zamawiającego określonych w SWZ</w:t>
      </w:r>
      <w:r w:rsidR="004C2CF3">
        <w:rPr>
          <w:sz w:val="22"/>
          <w:szCs w:val="22"/>
        </w:rPr>
        <w:t>,</w:t>
      </w:r>
      <w:r w:rsidRPr="004C584B">
        <w:rPr>
          <w:sz w:val="22"/>
          <w:szCs w:val="22"/>
        </w:rPr>
        <w:t xml:space="preserve"> </w:t>
      </w:r>
    </w:p>
    <w:p w14:paraId="5B9BBE07" w14:textId="120D4AC0" w:rsidR="009027FB" w:rsidRPr="004C584B" w:rsidRDefault="009027FB" w:rsidP="009027FB">
      <w:pPr>
        <w:pStyle w:val="Akapitzlist"/>
        <w:numPr>
          <w:ilvl w:val="0"/>
          <w:numId w:val="107"/>
        </w:numPr>
        <w:ind w:left="1276" w:hanging="425"/>
        <w:jc w:val="both"/>
        <w:rPr>
          <w:sz w:val="22"/>
          <w:szCs w:val="22"/>
        </w:rPr>
      </w:pPr>
      <w:r w:rsidRPr="004C584B">
        <w:rPr>
          <w:sz w:val="22"/>
          <w:szCs w:val="22"/>
        </w:rPr>
        <w:lastRenderedPageBreak/>
        <w:t>Po zaistnieniu awarii Wykonawca zobowiązany jest sporządzać w uzgodnieniu z Zamawiającym i przedstawiać Zamawiającemu do akceptacji proto</w:t>
      </w:r>
      <w:r w:rsidR="004C584B">
        <w:rPr>
          <w:sz w:val="22"/>
          <w:szCs w:val="22"/>
        </w:rPr>
        <w:t xml:space="preserve">kół zaistniałej awarii zgodnie </w:t>
      </w:r>
      <w:r w:rsidRPr="004C584B">
        <w:rPr>
          <w:sz w:val="22"/>
          <w:szCs w:val="22"/>
        </w:rPr>
        <w:t xml:space="preserve">z </w:t>
      </w:r>
      <w:r w:rsidRPr="004C584B">
        <w:rPr>
          <w:b/>
          <w:sz w:val="22"/>
          <w:szCs w:val="22"/>
        </w:rPr>
        <w:t>Załącznikiem nr 3 do SOPZ</w:t>
      </w:r>
      <w:r w:rsidRPr="004C584B">
        <w:rPr>
          <w:sz w:val="22"/>
          <w:szCs w:val="22"/>
        </w:rPr>
        <w:t>.</w:t>
      </w:r>
    </w:p>
    <w:p w14:paraId="00D5FD3F" w14:textId="77777777" w:rsidR="009027FB" w:rsidRPr="004C584B" w:rsidRDefault="009027FB" w:rsidP="009027FB">
      <w:pPr>
        <w:pStyle w:val="Akapitzlist"/>
        <w:numPr>
          <w:ilvl w:val="0"/>
          <w:numId w:val="107"/>
        </w:numPr>
        <w:ind w:left="1276" w:hanging="425"/>
        <w:jc w:val="both"/>
        <w:rPr>
          <w:sz w:val="22"/>
          <w:szCs w:val="22"/>
        </w:rPr>
      </w:pPr>
      <w:r w:rsidRPr="004C584B">
        <w:rPr>
          <w:sz w:val="22"/>
          <w:szCs w:val="22"/>
        </w:rPr>
        <w:t xml:space="preserve">W przypadku konieczności dokonania zamiany jednostek sprzętowych (na stałe) przyjęcie nowej jednostki wymaga sporządzenia protokołu zgodnie z </w:t>
      </w:r>
      <w:r w:rsidRPr="004C584B">
        <w:rPr>
          <w:b/>
          <w:sz w:val="22"/>
          <w:szCs w:val="22"/>
        </w:rPr>
        <w:t>Załącznikiem nr 5 i nr 4 do SOPZ</w:t>
      </w:r>
      <w:r w:rsidRPr="004C584B">
        <w:rPr>
          <w:sz w:val="22"/>
          <w:szCs w:val="22"/>
        </w:rPr>
        <w:t>.</w:t>
      </w:r>
    </w:p>
    <w:p w14:paraId="2C61002D" w14:textId="77777777" w:rsidR="009027FB" w:rsidRPr="005D1418" w:rsidRDefault="009027FB" w:rsidP="009027FB">
      <w:pPr>
        <w:pStyle w:val="Akapitzlist"/>
        <w:ind w:left="1276"/>
        <w:jc w:val="both"/>
        <w:rPr>
          <w:color w:val="EE0000"/>
          <w:sz w:val="16"/>
          <w:szCs w:val="16"/>
        </w:rPr>
      </w:pPr>
    </w:p>
    <w:p w14:paraId="20509139" w14:textId="77777777" w:rsidR="009027FB" w:rsidRPr="005D1418" w:rsidRDefault="009027FB" w:rsidP="009027FB">
      <w:pPr>
        <w:pStyle w:val="Akapitzlist"/>
        <w:ind w:left="426"/>
        <w:jc w:val="both"/>
        <w:rPr>
          <w:b/>
          <w:sz w:val="16"/>
          <w:szCs w:val="16"/>
        </w:rPr>
      </w:pPr>
    </w:p>
    <w:p w14:paraId="4DDFF2A3" w14:textId="77777777" w:rsidR="009027FB" w:rsidRPr="004C584B" w:rsidRDefault="009027FB" w:rsidP="009027FB">
      <w:pPr>
        <w:pStyle w:val="Akapitzlist"/>
        <w:numPr>
          <w:ilvl w:val="0"/>
          <w:numId w:val="113"/>
        </w:numPr>
        <w:ind w:left="426" w:hanging="426"/>
        <w:jc w:val="both"/>
        <w:rPr>
          <w:b/>
          <w:sz w:val="22"/>
          <w:szCs w:val="22"/>
        </w:rPr>
      </w:pPr>
      <w:r w:rsidRPr="004C584B">
        <w:rPr>
          <w:b/>
          <w:bCs/>
          <w:sz w:val="22"/>
          <w:szCs w:val="22"/>
        </w:rPr>
        <w:t>Rozliczenie usługi dla jednostek sprzętowych nie wyposażonych w system monitoringu (wariant D).</w:t>
      </w:r>
    </w:p>
    <w:p w14:paraId="236C3EE1" w14:textId="77777777" w:rsidR="009027FB" w:rsidRPr="004C584B" w:rsidRDefault="009027FB" w:rsidP="009027FB">
      <w:pPr>
        <w:pStyle w:val="Akapitzlist"/>
        <w:numPr>
          <w:ilvl w:val="0"/>
          <w:numId w:val="109"/>
        </w:numPr>
        <w:ind w:left="851"/>
        <w:jc w:val="both"/>
        <w:rPr>
          <w:sz w:val="22"/>
          <w:szCs w:val="22"/>
        </w:rPr>
      </w:pPr>
      <w:r w:rsidRPr="004C584B">
        <w:rPr>
          <w:sz w:val="22"/>
          <w:szCs w:val="22"/>
        </w:rPr>
        <w:t xml:space="preserve">Podstawą rozliczenia usługi dla jednostek sprzętowych niewyposażonych w system monitoringu będzie/będą: </w:t>
      </w:r>
    </w:p>
    <w:p w14:paraId="0AB50FDD" w14:textId="77777777" w:rsidR="009027FB" w:rsidRPr="004C584B" w:rsidRDefault="009027FB" w:rsidP="009027FB">
      <w:pPr>
        <w:pStyle w:val="Akapitzlist"/>
        <w:numPr>
          <w:ilvl w:val="0"/>
          <w:numId w:val="71"/>
        </w:numPr>
        <w:ind w:left="1276"/>
        <w:jc w:val="both"/>
        <w:rPr>
          <w:sz w:val="22"/>
          <w:szCs w:val="22"/>
        </w:rPr>
      </w:pPr>
      <w:r w:rsidRPr="004C584B">
        <w:rPr>
          <w:sz w:val="22"/>
          <w:szCs w:val="22"/>
        </w:rPr>
        <w:t>jednostkowe stawki bazowe dla jednostek sprzętowych niewyposażonych w system monitoringu, obejmujące wszystkie koszty ponoszone przez Wykonawcę, w tym także koszty paliwa,</w:t>
      </w:r>
    </w:p>
    <w:p w14:paraId="5F2E47C2" w14:textId="14CAC105" w:rsidR="009027FB" w:rsidRPr="004C584B" w:rsidRDefault="009027FB" w:rsidP="009027FB">
      <w:pPr>
        <w:pStyle w:val="Akapitzlist"/>
        <w:numPr>
          <w:ilvl w:val="0"/>
          <w:numId w:val="71"/>
        </w:numPr>
        <w:ind w:left="1276"/>
        <w:jc w:val="both"/>
        <w:rPr>
          <w:sz w:val="22"/>
          <w:szCs w:val="22"/>
        </w:rPr>
      </w:pPr>
      <w:r w:rsidRPr="004C584B">
        <w:rPr>
          <w:b/>
          <w:sz w:val="22"/>
          <w:szCs w:val="22"/>
        </w:rPr>
        <w:t>Ta</w:t>
      </w:r>
      <w:r w:rsidRPr="004C584B">
        <w:rPr>
          <w:sz w:val="22"/>
          <w:szCs w:val="22"/>
        </w:rPr>
        <w:t xml:space="preserve"> - czas dyspozycji poszczególnych jednostek sprzętowych, który będzie rozliczany w</w:t>
      </w:r>
      <w:r w:rsidR="004C584B">
        <w:rPr>
          <w:sz w:val="22"/>
          <w:szCs w:val="22"/>
        </w:rPr>
        <w:t xml:space="preserve"> oparciu </w:t>
      </w:r>
      <w:r w:rsidRPr="004C584B">
        <w:rPr>
          <w:sz w:val="22"/>
          <w:szCs w:val="22"/>
        </w:rPr>
        <w:t xml:space="preserve">o potwierdzone przez osoby odpowiedzialne ze strony Zamawiającego tabele przebiegu pracy sprzętu z uwzględnieniem zapisów </w:t>
      </w:r>
      <w:r w:rsidRPr="004C584B">
        <w:rPr>
          <w:b/>
          <w:bCs/>
          <w:sz w:val="22"/>
          <w:szCs w:val="22"/>
        </w:rPr>
        <w:t>części III ust. 2 i 3</w:t>
      </w:r>
      <w:r w:rsidRPr="004C584B">
        <w:rPr>
          <w:sz w:val="22"/>
          <w:szCs w:val="22"/>
        </w:rPr>
        <w:t>, na odwrocie zlecenia stanowiącego załącznik nr 1a do SOPZ,</w:t>
      </w:r>
    </w:p>
    <w:p w14:paraId="0D83B958" w14:textId="77777777" w:rsidR="009027FB" w:rsidRPr="004C584B" w:rsidRDefault="009027FB" w:rsidP="009027FB">
      <w:pPr>
        <w:pStyle w:val="Akapitzlist"/>
        <w:numPr>
          <w:ilvl w:val="0"/>
          <w:numId w:val="71"/>
        </w:numPr>
        <w:ind w:left="1276"/>
        <w:jc w:val="both"/>
        <w:rPr>
          <w:sz w:val="22"/>
          <w:szCs w:val="22"/>
        </w:rPr>
      </w:pPr>
      <w:r w:rsidRPr="004C584B">
        <w:rPr>
          <w:sz w:val="22"/>
          <w:szCs w:val="22"/>
        </w:rPr>
        <w:t>dla żurawi samochodowych o udźwigu powyżej 35 ton rozliczenia będą realizowane w oparciu o  dwie stawki tj.:</w:t>
      </w:r>
    </w:p>
    <w:p w14:paraId="116A0C9C" w14:textId="77777777" w:rsidR="009027FB" w:rsidRPr="004C584B" w:rsidRDefault="009027FB" w:rsidP="009027FB">
      <w:pPr>
        <w:pStyle w:val="Akapitzlist"/>
        <w:numPr>
          <w:ilvl w:val="0"/>
          <w:numId w:val="128"/>
        </w:numPr>
        <w:jc w:val="both"/>
        <w:rPr>
          <w:sz w:val="22"/>
          <w:szCs w:val="22"/>
        </w:rPr>
      </w:pPr>
      <w:proofErr w:type="spellStart"/>
      <w:r w:rsidRPr="004C584B">
        <w:rPr>
          <w:sz w:val="22"/>
          <w:szCs w:val="22"/>
        </w:rPr>
        <w:t>Sd</w:t>
      </w:r>
      <w:proofErr w:type="spellEnd"/>
      <w:r w:rsidRPr="004C584B">
        <w:rPr>
          <w:sz w:val="22"/>
          <w:szCs w:val="22"/>
        </w:rPr>
        <w:t>* tj. jednostkowa stawka dzienna w zł/usługę- za podstawienie żurawia oraz realizację usługi do 7 godzin w trakcie jednego dnia, w wyjątkowych sytuacjach czas pracy może zostać wydłużony, cena każdej następnej godziny obliczana jest za pomocą wzoru:</w:t>
      </w:r>
    </w:p>
    <w:p w14:paraId="2C727385" w14:textId="77777777" w:rsidR="009027FB" w:rsidRPr="004C584B" w:rsidRDefault="009027FB" w:rsidP="009027FB">
      <w:pPr>
        <w:pStyle w:val="Akapitzlist"/>
        <w:ind w:left="1996"/>
        <w:jc w:val="both"/>
        <w:rPr>
          <w:b/>
          <w:sz w:val="22"/>
          <w:szCs w:val="22"/>
        </w:rPr>
      </w:pPr>
      <m:oMath>
        <m:r>
          <m:rPr>
            <m:sty m:val="bi"/>
          </m:rPr>
          <w:rPr>
            <w:rFonts w:ascii="Cambria Math" w:hAnsi="Cambria Math"/>
            <w:sz w:val="22"/>
            <w:szCs w:val="22"/>
          </w:rPr>
          <m:t>cena 1 ponadnormatywnej godziny =</m:t>
        </m:r>
        <m:f>
          <m:fPr>
            <m:ctrlPr>
              <w:rPr>
                <w:rFonts w:ascii="Cambria Math" w:hAnsi="Cambria Math"/>
                <w:b/>
                <w:i/>
                <w:sz w:val="22"/>
                <w:szCs w:val="22"/>
              </w:rPr>
            </m:ctrlPr>
          </m:fPr>
          <m:num>
            <m:r>
              <m:rPr>
                <m:sty m:val="bi"/>
              </m:rPr>
              <w:rPr>
                <w:rFonts w:ascii="Cambria Math" w:hAnsi="Cambria Math"/>
                <w:sz w:val="22"/>
                <w:szCs w:val="22"/>
              </w:rPr>
              <m:t>1</m:t>
            </m:r>
          </m:num>
          <m:den>
            <m:r>
              <m:rPr>
                <m:sty m:val="bi"/>
              </m:rPr>
              <w:rPr>
                <w:rFonts w:ascii="Cambria Math" w:hAnsi="Cambria Math"/>
                <w:sz w:val="22"/>
                <w:szCs w:val="22"/>
              </w:rPr>
              <m:t>8</m:t>
            </m:r>
          </m:den>
        </m:f>
        <m:r>
          <m:rPr>
            <m:sty m:val="bi"/>
          </m:rPr>
          <w:rPr>
            <w:rFonts w:ascii="Cambria Math" w:hAnsi="Cambria Math"/>
            <w:sz w:val="22"/>
            <w:szCs w:val="22"/>
          </w:rPr>
          <m:t xml:space="preserve">x Sd </m:t>
        </m:r>
      </m:oMath>
      <w:r w:rsidRPr="004C584B">
        <w:rPr>
          <w:b/>
          <w:sz w:val="22"/>
          <w:szCs w:val="22"/>
        </w:rPr>
        <w:t xml:space="preserve">                               </w:t>
      </w:r>
    </w:p>
    <w:p w14:paraId="3DC68DA8" w14:textId="77777777" w:rsidR="009027FB" w:rsidRPr="004C584B" w:rsidRDefault="009027FB" w:rsidP="009027FB">
      <w:pPr>
        <w:pStyle w:val="Akapitzlist"/>
        <w:numPr>
          <w:ilvl w:val="0"/>
          <w:numId w:val="128"/>
        </w:numPr>
        <w:jc w:val="both"/>
        <w:rPr>
          <w:sz w:val="22"/>
          <w:szCs w:val="22"/>
        </w:rPr>
      </w:pPr>
      <w:r w:rsidRPr="004C584B">
        <w:rPr>
          <w:sz w:val="22"/>
          <w:szCs w:val="22"/>
        </w:rPr>
        <w:t>Sg tj. jednostkowa stawka godzinowa w zł/h za realizację usług w trybie ciągłym, powyżej jednego dnia (zachowując ciągłość realizacji usługi przez min. 2 dni po minimum 6 godzin, stawka zawiera wliczony koszt dojazdu żurawia),</w:t>
      </w:r>
    </w:p>
    <w:p w14:paraId="053545CB" w14:textId="77777777" w:rsidR="009027FB" w:rsidRPr="004C584B" w:rsidRDefault="009027FB" w:rsidP="009027FB">
      <w:pPr>
        <w:pStyle w:val="Akapitzlist"/>
        <w:ind w:left="1276"/>
        <w:jc w:val="both"/>
        <w:rPr>
          <w:i/>
          <w:color w:val="FF0000"/>
          <w:sz w:val="22"/>
          <w:szCs w:val="22"/>
        </w:rPr>
      </w:pPr>
      <w:r w:rsidRPr="004C584B">
        <w:rPr>
          <w:i/>
          <w:color w:val="FF0000"/>
          <w:sz w:val="22"/>
          <w:szCs w:val="22"/>
        </w:rPr>
        <w:t>*warunkiem rozliczenia usługi wg. stawki dziennej jest konieczność opuszczenia terenu Oddziału (po zakończeniu pracy) przez jednostkę sprzętową w dniu realizacji usługi (po zakończeniu pracy), w przypadku gdy jednostka sprzętowa pozostanie po realizacji usługi na terenie oddziału i podejmie pracę w dniu następnym lub w późniejszym terminie usługa taka (za pierwszy i  kolejny/e dni) będzie rozliczana wg stawki Sg (w zł/h),</w:t>
      </w:r>
    </w:p>
    <w:p w14:paraId="67C33577" w14:textId="77777777" w:rsidR="009027FB" w:rsidRPr="004C584B" w:rsidRDefault="009027FB" w:rsidP="009027FB">
      <w:pPr>
        <w:pStyle w:val="Akapitzlist"/>
        <w:numPr>
          <w:ilvl w:val="0"/>
          <w:numId w:val="71"/>
        </w:numPr>
        <w:ind w:left="1276"/>
        <w:jc w:val="both"/>
        <w:rPr>
          <w:sz w:val="22"/>
          <w:szCs w:val="22"/>
        </w:rPr>
      </w:pPr>
      <w:r w:rsidRPr="004C584B">
        <w:rPr>
          <w:sz w:val="22"/>
          <w:szCs w:val="22"/>
        </w:rPr>
        <w:t xml:space="preserve">miesięczny protokół odbioru usług zgodnie z </w:t>
      </w:r>
      <w:r w:rsidRPr="004C584B">
        <w:rPr>
          <w:b/>
          <w:sz w:val="22"/>
          <w:szCs w:val="22"/>
        </w:rPr>
        <w:t xml:space="preserve">Załącznikiem nr 2 do SOPZ </w:t>
      </w:r>
      <w:r w:rsidRPr="004C584B">
        <w:rPr>
          <w:sz w:val="22"/>
          <w:szCs w:val="22"/>
        </w:rPr>
        <w:t xml:space="preserve">sporządzany na podstawie zleceń raz na miesiąc przez </w:t>
      </w:r>
      <w:r w:rsidRPr="004C584B">
        <w:rPr>
          <w:b/>
          <w:sz w:val="22"/>
          <w:szCs w:val="22"/>
        </w:rPr>
        <w:t>Zamawiającego</w:t>
      </w:r>
      <w:r w:rsidRPr="004C584B">
        <w:rPr>
          <w:sz w:val="22"/>
          <w:szCs w:val="22"/>
        </w:rPr>
        <w:t xml:space="preserve"> i przedstawiony do zatwierdzenia koordynatorowi umowy ze strony Wykonawcy. Podpisany przez strony protokół odbioru będzie podstawą wystawienia faktury.</w:t>
      </w:r>
    </w:p>
    <w:p w14:paraId="46E70353" w14:textId="77777777" w:rsidR="009027FB" w:rsidRPr="004C584B" w:rsidRDefault="009027FB" w:rsidP="009027FB">
      <w:pPr>
        <w:pStyle w:val="Akapitzlist"/>
        <w:numPr>
          <w:ilvl w:val="0"/>
          <w:numId w:val="109"/>
        </w:numPr>
        <w:ind w:left="851"/>
        <w:jc w:val="both"/>
        <w:rPr>
          <w:sz w:val="22"/>
          <w:szCs w:val="22"/>
        </w:rPr>
      </w:pPr>
      <w:r w:rsidRPr="004C584B">
        <w:rPr>
          <w:sz w:val="22"/>
          <w:szCs w:val="22"/>
        </w:rPr>
        <w:t>Czas pracy zgodnie ze zleceniem obejmować będzie okres od zgłoszenia się operatora/kierowcy do bezpośredniego użytkownika/koordynatora transportu, aż do zakończenia pracy zaokrąglonego do 1/2 godziny. (zaokrąglenie liczone w następujący sposób: do 30 minut liczone, jako 1/2 godziny, powyżej 30 minut liczone, jako 1 godzina). Czas pracy zgodnie ze zleceniem obejmować będzie okres od zgłoszenia się kierowcy pojazdu do bezpośredniego użytkownika/ koordynatora transportu zgodnie z   zapisami w karcie „Przebiegu pracy sprzętu” na odwrocie zlecenia.</w:t>
      </w:r>
    </w:p>
    <w:p w14:paraId="277772FA" w14:textId="576D08E2" w:rsidR="009027FB" w:rsidRPr="004C584B" w:rsidRDefault="009027FB" w:rsidP="009027FB">
      <w:pPr>
        <w:pStyle w:val="Akapitzlist"/>
        <w:numPr>
          <w:ilvl w:val="0"/>
          <w:numId w:val="109"/>
        </w:numPr>
        <w:ind w:left="851"/>
        <w:jc w:val="both"/>
        <w:rPr>
          <w:sz w:val="22"/>
          <w:szCs w:val="22"/>
        </w:rPr>
      </w:pPr>
      <w:r w:rsidRPr="004C584B">
        <w:rPr>
          <w:sz w:val="22"/>
          <w:szCs w:val="22"/>
        </w:rPr>
        <w:t>Odpłatność za wykonanie usługi określać się będzie dla każdej j</w:t>
      </w:r>
      <w:r w:rsidR="004C584B">
        <w:rPr>
          <w:sz w:val="22"/>
          <w:szCs w:val="22"/>
        </w:rPr>
        <w:t xml:space="preserve">ednostki sprzętowej </w:t>
      </w:r>
      <w:r w:rsidR="004C584B" w:rsidRPr="004C584B">
        <w:rPr>
          <w:sz w:val="22"/>
          <w:szCs w:val="22"/>
        </w:rPr>
        <w:t xml:space="preserve">oddzielnie </w:t>
      </w:r>
      <w:r w:rsidRPr="004C584B">
        <w:rPr>
          <w:sz w:val="22"/>
          <w:szCs w:val="22"/>
        </w:rPr>
        <w:t>w miesięcznych okresach rozliczeniowych,</w:t>
      </w:r>
    </w:p>
    <w:p w14:paraId="2C82A2E9" w14:textId="77777777" w:rsidR="009027FB" w:rsidRPr="004C584B" w:rsidRDefault="009027FB" w:rsidP="009027FB">
      <w:pPr>
        <w:pStyle w:val="Akapitzlist"/>
        <w:numPr>
          <w:ilvl w:val="0"/>
          <w:numId w:val="109"/>
        </w:numPr>
        <w:ind w:left="851"/>
        <w:jc w:val="both"/>
        <w:rPr>
          <w:sz w:val="22"/>
          <w:szCs w:val="22"/>
        </w:rPr>
      </w:pPr>
      <w:r w:rsidRPr="004C584B">
        <w:rPr>
          <w:sz w:val="22"/>
          <w:szCs w:val="22"/>
        </w:rPr>
        <w:t>Awaria jednostki sprzętowej:</w:t>
      </w:r>
    </w:p>
    <w:p w14:paraId="2AB08010" w14:textId="65EB0FB2" w:rsidR="009027FB" w:rsidRPr="004C584B" w:rsidRDefault="009027FB" w:rsidP="009027FB">
      <w:pPr>
        <w:pStyle w:val="Akapitzlist"/>
        <w:numPr>
          <w:ilvl w:val="0"/>
          <w:numId w:val="110"/>
        </w:numPr>
        <w:ind w:left="1276"/>
        <w:jc w:val="both"/>
        <w:rPr>
          <w:sz w:val="22"/>
          <w:szCs w:val="22"/>
        </w:rPr>
      </w:pPr>
      <w:r w:rsidRPr="004C584B">
        <w:rPr>
          <w:sz w:val="22"/>
          <w:szCs w:val="22"/>
        </w:rPr>
        <w:t>za czas awarii uznaje się czas, w którym jednostka sprzętow</w:t>
      </w:r>
      <w:r w:rsidR="004C584B" w:rsidRPr="004C584B">
        <w:rPr>
          <w:sz w:val="22"/>
          <w:szCs w:val="22"/>
        </w:rPr>
        <w:t xml:space="preserve">a była zamówiona, a ze względu </w:t>
      </w:r>
      <w:r w:rsidRPr="004C584B">
        <w:rPr>
          <w:sz w:val="22"/>
          <w:szCs w:val="22"/>
        </w:rPr>
        <w:t>na zaistniałą awarię Wykonawca nie mógł świadczyć nią usług</w:t>
      </w:r>
      <w:r w:rsidR="004C584B">
        <w:rPr>
          <w:sz w:val="22"/>
          <w:szCs w:val="22"/>
        </w:rPr>
        <w:t xml:space="preserve">i - od momentu jej zaistnienia </w:t>
      </w:r>
      <w:r w:rsidRPr="004C584B">
        <w:rPr>
          <w:sz w:val="22"/>
          <w:szCs w:val="22"/>
        </w:rPr>
        <w:t>do zgłoszenia przez Wykonawcę gotowości do kontynuowania dyspozycji lub podstawienia jednostki zastępczej; po zaistnieniu awarii Wykonaw</w:t>
      </w:r>
      <w:r w:rsidR="004C584B">
        <w:rPr>
          <w:sz w:val="22"/>
          <w:szCs w:val="22"/>
        </w:rPr>
        <w:t xml:space="preserve">ca zobowiązany jest sporządzać </w:t>
      </w:r>
      <w:r w:rsidRPr="004C584B">
        <w:rPr>
          <w:sz w:val="22"/>
          <w:szCs w:val="22"/>
        </w:rPr>
        <w:t xml:space="preserve">w uzgodnieniu z Zamawiającym i przedstawiać </w:t>
      </w:r>
      <w:r w:rsidRPr="004C584B">
        <w:rPr>
          <w:sz w:val="22"/>
          <w:szCs w:val="22"/>
        </w:rPr>
        <w:lastRenderedPageBreak/>
        <w:t xml:space="preserve">Zamawiającemu do akceptacji protokół zaistniałej awarii zgodnie z </w:t>
      </w:r>
      <w:r w:rsidRPr="004C584B">
        <w:rPr>
          <w:b/>
          <w:sz w:val="22"/>
          <w:szCs w:val="22"/>
        </w:rPr>
        <w:t>Załącznikiem nr 3 do SOPZ</w:t>
      </w:r>
      <w:r w:rsidRPr="004C584B">
        <w:rPr>
          <w:sz w:val="22"/>
          <w:szCs w:val="22"/>
        </w:rPr>
        <w:t>,</w:t>
      </w:r>
    </w:p>
    <w:p w14:paraId="502DC139" w14:textId="77777777" w:rsidR="009027FB" w:rsidRPr="004C584B" w:rsidRDefault="009027FB" w:rsidP="009027FB">
      <w:pPr>
        <w:pStyle w:val="Akapitzlist"/>
        <w:numPr>
          <w:ilvl w:val="0"/>
          <w:numId w:val="110"/>
        </w:numPr>
        <w:ind w:left="1276"/>
        <w:jc w:val="both"/>
        <w:rPr>
          <w:sz w:val="22"/>
          <w:szCs w:val="22"/>
        </w:rPr>
      </w:pPr>
      <w:r w:rsidRPr="004C584B">
        <w:rPr>
          <w:sz w:val="22"/>
          <w:szCs w:val="22"/>
        </w:rPr>
        <w:t xml:space="preserve">Wykonawca w przypadku awarii jednostki sprzętowej zobowiązany jest dostarczyć jednostkę zastępczą (na własny koszt niezwłocznie, nie później jednak niż do 24 godzin od wystąpienia awarii) posiadającą parametry techniczne nie gorsze od wymagań Zamawiającego określonych w SWZ - w przypadku wystąpienia w okresie rozliczeniowym kilku okresów awarii, to dla każdego takiego okresu sporządzony zostanie oddzielny protokół awarii, </w:t>
      </w:r>
    </w:p>
    <w:p w14:paraId="065A98A1" w14:textId="205DD3FE" w:rsidR="009027FB" w:rsidRPr="004C584B" w:rsidRDefault="009027FB" w:rsidP="009027FB">
      <w:pPr>
        <w:pStyle w:val="Akapitzlist"/>
        <w:numPr>
          <w:ilvl w:val="0"/>
          <w:numId w:val="110"/>
        </w:numPr>
        <w:ind w:left="1276"/>
        <w:jc w:val="both"/>
        <w:rPr>
          <w:b/>
          <w:sz w:val="22"/>
          <w:szCs w:val="22"/>
        </w:rPr>
      </w:pPr>
      <w:r w:rsidRPr="004C584B">
        <w:rPr>
          <w:sz w:val="22"/>
          <w:szCs w:val="22"/>
        </w:rPr>
        <w:t xml:space="preserve">w przypadku konieczności dokonania zamiany jednostek sprzętowych przyjęcie nowej jednostki wymaga sporządzenia protokołu zgodnie z </w:t>
      </w:r>
      <w:r w:rsidR="0039042B">
        <w:rPr>
          <w:b/>
          <w:sz w:val="22"/>
          <w:szCs w:val="22"/>
        </w:rPr>
        <w:t>Załącznikiem nr 4 do SOPZ,</w:t>
      </w:r>
    </w:p>
    <w:p w14:paraId="5C9E01B3" w14:textId="77777777" w:rsidR="009027FB" w:rsidRPr="004C584B" w:rsidRDefault="009027FB" w:rsidP="009027FB">
      <w:pPr>
        <w:pStyle w:val="Akapitzlist"/>
        <w:numPr>
          <w:ilvl w:val="0"/>
          <w:numId w:val="110"/>
        </w:numPr>
        <w:ind w:left="1276"/>
        <w:jc w:val="both"/>
        <w:rPr>
          <w:b/>
          <w:sz w:val="22"/>
          <w:szCs w:val="22"/>
        </w:rPr>
      </w:pPr>
      <w:r w:rsidRPr="004C584B">
        <w:rPr>
          <w:sz w:val="22"/>
          <w:szCs w:val="22"/>
        </w:rPr>
        <w:t xml:space="preserve">wzór miesięcznego protokołu odbioru usług w przypadku awarii jednostki sprzętowej </w:t>
      </w:r>
      <w:r w:rsidRPr="004C584B">
        <w:rPr>
          <w:sz w:val="22"/>
          <w:szCs w:val="22"/>
        </w:rPr>
        <w:br/>
        <w:t xml:space="preserve">dla jednostki zastępczej </w:t>
      </w:r>
      <w:r w:rsidRPr="004C584B">
        <w:rPr>
          <w:b/>
          <w:bCs/>
          <w:sz w:val="22"/>
          <w:szCs w:val="22"/>
        </w:rPr>
        <w:t>Załącznik nr 2 do SOPZ.</w:t>
      </w:r>
    </w:p>
    <w:p w14:paraId="34B4061F" w14:textId="77777777" w:rsidR="009027FB" w:rsidRPr="005D1418" w:rsidRDefault="009027FB" w:rsidP="009027FB">
      <w:pPr>
        <w:spacing w:after="200" w:line="276" w:lineRule="auto"/>
        <w:rPr>
          <w:b/>
          <w:sz w:val="16"/>
          <w:szCs w:val="16"/>
        </w:rPr>
        <w:sectPr w:rsidR="009027FB" w:rsidRPr="005D1418" w:rsidSect="00CF4EB0">
          <w:pgSz w:w="11907" w:h="16840" w:code="9"/>
          <w:pgMar w:top="1418" w:right="1418" w:bottom="1418" w:left="1418" w:header="709" w:footer="176" w:gutter="0"/>
          <w:cols w:space="708"/>
          <w:docGrid w:linePitch="360"/>
        </w:sectPr>
      </w:pPr>
    </w:p>
    <w:p w14:paraId="795BA1C9" w14:textId="77777777" w:rsidR="009027FB" w:rsidRPr="005D1418" w:rsidRDefault="009027FB" w:rsidP="009027FB">
      <w:pPr>
        <w:jc w:val="both"/>
        <w:rPr>
          <w:b/>
          <w:sz w:val="16"/>
          <w:szCs w:val="16"/>
        </w:rPr>
      </w:pPr>
    </w:p>
    <w:p w14:paraId="4B5A83A5" w14:textId="77777777" w:rsidR="009027FB" w:rsidRPr="005D1418" w:rsidRDefault="009027FB" w:rsidP="009027FB">
      <w:pPr>
        <w:jc w:val="both"/>
        <w:rPr>
          <w:b/>
          <w:sz w:val="16"/>
          <w:szCs w:val="16"/>
        </w:rPr>
      </w:pPr>
    </w:p>
    <w:p w14:paraId="6A7932DF" w14:textId="77777777" w:rsidR="009027FB" w:rsidRPr="005D1418" w:rsidRDefault="009027FB" w:rsidP="009027FB">
      <w:pPr>
        <w:pStyle w:val="Akapitzlist"/>
        <w:numPr>
          <w:ilvl w:val="0"/>
          <w:numId w:val="113"/>
        </w:numPr>
        <w:jc w:val="both"/>
        <w:rPr>
          <w:b/>
          <w:sz w:val="16"/>
          <w:szCs w:val="16"/>
        </w:rPr>
      </w:pPr>
      <w:r w:rsidRPr="005D1418">
        <w:rPr>
          <w:b/>
          <w:bCs/>
          <w:sz w:val="16"/>
          <w:szCs w:val="16"/>
        </w:rPr>
        <w:t>Sposób wyliczenia wartości usługi jednostki sprzętowej [Cu]</w:t>
      </w:r>
    </w:p>
    <w:p w14:paraId="46A17E5C" w14:textId="77777777" w:rsidR="009027FB" w:rsidRPr="005D1418" w:rsidRDefault="009027FB" w:rsidP="009027FB">
      <w:pPr>
        <w:pStyle w:val="Akapitzlist"/>
        <w:jc w:val="both"/>
        <w:rPr>
          <w:b/>
          <w:sz w:val="16"/>
          <w:szCs w:val="16"/>
        </w:rPr>
      </w:pPr>
    </w:p>
    <w:p w14:paraId="3C797819" w14:textId="77777777" w:rsidR="009027FB" w:rsidRPr="005D1418" w:rsidRDefault="009027FB" w:rsidP="009027FB">
      <w:pPr>
        <w:pStyle w:val="Akapitzlist"/>
        <w:ind w:left="0"/>
        <w:jc w:val="both"/>
        <w:rPr>
          <w:b/>
          <w:sz w:val="16"/>
          <w:szCs w:val="16"/>
        </w:rPr>
      </w:pPr>
    </w:p>
    <w:p w14:paraId="1B012768" w14:textId="77777777" w:rsidR="009027FB" w:rsidRPr="005D1418" w:rsidRDefault="009027FB" w:rsidP="009027FB">
      <w:pPr>
        <w:pStyle w:val="Akapitzlist"/>
        <w:ind w:left="0"/>
        <w:jc w:val="both"/>
        <w:rPr>
          <w:b/>
          <w:sz w:val="16"/>
          <w:szCs w:val="16"/>
        </w:rPr>
        <w:sectPr w:rsidR="009027FB" w:rsidRPr="005D1418" w:rsidSect="00CF4EB0">
          <w:pgSz w:w="16840" w:h="11907" w:orient="landscape" w:code="9"/>
          <w:pgMar w:top="1418" w:right="1418" w:bottom="1418" w:left="1418" w:header="709" w:footer="176" w:gutter="0"/>
          <w:cols w:space="708"/>
          <w:docGrid w:linePitch="360"/>
        </w:sectPr>
      </w:pPr>
      <w:r w:rsidRPr="005D1418">
        <w:rPr>
          <w:noProof/>
          <w:sz w:val="16"/>
          <w:szCs w:val="16"/>
        </w:rPr>
        <w:drawing>
          <wp:inline distT="0" distB="0" distL="0" distR="0" wp14:anchorId="16DCFC23" wp14:editId="36C1805D">
            <wp:extent cx="8892540" cy="4302216"/>
            <wp:effectExtent l="0" t="0" r="3810" b="317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92540" cy="4302216"/>
                    </a:xfrm>
                    <a:prstGeom prst="rect">
                      <a:avLst/>
                    </a:prstGeom>
                    <a:noFill/>
                    <a:ln>
                      <a:noFill/>
                    </a:ln>
                  </pic:spPr>
                </pic:pic>
              </a:graphicData>
            </a:graphic>
          </wp:inline>
        </w:drawing>
      </w:r>
    </w:p>
    <w:p w14:paraId="16518FD5" w14:textId="77777777" w:rsidR="009027FB" w:rsidRPr="004C584B" w:rsidRDefault="009027FB" w:rsidP="009027FB">
      <w:pPr>
        <w:ind w:left="425"/>
        <w:jc w:val="both"/>
        <w:rPr>
          <w:b/>
          <w:sz w:val="22"/>
          <w:szCs w:val="22"/>
        </w:rPr>
      </w:pPr>
      <w:r w:rsidRPr="004C584B">
        <w:rPr>
          <w:b/>
          <w:sz w:val="22"/>
          <w:szCs w:val="22"/>
          <w:highlight w:val="lightGray"/>
        </w:rPr>
        <w:lastRenderedPageBreak/>
        <w:t>Część IX. Wymagania organizacyjne oraz nadzór i koordynacja realizowanej usługi.</w:t>
      </w:r>
    </w:p>
    <w:p w14:paraId="5207AA0E" w14:textId="77777777" w:rsidR="009027FB" w:rsidRPr="004C584B" w:rsidRDefault="009027FB" w:rsidP="009027FB">
      <w:pPr>
        <w:ind w:left="425"/>
        <w:jc w:val="both"/>
        <w:rPr>
          <w:b/>
          <w:sz w:val="22"/>
          <w:szCs w:val="22"/>
        </w:rPr>
      </w:pPr>
    </w:p>
    <w:p w14:paraId="0B13C676" w14:textId="77777777" w:rsidR="009027FB" w:rsidRPr="004C584B" w:rsidRDefault="009027FB" w:rsidP="009027FB">
      <w:pPr>
        <w:numPr>
          <w:ilvl w:val="0"/>
          <w:numId w:val="70"/>
        </w:numPr>
        <w:spacing w:before="120"/>
        <w:contextualSpacing/>
        <w:jc w:val="both"/>
        <w:rPr>
          <w:sz w:val="22"/>
          <w:szCs w:val="22"/>
        </w:rPr>
      </w:pPr>
      <w:r w:rsidRPr="004C584B">
        <w:rPr>
          <w:sz w:val="22"/>
          <w:szCs w:val="22"/>
        </w:rPr>
        <w:t>Zamawiający zastrzega sobie prawo kontroli wykonywanych prac w zakresie ich zgodności z zapisami umowy oraz wydanymi poleceniami. Za stały nadzór i kontrolę należytej realizacji usługi oraz zleceń, odpowiedzialne są właściwe osoby dozoru ruchu Zamawiającego na poszczególnych zmianach roboczych.</w:t>
      </w:r>
    </w:p>
    <w:p w14:paraId="10B15B83" w14:textId="77777777" w:rsidR="009027FB" w:rsidRPr="004C584B" w:rsidRDefault="009027FB" w:rsidP="009027FB">
      <w:pPr>
        <w:numPr>
          <w:ilvl w:val="0"/>
          <w:numId w:val="70"/>
        </w:numPr>
        <w:contextualSpacing/>
        <w:jc w:val="both"/>
        <w:rPr>
          <w:sz w:val="22"/>
          <w:szCs w:val="22"/>
        </w:rPr>
      </w:pPr>
      <w:r w:rsidRPr="004C584B">
        <w:rPr>
          <w:sz w:val="22"/>
          <w:szCs w:val="22"/>
        </w:rPr>
        <w:t>Ze strony Zamawiającego koordynatorem tj. osobą upoważnioną oraz odpowiedzialną  za właściwy nadzór nad należytą realizacją umowy, w tym w szczególności: zlecanie usług, analizę otrzymanych przebiegów pracy pojazdu pod kątem prawidłowości ich wypełnienia oraz zgodności ze zleceniem, zatwierdzanie protokołów odbioru wykonanej usługi, merytoryczne potwierdzanie otrzymywanych faktur, jest:</w:t>
      </w:r>
    </w:p>
    <w:p w14:paraId="7F105E5E" w14:textId="77777777" w:rsidR="009027FB" w:rsidRPr="004C584B" w:rsidRDefault="009027FB" w:rsidP="009027FB">
      <w:pPr>
        <w:ind w:left="720"/>
        <w:contextualSpacing/>
        <w:jc w:val="both"/>
        <w:rPr>
          <w:b/>
          <w:bCs/>
          <w:sz w:val="22"/>
          <w:szCs w:val="22"/>
        </w:rPr>
      </w:pPr>
      <w:r w:rsidRPr="004C584B">
        <w:rPr>
          <w:b/>
          <w:bCs/>
          <w:sz w:val="22"/>
          <w:szCs w:val="22"/>
        </w:rPr>
        <w:t>Ruch Jankowice</w:t>
      </w:r>
    </w:p>
    <w:p w14:paraId="47BA443F" w14:textId="77777777" w:rsidR="005B39EB" w:rsidRDefault="005B39EB" w:rsidP="009027FB">
      <w:pPr>
        <w:ind w:left="720"/>
        <w:contextualSpacing/>
        <w:jc w:val="both"/>
        <w:rPr>
          <w:sz w:val="22"/>
          <w:szCs w:val="22"/>
        </w:rPr>
      </w:pPr>
      <w:r>
        <w:rPr>
          <w:sz w:val="22"/>
          <w:szCs w:val="22"/>
        </w:rPr>
        <w:t>……………………….</w:t>
      </w:r>
    </w:p>
    <w:p w14:paraId="745B3BAE" w14:textId="7E685ABA" w:rsidR="009027FB" w:rsidRPr="00474ABD" w:rsidRDefault="009027FB" w:rsidP="009027FB">
      <w:pPr>
        <w:ind w:left="720"/>
        <w:contextualSpacing/>
        <w:jc w:val="both"/>
        <w:rPr>
          <w:sz w:val="22"/>
          <w:szCs w:val="22"/>
        </w:rPr>
      </w:pPr>
      <w:r w:rsidRPr="00474ABD">
        <w:rPr>
          <w:sz w:val="22"/>
          <w:szCs w:val="22"/>
        </w:rPr>
        <w:t>a w</w:t>
      </w:r>
      <w:r w:rsidR="00474ABD" w:rsidRPr="00474ABD">
        <w:rPr>
          <w:sz w:val="22"/>
          <w:szCs w:val="22"/>
        </w:rPr>
        <w:t xml:space="preserve"> razie nieobecności</w:t>
      </w:r>
      <w:r w:rsidR="005B39EB">
        <w:rPr>
          <w:sz w:val="22"/>
          <w:szCs w:val="22"/>
        </w:rPr>
        <w:t xml:space="preserve"> ……….. </w:t>
      </w:r>
      <w:r w:rsidRPr="00474ABD">
        <w:rPr>
          <w:sz w:val="22"/>
          <w:szCs w:val="22"/>
        </w:rPr>
        <w:t>– tel.</w:t>
      </w:r>
      <w:r w:rsidR="005B39EB">
        <w:rPr>
          <w:sz w:val="22"/>
          <w:szCs w:val="22"/>
        </w:rPr>
        <w:t xml:space="preserve"> …………….  – e-mail …………………</w:t>
      </w:r>
    </w:p>
    <w:p w14:paraId="6B0D6843" w14:textId="77777777" w:rsidR="009027FB" w:rsidRPr="00474ABD" w:rsidRDefault="009027FB" w:rsidP="009027FB">
      <w:pPr>
        <w:contextualSpacing/>
        <w:jc w:val="both"/>
        <w:rPr>
          <w:sz w:val="22"/>
          <w:szCs w:val="22"/>
        </w:rPr>
      </w:pPr>
    </w:p>
    <w:p w14:paraId="7C65BB76" w14:textId="77777777" w:rsidR="009027FB" w:rsidRPr="00474ABD" w:rsidRDefault="009027FB" w:rsidP="009027FB">
      <w:pPr>
        <w:ind w:left="720"/>
        <w:contextualSpacing/>
        <w:jc w:val="both"/>
        <w:rPr>
          <w:b/>
          <w:bCs/>
          <w:sz w:val="22"/>
          <w:szCs w:val="22"/>
        </w:rPr>
      </w:pPr>
      <w:r w:rsidRPr="00474ABD">
        <w:rPr>
          <w:b/>
          <w:bCs/>
          <w:sz w:val="22"/>
          <w:szCs w:val="22"/>
        </w:rPr>
        <w:t>Ruch Chwałowice</w:t>
      </w:r>
    </w:p>
    <w:p w14:paraId="02ABC808" w14:textId="77777777" w:rsidR="005B39EB" w:rsidRDefault="005B39EB" w:rsidP="005B39EB">
      <w:pPr>
        <w:ind w:left="720"/>
        <w:contextualSpacing/>
        <w:jc w:val="both"/>
        <w:rPr>
          <w:sz w:val="22"/>
          <w:szCs w:val="22"/>
        </w:rPr>
      </w:pPr>
      <w:r>
        <w:rPr>
          <w:sz w:val="22"/>
          <w:szCs w:val="22"/>
        </w:rPr>
        <w:t>……………………….</w:t>
      </w:r>
    </w:p>
    <w:p w14:paraId="132590A2" w14:textId="046D996B" w:rsidR="005B39EB" w:rsidRPr="00474ABD" w:rsidRDefault="005B39EB" w:rsidP="005B39EB">
      <w:pPr>
        <w:ind w:left="720"/>
        <w:contextualSpacing/>
        <w:jc w:val="both"/>
        <w:rPr>
          <w:sz w:val="22"/>
          <w:szCs w:val="22"/>
        </w:rPr>
      </w:pPr>
      <w:r w:rsidRPr="00474ABD">
        <w:rPr>
          <w:sz w:val="22"/>
          <w:szCs w:val="22"/>
        </w:rPr>
        <w:t>a w razie nieobecności</w:t>
      </w:r>
      <w:r>
        <w:rPr>
          <w:sz w:val="22"/>
          <w:szCs w:val="22"/>
        </w:rPr>
        <w:t xml:space="preserve"> ……….. </w:t>
      </w:r>
      <w:r w:rsidRPr="00474ABD">
        <w:rPr>
          <w:sz w:val="22"/>
          <w:szCs w:val="22"/>
        </w:rPr>
        <w:t>– tel.</w:t>
      </w:r>
      <w:r>
        <w:rPr>
          <w:sz w:val="22"/>
          <w:szCs w:val="22"/>
        </w:rPr>
        <w:t xml:space="preserve"> …………….  – e-mail …………………</w:t>
      </w:r>
    </w:p>
    <w:p w14:paraId="53B0BBA0" w14:textId="77777777" w:rsidR="009027FB" w:rsidRPr="00474ABD" w:rsidRDefault="009027FB" w:rsidP="009027FB">
      <w:pPr>
        <w:ind w:left="720"/>
        <w:contextualSpacing/>
        <w:jc w:val="both"/>
        <w:rPr>
          <w:sz w:val="22"/>
          <w:szCs w:val="22"/>
        </w:rPr>
      </w:pPr>
    </w:p>
    <w:p w14:paraId="3E1ABB9F" w14:textId="77777777" w:rsidR="009027FB" w:rsidRPr="00474ABD" w:rsidRDefault="009027FB" w:rsidP="009027FB">
      <w:pPr>
        <w:ind w:left="720"/>
        <w:contextualSpacing/>
        <w:jc w:val="both"/>
        <w:rPr>
          <w:b/>
          <w:bCs/>
          <w:sz w:val="22"/>
          <w:szCs w:val="22"/>
        </w:rPr>
      </w:pPr>
      <w:r w:rsidRPr="00474ABD">
        <w:rPr>
          <w:b/>
          <w:bCs/>
          <w:sz w:val="22"/>
          <w:szCs w:val="22"/>
        </w:rPr>
        <w:t>Ruch Marcel</w:t>
      </w:r>
    </w:p>
    <w:p w14:paraId="232A5366" w14:textId="77777777" w:rsidR="005B39EB" w:rsidRDefault="005B39EB" w:rsidP="005B39EB">
      <w:pPr>
        <w:ind w:left="720"/>
        <w:contextualSpacing/>
        <w:jc w:val="both"/>
        <w:rPr>
          <w:sz w:val="22"/>
          <w:szCs w:val="22"/>
        </w:rPr>
      </w:pPr>
      <w:r>
        <w:rPr>
          <w:sz w:val="22"/>
          <w:szCs w:val="22"/>
        </w:rPr>
        <w:t>……………………….</w:t>
      </w:r>
    </w:p>
    <w:p w14:paraId="29CE318B" w14:textId="7BA35D7B" w:rsidR="005B39EB" w:rsidRPr="00474ABD" w:rsidRDefault="005B39EB" w:rsidP="005B39EB">
      <w:pPr>
        <w:ind w:left="720"/>
        <w:contextualSpacing/>
        <w:jc w:val="both"/>
        <w:rPr>
          <w:sz w:val="22"/>
          <w:szCs w:val="22"/>
        </w:rPr>
      </w:pPr>
      <w:r w:rsidRPr="00474ABD">
        <w:rPr>
          <w:sz w:val="22"/>
          <w:szCs w:val="22"/>
        </w:rPr>
        <w:t>a w razie nieobecności</w:t>
      </w:r>
      <w:r>
        <w:rPr>
          <w:sz w:val="22"/>
          <w:szCs w:val="22"/>
        </w:rPr>
        <w:t xml:space="preserve"> ……….. </w:t>
      </w:r>
      <w:r w:rsidRPr="00474ABD">
        <w:rPr>
          <w:sz w:val="22"/>
          <w:szCs w:val="22"/>
        </w:rPr>
        <w:t>– tel.</w:t>
      </w:r>
      <w:r>
        <w:rPr>
          <w:sz w:val="22"/>
          <w:szCs w:val="22"/>
        </w:rPr>
        <w:t xml:space="preserve"> …………….  – e-mail …………………</w:t>
      </w:r>
    </w:p>
    <w:p w14:paraId="77624E8D" w14:textId="77777777" w:rsidR="009027FB" w:rsidRPr="004C584B" w:rsidRDefault="009027FB" w:rsidP="009027FB">
      <w:pPr>
        <w:ind w:left="720"/>
        <w:contextualSpacing/>
        <w:jc w:val="both"/>
        <w:rPr>
          <w:sz w:val="22"/>
          <w:szCs w:val="22"/>
        </w:rPr>
      </w:pPr>
    </w:p>
    <w:p w14:paraId="116C6957" w14:textId="1236E84F" w:rsidR="009027FB" w:rsidRPr="004C584B" w:rsidRDefault="009027FB" w:rsidP="009027FB">
      <w:pPr>
        <w:numPr>
          <w:ilvl w:val="0"/>
          <w:numId w:val="70"/>
        </w:numPr>
        <w:contextualSpacing/>
        <w:jc w:val="both"/>
        <w:rPr>
          <w:sz w:val="22"/>
          <w:szCs w:val="22"/>
        </w:rPr>
      </w:pPr>
      <w:r w:rsidRPr="004C584B">
        <w:rPr>
          <w:sz w:val="22"/>
          <w:szCs w:val="22"/>
        </w:rPr>
        <w:t>Ze strony Wykonawcy -</w:t>
      </w:r>
      <w:r w:rsidRPr="004C584B">
        <w:rPr>
          <w:i/>
          <w:sz w:val="22"/>
          <w:szCs w:val="22"/>
        </w:rPr>
        <w:t xml:space="preserve"> </w:t>
      </w:r>
      <w:r w:rsidRPr="004C584B">
        <w:rPr>
          <w:sz w:val="22"/>
          <w:szCs w:val="22"/>
        </w:rPr>
        <w:t xml:space="preserve">osobami upoważnionymi oraz odpowiedzialnymi  za nadzór nad realizacją umowy oraz zatwierdzanie protokołów odbioru wykonanej usługi wynikających </w:t>
      </w:r>
      <w:r w:rsidR="00071D72">
        <w:rPr>
          <w:sz w:val="22"/>
          <w:szCs w:val="22"/>
        </w:rPr>
        <w:br/>
      </w:r>
      <w:r w:rsidRPr="004C584B">
        <w:rPr>
          <w:sz w:val="22"/>
          <w:szCs w:val="22"/>
        </w:rPr>
        <w:t xml:space="preserve">z zawartej umowy są jednoosobowo: </w:t>
      </w:r>
    </w:p>
    <w:p w14:paraId="0711FAA9" w14:textId="77777777" w:rsidR="009027FB" w:rsidRPr="004C584B" w:rsidRDefault="009027FB" w:rsidP="009027FB">
      <w:pPr>
        <w:ind w:left="360" w:firstLine="348"/>
        <w:jc w:val="both"/>
        <w:rPr>
          <w:sz w:val="22"/>
          <w:szCs w:val="22"/>
          <w:lang w:val="en-US"/>
        </w:rPr>
      </w:pPr>
      <w:r w:rsidRPr="004C584B">
        <w:rPr>
          <w:sz w:val="22"/>
          <w:szCs w:val="22"/>
          <w:lang w:val="en-US"/>
        </w:rPr>
        <w:t>……….…………..  tel. ………………………   e-mail: …………………..</w:t>
      </w:r>
    </w:p>
    <w:p w14:paraId="57C9E6E1" w14:textId="77777777" w:rsidR="009027FB" w:rsidRPr="00071D72" w:rsidRDefault="009027FB" w:rsidP="009027FB">
      <w:pPr>
        <w:ind w:left="360" w:firstLine="348"/>
        <w:jc w:val="both"/>
        <w:rPr>
          <w:sz w:val="22"/>
          <w:szCs w:val="22"/>
          <w:lang w:val="en-US"/>
        </w:rPr>
      </w:pPr>
      <w:r w:rsidRPr="00071D72">
        <w:rPr>
          <w:sz w:val="22"/>
          <w:szCs w:val="22"/>
          <w:lang w:val="en-US"/>
        </w:rPr>
        <w:t xml:space="preserve">…………………...  tel. ………………………   e-mail …………………... </w:t>
      </w:r>
    </w:p>
    <w:p w14:paraId="77AB3C7F" w14:textId="77777777" w:rsidR="009027FB" w:rsidRPr="00071D72" w:rsidRDefault="009027FB" w:rsidP="009027FB">
      <w:pPr>
        <w:numPr>
          <w:ilvl w:val="0"/>
          <w:numId w:val="70"/>
        </w:numPr>
        <w:jc w:val="both"/>
        <w:rPr>
          <w:sz w:val="22"/>
          <w:szCs w:val="22"/>
        </w:rPr>
      </w:pPr>
      <w:r w:rsidRPr="00071D72">
        <w:rPr>
          <w:sz w:val="22"/>
          <w:szCs w:val="22"/>
        </w:rPr>
        <w:t>Zmiana osób odpowiedzialnych za nadzór nie wymaga formy aneksu, o przeprowadzonej zmianie w  zakresie osób odpowiedzialnych za realizację umowy, wymagane jest pisemne powiadomienie drugiej strony umowy.</w:t>
      </w:r>
    </w:p>
    <w:p w14:paraId="7F3CD084" w14:textId="60A5ABC0" w:rsidR="009027FB" w:rsidRPr="00071D72" w:rsidRDefault="009027FB" w:rsidP="009027FB">
      <w:pPr>
        <w:numPr>
          <w:ilvl w:val="0"/>
          <w:numId w:val="70"/>
        </w:numPr>
        <w:jc w:val="both"/>
        <w:rPr>
          <w:sz w:val="22"/>
          <w:szCs w:val="22"/>
        </w:rPr>
      </w:pPr>
      <w:r w:rsidRPr="00071D72">
        <w:rPr>
          <w:sz w:val="22"/>
          <w:szCs w:val="22"/>
        </w:rPr>
        <w:t xml:space="preserve">Koordynator umowy ze strony Zamawiającego jest odpowiedzialny za odbiór </w:t>
      </w:r>
      <w:r w:rsidR="00071D72">
        <w:rPr>
          <w:sz w:val="22"/>
          <w:szCs w:val="22"/>
        </w:rPr>
        <w:br/>
      </w:r>
      <w:r w:rsidRPr="00071D72">
        <w:rPr>
          <w:sz w:val="22"/>
          <w:szCs w:val="22"/>
        </w:rPr>
        <w:t>i przechowywanie wymaganych dokumentów związanych z bieżącą realizacją umowy.</w:t>
      </w:r>
    </w:p>
    <w:p w14:paraId="5B1845DF" w14:textId="77777777" w:rsidR="009027FB" w:rsidRPr="00071D72" w:rsidRDefault="009027FB" w:rsidP="009027FB">
      <w:pPr>
        <w:numPr>
          <w:ilvl w:val="0"/>
          <w:numId w:val="70"/>
        </w:numPr>
        <w:jc w:val="both"/>
        <w:rPr>
          <w:sz w:val="22"/>
          <w:szCs w:val="22"/>
        </w:rPr>
      </w:pPr>
      <w:r w:rsidRPr="00071D72">
        <w:rPr>
          <w:sz w:val="22"/>
          <w:szCs w:val="22"/>
        </w:rPr>
        <w:t>Zamawiający zastrzega sobie, aby wszystkie czynności związane z koniecznością bezpośredniego zwrócenia się do Zamawiającego, a także wszystkie czynności związane z  wykonywaniem praw i  obowiązków Zamawiającego wynikających z zawieranej umowy, kierowane były na adres Dyrektora Oddziału realizującego umowę z powiadomieniem osoby pełniącej nadzór nad realizacją umowy ze strony Zamawiającego.</w:t>
      </w:r>
    </w:p>
    <w:p w14:paraId="4D3D67D5" w14:textId="63338CEC" w:rsidR="009027FB" w:rsidRPr="00071D72" w:rsidRDefault="009027FB" w:rsidP="009027FB">
      <w:pPr>
        <w:numPr>
          <w:ilvl w:val="0"/>
          <w:numId w:val="70"/>
        </w:numPr>
        <w:spacing w:after="200" w:line="276" w:lineRule="auto"/>
        <w:contextualSpacing/>
        <w:jc w:val="both"/>
        <w:rPr>
          <w:sz w:val="22"/>
          <w:szCs w:val="22"/>
        </w:rPr>
      </w:pPr>
      <w:r w:rsidRPr="00071D72">
        <w:rPr>
          <w:sz w:val="22"/>
          <w:szCs w:val="22"/>
        </w:rPr>
        <w:t>Wykonawca zobowiązany jest do zawarcia umowy przychodowej regulującej zasady świadczenia przez Zamawiającego wzajemnych usług na rzecz pracowników Wykonawcy, niezbędnych do wykonania zamówienia, Pod pojęciem wzajemnych świadczeń należy rozumieć usługi świadczone przez Zamawiającego na rzecz Wykonawcy a obejmujące swym zakresem wydanie oraz obsługę kart RCP. W  przypadku zawarcia umowy z Wykonawcami występującymi w ramach Konsorcjum powyższe zobowiązanie dotyczy wszystkich uczestników Konsorcjum. Umowa przychodowa jest zawierana odrębnie z każdym członkiem</w:t>
      </w:r>
      <w:r w:rsidR="005133B4">
        <w:rPr>
          <w:sz w:val="22"/>
          <w:szCs w:val="22"/>
        </w:rPr>
        <w:t xml:space="preserve"> Konsorcjum. </w:t>
      </w:r>
      <w:r w:rsidRPr="00071D72">
        <w:rPr>
          <w:sz w:val="22"/>
          <w:szCs w:val="22"/>
        </w:rPr>
        <w:t>Za wykonanie i przekazanie kart identyfikacyjnych Zamawiający pobiera kaucję od Wykonawcy w wysokości określonej w cenniku usług. Kaucja zostanie zwrócona Wykonawcy po zakończeniu świadczenia usług przez Wykonawcę na rzecz Zamawiającego i  zdaniu kart.</w:t>
      </w:r>
    </w:p>
    <w:p w14:paraId="47C53ED4" w14:textId="77777777" w:rsidR="009027FB" w:rsidRPr="00071D72" w:rsidRDefault="009027FB" w:rsidP="009027FB">
      <w:pPr>
        <w:numPr>
          <w:ilvl w:val="0"/>
          <w:numId w:val="70"/>
        </w:numPr>
        <w:contextualSpacing/>
        <w:jc w:val="both"/>
        <w:rPr>
          <w:b/>
          <w:sz w:val="22"/>
          <w:szCs w:val="22"/>
        </w:rPr>
      </w:pPr>
      <w:r w:rsidRPr="00071D72">
        <w:rPr>
          <w:sz w:val="22"/>
          <w:szCs w:val="22"/>
        </w:rPr>
        <w:t xml:space="preserve">Wykonawca dostosuje się i będzie przestrzegał regulaminu dotyczącego instrukcji systemu </w:t>
      </w:r>
      <w:proofErr w:type="spellStart"/>
      <w:r w:rsidRPr="00071D72">
        <w:rPr>
          <w:sz w:val="22"/>
          <w:szCs w:val="22"/>
        </w:rPr>
        <w:t>przepustkowego</w:t>
      </w:r>
      <w:proofErr w:type="spellEnd"/>
      <w:r w:rsidRPr="00071D72">
        <w:rPr>
          <w:sz w:val="22"/>
          <w:szCs w:val="22"/>
        </w:rPr>
        <w:t xml:space="preserve"> w ruchu składnikami majątkowymi. </w:t>
      </w:r>
    </w:p>
    <w:p w14:paraId="75082CCB" w14:textId="77777777" w:rsidR="009027FB" w:rsidRPr="00071D72" w:rsidRDefault="009027FB" w:rsidP="009027FB">
      <w:pPr>
        <w:numPr>
          <w:ilvl w:val="0"/>
          <w:numId w:val="70"/>
        </w:numPr>
        <w:contextualSpacing/>
        <w:jc w:val="both"/>
        <w:rPr>
          <w:sz w:val="22"/>
          <w:szCs w:val="22"/>
        </w:rPr>
      </w:pPr>
      <w:r w:rsidRPr="00071D72">
        <w:rPr>
          <w:sz w:val="22"/>
          <w:szCs w:val="22"/>
        </w:rPr>
        <w:t xml:space="preserve">Wykonawca zobowiązany jest do wykonywania wszelkich prac związanych z realizacją przedmiotu umowy – w sposób niekolidujący w żadnej mierze z bieżącą działalnością </w:t>
      </w:r>
      <w:r w:rsidRPr="00071D72">
        <w:rPr>
          <w:sz w:val="22"/>
          <w:szCs w:val="22"/>
        </w:rPr>
        <w:lastRenderedPageBreak/>
        <w:t>Zamawiającego. W  przypadku, gdy powstanie konieczność wykonania prac kolizyjnych, tj. takich prac, które mogą utrudniać lub zatrzymać bieżącą działalność Zamawiającego, Wykonawca na ich wykonanie zobowiązany jest uzyskać pisemną zgodę Zamawiającego.</w:t>
      </w:r>
    </w:p>
    <w:p w14:paraId="55AB6985" w14:textId="4EBADFC8" w:rsidR="009027FB" w:rsidRPr="00071D72" w:rsidRDefault="009027FB" w:rsidP="009027FB">
      <w:pPr>
        <w:numPr>
          <w:ilvl w:val="0"/>
          <w:numId w:val="70"/>
        </w:numPr>
        <w:contextualSpacing/>
        <w:jc w:val="both"/>
        <w:rPr>
          <w:color w:val="000000" w:themeColor="text1"/>
          <w:sz w:val="22"/>
          <w:szCs w:val="22"/>
        </w:rPr>
      </w:pPr>
      <w:r w:rsidRPr="00071D72">
        <w:rPr>
          <w:color w:val="000000" w:themeColor="text1"/>
          <w:sz w:val="22"/>
          <w:szCs w:val="22"/>
        </w:rPr>
        <w:t xml:space="preserve">Zamawiający zastrzega sobie w trakcie trwania umowy prawo zmiany załączników </w:t>
      </w:r>
      <w:r w:rsidR="00071D72">
        <w:rPr>
          <w:color w:val="000000" w:themeColor="text1"/>
          <w:sz w:val="22"/>
          <w:szCs w:val="22"/>
        </w:rPr>
        <w:br/>
      </w:r>
      <w:r w:rsidRPr="00071D72">
        <w:rPr>
          <w:color w:val="000000" w:themeColor="text1"/>
          <w:sz w:val="22"/>
          <w:szCs w:val="22"/>
        </w:rPr>
        <w:t>z zachowaniem istotnych elementów ich treści, zmiany te nie wymagają sporządzania aneksu do umowy.</w:t>
      </w:r>
    </w:p>
    <w:p w14:paraId="2BFC043C" w14:textId="77777777" w:rsidR="009027FB" w:rsidRPr="00071D72" w:rsidRDefault="009027FB" w:rsidP="009027FB">
      <w:pPr>
        <w:numPr>
          <w:ilvl w:val="0"/>
          <w:numId w:val="70"/>
        </w:numPr>
        <w:contextualSpacing/>
        <w:rPr>
          <w:color w:val="000000" w:themeColor="text1"/>
          <w:sz w:val="22"/>
          <w:szCs w:val="22"/>
        </w:rPr>
      </w:pPr>
      <w:r w:rsidRPr="00071D72">
        <w:rPr>
          <w:color w:val="000000" w:themeColor="text1"/>
          <w:sz w:val="22"/>
          <w:szCs w:val="22"/>
        </w:rPr>
        <w:t>Zmiana koordynatora umowy lub adresu Zamawiającego zamieszczonego na miesięcznym protokole wykonania usługi oraz dla celów wystawienia Faktury VAT wynikająca z zapisów umowy nie wymaga sporządzania aneksu do umowy.</w:t>
      </w:r>
    </w:p>
    <w:p w14:paraId="7E3B415E" w14:textId="77777777" w:rsidR="009027FB" w:rsidRPr="005D1418" w:rsidRDefault="009027FB" w:rsidP="009027FB">
      <w:pPr>
        <w:contextualSpacing/>
        <w:rPr>
          <w:color w:val="000000" w:themeColor="text1"/>
          <w:sz w:val="16"/>
          <w:szCs w:val="16"/>
        </w:rPr>
      </w:pPr>
    </w:p>
    <w:p w14:paraId="4247AF9B" w14:textId="77777777" w:rsidR="009027FB" w:rsidRPr="00071D72" w:rsidRDefault="009027FB" w:rsidP="009027FB">
      <w:pPr>
        <w:ind w:left="425"/>
        <w:jc w:val="both"/>
        <w:rPr>
          <w:b/>
          <w:sz w:val="22"/>
          <w:szCs w:val="22"/>
          <w:highlight w:val="lightGray"/>
        </w:rPr>
      </w:pPr>
    </w:p>
    <w:p w14:paraId="53289BE8" w14:textId="77777777" w:rsidR="009027FB" w:rsidRPr="00071D72" w:rsidRDefault="009027FB" w:rsidP="009027FB">
      <w:pPr>
        <w:ind w:left="425"/>
        <w:jc w:val="both"/>
        <w:rPr>
          <w:b/>
          <w:sz w:val="22"/>
          <w:szCs w:val="22"/>
        </w:rPr>
      </w:pPr>
      <w:r w:rsidRPr="00071D72">
        <w:rPr>
          <w:b/>
          <w:sz w:val="22"/>
          <w:szCs w:val="22"/>
          <w:highlight w:val="lightGray"/>
        </w:rPr>
        <w:t>Część X. Wymagane dokumenty, które należy  dostarczyć  przy wykonywaniu usługi.</w:t>
      </w:r>
    </w:p>
    <w:p w14:paraId="57F201E0" w14:textId="77777777" w:rsidR="009027FB" w:rsidRPr="00071D72" w:rsidRDefault="009027FB" w:rsidP="009027FB">
      <w:pPr>
        <w:ind w:left="425"/>
        <w:jc w:val="both"/>
        <w:rPr>
          <w:b/>
          <w:sz w:val="22"/>
          <w:szCs w:val="22"/>
        </w:rPr>
      </w:pPr>
    </w:p>
    <w:p w14:paraId="7A3ECC1B" w14:textId="77777777" w:rsidR="009027FB" w:rsidRPr="00071A0E" w:rsidRDefault="009027FB" w:rsidP="009027FB">
      <w:pPr>
        <w:pStyle w:val="Akapitzlist"/>
        <w:numPr>
          <w:ilvl w:val="0"/>
          <w:numId w:val="72"/>
        </w:numPr>
        <w:jc w:val="both"/>
        <w:rPr>
          <w:sz w:val="22"/>
          <w:szCs w:val="22"/>
        </w:rPr>
      </w:pPr>
      <w:r w:rsidRPr="00071A0E">
        <w:rPr>
          <w:sz w:val="22"/>
          <w:szCs w:val="22"/>
        </w:rPr>
        <w:t>Przed rozpoczęciem realizacji usługi przez Wykonawcę:</w:t>
      </w:r>
    </w:p>
    <w:p w14:paraId="562930ED" w14:textId="1F33CA79" w:rsidR="009027FB" w:rsidRPr="00071A0E" w:rsidRDefault="009027FB" w:rsidP="009027FB">
      <w:pPr>
        <w:numPr>
          <w:ilvl w:val="0"/>
          <w:numId w:val="75"/>
        </w:numPr>
        <w:ind w:left="1418"/>
        <w:jc w:val="both"/>
        <w:rPr>
          <w:b/>
          <w:sz w:val="22"/>
          <w:szCs w:val="22"/>
        </w:rPr>
      </w:pPr>
      <w:r w:rsidRPr="00071A0E">
        <w:rPr>
          <w:b/>
          <w:sz w:val="22"/>
          <w:szCs w:val="22"/>
        </w:rPr>
        <w:t xml:space="preserve">Załącznik nr 4 do SOPZ </w:t>
      </w:r>
      <w:r w:rsidRPr="00071A0E">
        <w:rPr>
          <w:sz w:val="22"/>
          <w:szCs w:val="22"/>
        </w:rPr>
        <w:t>Protokół odbioru jednostki sprzętowej</w:t>
      </w:r>
      <w:r w:rsidRPr="00071A0E">
        <w:rPr>
          <w:b/>
          <w:sz w:val="22"/>
          <w:szCs w:val="22"/>
        </w:rPr>
        <w:t xml:space="preserve"> </w:t>
      </w:r>
      <w:r w:rsidRPr="00071A0E">
        <w:rPr>
          <w:sz w:val="22"/>
          <w:szCs w:val="22"/>
        </w:rPr>
        <w:t>wraz poświadczonymi przez Wykonawcę kopiami stosownych dokumentów np. dowodów rejestracyjnych, dokumentów potwierdzających ubezp</w:t>
      </w:r>
      <w:r w:rsidR="005133B4" w:rsidRPr="00071A0E">
        <w:rPr>
          <w:sz w:val="22"/>
          <w:szCs w:val="22"/>
        </w:rPr>
        <w:t xml:space="preserve">ieczenie jednostek </w:t>
      </w:r>
      <w:r w:rsidRPr="00071A0E">
        <w:rPr>
          <w:sz w:val="22"/>
          <w:szCs w:val="22"/>
        </w:rPr>
        <w:t>transportowych, badań technicz</w:t>
      </w:r>
      <w:r w:rsidR="00071A0E" w:rsidRPr="00071A0E">
        <w:rPr>
          <w:sz w:val="22"/>
          <w:szCs w:val="22"/>
        </w:rPr>
        <w:t>nych UDT, itp.</w:t>
      </w:r>
      <w:r w:rsidRPr="00071A0E">
        <w:rPr>
          <w:sz w:val="22"/>
          <w:szCs w:val="22"/>
        </w:rPr>
        <w:t>,</w:t>
      </w:r>
    </w:p>
    <w:p w14:paraId="0546DD87" w14:textId="77777777" w:rsidR="009027FB" w:rsidRPr="00071A0E" w:rsidRDefault="009027FB" w:rsidP="009027FB">
      <w:pPr>
        <w:numPr>
          <w:ilvl w:val="0"/>
          <w:numId w:val="75"/>
        </w:numPr>
        <w:ind w:left="1418"/>
        <w:jc w:val="both"/>
        <w:rPr>
          <w:sz w:val="22"/>
          <w:szCs w:val="22"/>
        </w:rPr>
      </w:pPr>
      <w:r w:rsidRPr="00071A0E">
        <w:rPr>
          <w:b/>
          <w:sz w:val="22"/>
          <w:szCs w:val="22"/>
        </w:rPr>
        <w:t>Załącznik nr 6 do SOPZ</w:t>
      </w:r>
      <w:r w:rsidRPr="00071A0E">
        <w:rPr>
          <w:sz w:val="22"/>
          <w:szCs w:val="22"/>
        </w:rPr>
        <w:t xml:space="preserve"> Oświadczenie Wykonawcy,</w:t>
      </w:r>
    </w:p>
    <w:p w14:paraId="0AAD26F7" w14:textId="77777777" w:rsidR="009027FB" w:rsidRPr="00071D72" w:rsidRDefault="009027FB" w:rsidP="009027FB">
      <w:pPr>
        <w:numPr>
          <w:ilvl w:val="0"/>
          <w:numId w:val="75"/>
        </w:numPr>
        <w:ind w:left="1418"/>
        <w:rPr>
          <w:color w:val="000000" w:themeColor="text1"/>
          <w:sz w:val="22"/>
          <w:szCs w:val="22"/>
        </w:rPr>
      </w:pPr>
      <w:r w:rsidRPr="00071A0E">
        <w:rPr>
          <w:b/>
          <w:color w:val="000000" w:themeColor="text1"/>
          <w:sz w:val="22"/>
          <w:szCs w:val="22"/>
        </w:rPr>
        <w:t>Załącznik nr 7 do SOPZ</w:t>
      </w:r>
      <w:r w:rsidRPr="00071A0E">
        <w:rPr>
          <w:color w:val="000000" w:themeColor="text1"/>
          <w:sz w:val="22"/>
          <w:szCs w:val="22"/>
        </w:rPr>
        <w:t xml:space="preserve"> Instrukcja logowania dla operatorów jednostek</w:t>
      </w:r>
      <w:r w:rsidRPr="00071D72">
        <w:rPr>
          <w:color w:val="000000" w:themeColor="text1"/>
          <w:sz w:val="22"/>
          <w:szCs w:val="22"/>
        </w:rPr>
        <w:t xml:space="preserve"> transportowych/sprzętowych wyposażonych w  system monitoringu (dla Wariantu B),</w:t>
      </w:r>
    </w:p>
    <w:p w14:paraId="2FBC7792" w14:textId="77777777" w:rsidR="009027FB" w:rsidRPr="00071D72" w:rsidRDefault="009027FB" w:rsidP="009027FB">
      <w:pPr>
        <w:pStyle w:val="Akapitzlist"/>
        <w:numPr>
          <w:ilvl w:val="0"/>
          <w:numId w:val="72"/>
        </w:numPr>
        <w:jc w:val="both"/>
        <w:rPr>
          <w:color w:val="000000" w:themeColor="text1"/>
          <w:sz w:val="22"/>
          <w:szCs w:val="22"/>
        </w:rPr>
      </w:pPr>
      <w:r w:rsidRPr="00071D72">
        <w:rPr>
          <w:color w:val="000000" w:themeColor="text1"/>
          <w:sz w:val="22"/>
          <w:szCs w:val="22"/>
        </w:rPr>
        <w:t>Przed rozpoczęciem realizacji usługi przez Zamawiającego:</w:t>
      </w:r>
    </w:p>
    <w:p w14:paraId="6C43EB76" w14:textId="77777777" w:rsidR="009027FB" w:rsidRPr="00071D72" w:rsidRDefault="009027FB" w:rsidP="009027FB">
      <w:pPr>
        <w:pStyle w:val="Akapitzlist"/>
        <w:jc w:val="both"/>
        <w:rPr>
          <w:sz w:val="22"/>
          <w:szCs w:val="22"/>
        </w:rPr>
      </w:pPr>
      <w:r w:rsidRPr="00071D72">
        <w:rPr>
          <w:sz w:val="22"/>
          <w:szCs w:val="22"/>
        </w:rPr>
        <w:t>stosowne regulaminy wewnętrzne, zarządzenia, decyzje, instrukcje (w tym dotyczące ruchu osobowego i materiałowego) obowiązujące w Oddziale Zamawiającego – do wglądu</w:t>
      </w:r>
    </w:p>
    <w:p w14:paraId="04ACFC64" w14:textId="77777777" w:rsidR="009027FB" w:rsidRPr="00071D72" w:rsidRDefault="009027FB" w:rsidP="009027FB">
      <w:pPr>
        <w:pStyle w:val="Akapitzlist"/>
        <w:numPr>
          <w:ilvl w:val="0"/>
          <w:numId w:val="73"/>
        </w:numPr>
        <w:jc w:val="both"/>
        <w:rPr>
          <w:sz w:val="22"/>
          <w:szCs w:val="22"/>
        </w:rPr>
      </w:pPr>
      <w:r w:rsidRPr="00071D72">
        <w:rPr>
          <w:sz w:val="22"/>
          <w:szCs w:val="22"/>
        </w:rPr>
        <w:t>W trakcie realizacji usługi przez Wykonawcę do zatwierdzenia przez Zamawiającego:</w:t>
      </w:r>
    </w:p>
    <w:p w14:paraId="7B5B38CE" w14:textId="77777777" w:rsidR="009027FB" w:rsidRPr="00071D72" w:rsidRDefault="009027FB" w:rsidP="009027FB">
      <w:pPr>
        <w:pStyle w:val="Akapitzlist"/>
        <w:numPr>
          <w:ilvl w:val="0"/>
          <w:numId w:val="74"/>
        </w:numPr>
        <w:jc w:val="both"/>
        <w:rPr>
          <w:sz w:val="22"/>
          <w:szCs w:val="22"/>
        </w:rPr>
      </w:pPr>
      <w:r w:rsidRPr="00071D72">
        <w:rPr>
          <w:b/>
          <w:sz w:val="22"/>
          <w:szCs w:val="22"/>
        </w:rPr>
        <w:t>Załącznik nr 3 do SOPZ</w:t>
      </w:r>
      <w:r w:rsidRPr="00071D72">
        <w:rPr>
          <w:sz w:val="22"/>
          <w:szCs w:val="22"/>
        </w:rPr>
        <w:t xml:space="preserve"> Protokoły awarii jednostek sprzętowych – na bieżąco.</w:t>
      </w:r>
    </w:p>
    <w:p w14:paraId="759F24AE" w14:textId="77777777" w:rsidR="009027FB" w:rsidRPr="00071D72" w:rsidRDefault="009027FB" w:rsidP="009027FB">
      <w:pPr>
        <w:pStyle w:val="Akapitzlist"/>
        <w:numPr>
          <w:ilvl w:val="0"/>
          <w:numId w:val="73"/>
        </w:numPr>
        <w:jc w:val="both"/>
        <w:rPr>
          <w:sz w:val="22"/>
          <w:szCs w:val="22"/>
        </w:rPr>
      </w:pPr>
      <w:r w:rsidRPr="00071D72">
        <w:rPr>
          <w:sz w:val="22"/>
          <w:szCs w:val="22"/>
        </w:rPr>
        <w:t>W trakcie realizacji usługi przez Zamawiającego do zatwierdzenia przez Wykonawcę:</w:t>
      </w:r>
    </w:p>
    <w:p w14:paraId="754F0C23" w14:textId="77777777" w:rsidR="009027FB" w:rsidRPr="00071D72" w:rsidRDefault="009027FB" w:rsidP="009027FB">
      <w:pPr>
        <w:pStyle w:val="Akapitzlist"/>
        <w:numPr>
          <w:ilvl w:val="0"/>
          <w:numId w:val="76"/>
        </w:numPr>
        <w:jc w:val="both"/>
        <w:rPr>
          <w:sz w:val="22"/>
          <w:szCs w:val="22"/>
        </w:rPr>
      </w:pPr>
      <w:r w:rsidRPr="00071D72">
        <w:rPr>
          <w:b/>
          <w:sz w:val="22"/>
          <w:szCs w:val="22"/>
        </w:rPr>
        <w:t>Załącznik nr 2 do SOPZ</w:t>
      </w:r>
      <w:r w:rsidRPr="00071D72">
        <w:rPr>
          <w:sz w:val="22"/>
          <w:szCs w:val="22"/>
        </w:rPr>
        <w:t xml:space="preserve"> Protokoły odbioru wykonania usługi – po zakończeniu miesiąca/ wykonaniu usługi.</w:t>
      </w:r>
    </w:p>
    <w:p w14:paraId="74918E54" w14:textId="77777777" w:rsidR="009027FB" w:rsidRPr="00071D72" w:rsidRDefault="009027FB" w:rsidP="009027FB">
      <w:pPr>
        <w:pStyle w:val="Akapitzlist"/>
        <w:numPr>
          <w:ilvl w:val="0"/>
          <w:numId w:val="73"/>
        </w:numPr>
        <w:jc w:val="both"/>
        <w:rPr>
          <w:sz w:val="22"/>
          <w:szCs w:val="22"/>
        </w:rPr>
      </w:pPr>
      <w:r w:rsidRPr="00071D72">
        <w:rPr>
          <w:sz w:val="22"/>
          <w:szCs w:val="22"/>
        </w:rPr>
        <w:t>W trakcie realizacji usługi przez Zamawiającego i Wykonawcę wspólnie</w:t>
      </w:r>
    </w:p>
    <w:p w14:paraId="0F0E10D9" w14:textId="77777777" w:rsidR="009027FB" w:rsidRPr="00071D72" w:rsidRDefault="009027FB" w:rsidP="009027FB">
      <w:pPr>
        <w:pStyle w:val="Akapitzlist"/>
        <w:numPr>
          <w:ilvl w:val="1"/>
          <w:numId w:val="72"/>
        </w:numPr>
        <w:jc w:val="both"/>
        <w:rPr>
          <w:sz w:val="22"/>
          <w:szCs w:val="22"/>
        </w:rPr>
      </w:pPr>
      <w:r w:rsidRPr="00071D72">
        <w:rPr>
          <w:b/>
          <w:sz w:val="22"/>
          <w:szCs w:val="22"/>
        </w:rPr>
        <w:t>Załącznik nr 1 lub 1a do SOPZ</w:t>
      </w:r>
      <w:r w:rsidRPr="00071D72">
        <w:rPr>
          <w:sz w:val="22"/>
          <w:szCs w:val="22"/>
        </w:rPr>
        <w:t xml:space="preserve"> zlecenie usługi transportowej - na bieżąco.</w:t>
      </w:r>
    </w:p>
    <w:p w14:paraId="29A910B4" w14:textId="77777777" w:rsidR="009027FB" w:rsidRPr="00071D72" w:rsidRDefault="009027FB" w:rsidP="009027FB">
      <w:pPr>
        <w:pStyle w:val="Akapitzlist"/>
        <w:numPr>
          <w:ilvl w:val="1"/>
          <w:numId w:val="72"/>
        </w:numPr>
        <w:jc w:val="both"/>
        <w:rPr>
          <w:sz w:val="22"/>
          <w:szCs w:val="22"/>
        </w:rPr>
      </w:pPr>
      <w:r w:rsidRPr="00071D72">
        <w:rPr>
          <w:b/>
          <w:sz w:val="22"/>
          <w:szCs w:val="22"/>
        </w:rPr>
        <w:t xml:space="preserve">Załącznik nr 5 do SOPZ </w:t>
      </w:r>
      <w:r w:rsidRPr="00071D72">
        <w:rPr>
          <w:sz w:val="22"/>
          <w:szCs w:val="22"/>
        </w:rPr>
        <w:t>Protokół sprawdzenia działania systemu monitoringu</w:t>
      </w:r>
    </w:p>
    <w:p w14:paraId="55F281E3" w14:textId="77777777" w:rsidR="009027FB" w:rsidRPr="005D1418" w:rsidRDefault="009027FB" w:rsidP="009027FB">
      <w:pPr>
        <w:pStyle w:val="Akapitzlist"/>
        <w:ind w:left="0"/>
        <w:jc w:val="both"/>
        <w:rPr>
          <w:b/>
          <w:sz w:val="16"/>
          <w:szCs w:val="16"/>
        </w:rPr>
      </w:pPr>
    </w:p>
    <w:p w14:paraId="536DB9A8" w14:textId="77777777" w:rsidR="009027FB" w:rsidRPr="005D1418" w:rsidRDefault="009027FB" w:rsidP="009027FB">
      <w:pPr>
        <w:jc w:val="both"/>
        <w:rPr>
          <w:sz w:val="16"/>
          <w:szCs w:val="16"/>
        </w:rPr>
      </w:pPr>
    </w:p>
    <w:p w14:paraId="337833DB" w14:textId="77777777" w:rsidR="009027FB" w:rsidRPr="00071D72" w:rsidRDefault="009027FB" w:rsidP="009027FB">
      <w:pPr>
        <w:pStyle w:val="Akapitzlist"/>
        <w:ind w:left="0"/>
        <w:jc w:val="both"/>
        <w:rPr>
          <w:b/>
          <w:sz w:val="22"/>
          <w:szCs w:val="22"/>
        </w:rPr>
      </w:pPr>
    </w:p>
    <w:p w14:paraId="256A1986" w14:textId="77777777" w:rsidR="009027FB" w:rsidRPr="00071D72" w:rsidRDefault="009027FB" w:rsidP="00071D72">
      <w:pPr>
        <w:pStyle w:val="Akapitzlist"/>
        <w:ind w:left="0"/>
        <w:jc w:val="both"/>
        <w:rPr>
          <w:sz w:val="22"/>
          <w:szCs w:val="22"/>
        </w:rPr>
      </w:pPr>
      <w:r w:rsidRPr="00071D72">
        <w:rPr>
          <w:b/>
          <w:sz w:val="22"/>
          <w:szCs w:val="22"/>
        </w:rPr>
        <w:t>Spis załączników do szczegółowego opisu przedmiotu zamówienia</w:t>
      </w:r>
      <w:r w:rsidRPr="00071D72">
        <w:rPr>
          <w:sz w:val="22"/>
          <w:szCs w:val="22"/>
        </w:rPr>
        <w:t>:</w:t>
      </w:r>
    </w:p>
    <w:p w14:paraId="7261EFA9" w14:textId="16F525EC" w:rsidR="009027FB" w:rsidRPr="00071D72" w:rsidRDefault="009027FB" w:rsidP="00071D72">
      <w:pPr>
        <w:tabs>
          <w:tab w:val="left" w:pos="1418"/>
        </w:tabs>
        <w:contextualSpacing/>
        <w:jc w:val="both"/>
        <w:rPr>
          <w:sz w:val="22"/>
          <w:szCs w:val="22"/>
        </w:rPr>
      </w:pPr>
      <w:r w:rsidRPr="00071D72">
        <w:rPr>
          <w:sz w:val="22"/>
          <w:szCs w:val="22"/>
        </w:rPr>
        <w:t xml:space="preserve">załącznik nr 1 </w:t>
      </w:r>
      <w:r w:rsidRPr="00071D72">
        <w:rPr>
          <w:sz w:val="22"/>
          <w:szCs w:val="22"/>
        </w:rPr>
        <w:tab/>
        <w:t xml:space="preserve">– </w:t>
      </w:r>
      <w:r w:rsidR="00071D72">
        <w:rPr>
          <w:sz w:val="22"/>
          <w:szCs w:val="22"/>
        </w:rPr>
        <w:t xml:space="preserve"> </w:t>
      </w:r>
      <w:r w:rsidRPr="00071D72">
        <w:rPr>
          <w:sz w:val="22"/>
          <w:szCs w:val="22"/>
        </w:rPr>
        <w:t>zlecenie usługi transportowej/sprzętowej z monitoringiem,</w:t>
      </w:r>
    </w:p>
    <w:p w14:paraId="32341943" w14:textId="55BC91A5" w:rsidR="009027FB" w:rsidRPr="00071D72" w:rsidRDefault="009027FB" w:rsidP="00071D72">
      <w:pPr>
        <w:tabs>
          <w:tab w:val="left" w:pos="1418"/>
        </w:tabs>
        <w:contextualSpacing/>
        <w:jc w:val="both"/>
        <w:rPr>
          <w:sz w:val="22"/>
          <w:szCs w:val="22"/>
        </w:rPr>
      </w:pPr>
      <w:r w:rsidRPr="00071D72">
        <w:rPr>
          <w:sz w:val="22"/>
          <w:szCs w:val="22"/>
        </w:rPr>
        <w:t xml:space="preserve">załącznik nr 1a </w:t>
      </w:r>
      <w:r w:rsidRPr="00071D72">
        <w:rPr>
          <w:sz w:val="22"/>
          <w:szCs w:val="22"/>
        </w:rPr>
        <w:tab/>
        <w:t xml:space="preserve">– </w:t>
      </w:r>
      <w:r w:rsidR="00071D72">
        <w:rPr>
          <w:sz w:val="22"/>
          <w:szCs w:val="22"/>
        </w:rPr>
        <w:t xml:space="preserve"> </w:t>
      </w:r>
      <w:r w:rsidRPr="00071D72">
        <w:rPr>
          <w:sz w:val="22"/>
          <w:szCs w:val="22"/>
        </w:rPr>
        <w:t>zlecenie usługi transportowej/sprzętowej bez monitoringu,</w:t>
      </w:r>
      <w:r w:rsidRPr="00071D72">
        <w:rPr>
          <w:sz w:val="22"/>
          <w:szCs w:val="22"/>
        </w:rPr>
        <w:tab/>
      </w:r>
    </w:p>
    <w:p w14:paraId="13B9E45A" w14:textId="3E2C48A6" w:rsidR="009027FB" w:rsidRPr="00071D72" w:rsidRDefault="009027FB" w:rsidP="00071D72">
      <w:pPr>
        <w:tabs>
          <w:tab w:val="left" w:pos="1418"/>
        </w:tabs>
        <w:contextualSpacing/>
        <w:jc w:val="both"/>
        <w:rPr>
          <w:sz w:val="22"/>
          <w:szCs w:val="22"/>
        </w:rPr>
      </w:pPr>
      <w:r w:rsidRPr="00071D72">
        <w:rPr>
          <w:sz w:val="22"/>
          <w:szCs w:val="22"/>
        </w:rPr>
        <w:t>załącznik nr 2</w:t>
      </w:r>
      <w:r w:rsidRPr="00071D72">
        <w:rPr>
          <w:sz w:val="22"/>
          <w:szCs w:val="22"/>
        </w:rPr>
        <w:tab/>
        <w:t xml:space="preserve">– </w:t>
      </w:r>
      <w:r w:rsidR="00071D72">
        <w:rPr>
          <w:sz w:val="22"/>
          <w:szCs w:val="22"/>
        </w:rPr>
        <w:t xml:space="preserve"> </w:t>
      </w:r>
      <w:r w:rsidRPr="00071D72">
        <w:rPr>
          <w:sz w:val="22"/>
          <w:szCs w:val="22"/>
        </w:rPr>
        <w:t>miesięczny protokół odbioru usług transportowych/sprzętowych</w:t>
      </w:r>
    </w:p>
    <w:p w14:paraId="5D7A0F55" w14:textId="43EBDCC0" w:rsidR="009027FB" w:rsidRPr="00071D72" w:rsidRDefault="009027FB" w:rsidP="00071D72">
      <w:pPr>
        <w:tabs>
          <w:tab w:val="left" w:pos="1418"/>
        </w:tabs>
        <w:contextualSpacing/>
        <w:jc w:val="both"/>
        <w:rPr>
          <w:sz w:val="22"/>
          <w:szCs w:val="22"/>
        </w:rPr>
      </w:pPr>
      <w:r w:rsidRPr="00071D72">
        <w:rPr>
          <w:sz w:val="22"/>
          <w:szCs w:val="22"/>
        </w:rPr>
        <w:t>załącznik nr 3</w:t>
      </w:r>
      <w:r w:rsidRPr="00071D72">
        <w:rPr>
          <w:sz w:val="22"/>
          <w:szCs w:val="22"/>
        </w:rPr>
        <w:tab/>
        <w:t xml:space="preserve">– </w:t>
      </w:r>
      <w:r w:rsidR="00071D72">
        <w:rPr>
          <w:sz w:val="22"/>
          <w:szCs w:val="22"/>
        </w:rPr>
        <w:t xml:space="preserve"> </w:t>
      </w:r>
      <w:r w:rsidRPr="00071D72">
        <w:rPr>
          <w:sz w:val="22"/>
          <w:szCs w:val="22"/>
        </w:rPr>
        <w:t>protokół awarii,</w:t>
      </w:r>
    </w:p>
    <w:p w14:paraId="2EAB2A63" w14:textId="4A80806D" w:rsidR="009027FB" w:rsidRPr="00071D72" w:rsidRDefault="009027FB" w:rsidP="00071D72">
      <w:pPr>
        <w:tabs>
          <w:tab w:val="left" w:pos="1418"/>
        </w:tabs>
        <w:ind w:left="1418" w:hanging="1418"/>
        <w:contextualSpacing/>
        <w:jc w:val="both"/>
        <w:rPr>
          <w:sz w:val="22"/>
          <w:szCs w:val="22"/>
        </w:rPr>
      </w:pPr>
      <w:r w:rsidRPr="00071D72">
        <w:rPr>
          <w:sz w:val="22"/>
          <w:szCs w:val="22"/>
        </w:rPr>
        <w:t xml:space="preserve">załącznik nr 4 </w:t>
      </w:r>
      <w:r w:rsidRPr="00071D72">
        <w:rPr>
          <w:sz w:val="22"/>
          <w:szCs w:val="22"/>
        </w:rPr>
        <w:tab/>
        <w:t xml:space="preserve">– </w:t>
      </w:r>
      <w:r w:rsidR="00071D72">
        <w:rPr>
          <w:sz w:val="22"/>
          <w:szCs w:val="22"/>
        </w:rPr>
        <w:t xml:space="preserve"> </w:t>
      </w:r>
      <w:r w:rsidRPr="00071D72">
        <w:rPr>
          <w:sz w:val="22"/>
          <w:szCs w:val="22"/>
        </w:rPr>
        <w:t>protokół odbioru jednostki transportowej/sprzętowej,</w:t>
      </w:r>
    </w:p>
    <w:p w14:paraId="7785F120" w14:textId="257DFFBA" w:rsidR="009027FB" w:rsidRPr="00071D72" w:rsidRDefault="009027FB" w:rsidP="00071D72">
      <w:pPr>
        <w:tabs>
          <w:tab w:val="left" w:pos="1418"/>
        </w:tabs>
        <w:ind w:left="1701" w:hanging="1701"/>
        <w:contextualSpacing/>
        <w:jc w:val="both"/>
        <w:rPr>
          <w:sz w:val="22"/>
          <w:szCs w:val="22"/>
        </w:rPr>
      </w:pPr>
      <w:r w:rsidRPr="00071D72">
        <w:rPr>
          <w:sz w:val="22"/>
          <w:szCs w:val="22"/>
        </w:rPr>
        <w:t>załącznik nr 5</w:t>
      </w:r>
      <w:r w:rsidRPr="00071D72">
        <w:rPr>
          <w:sz w:val="22"/>
          <w:szCs w:val="22"/>
        </w:rPr>
        <w:tab/>
        <w:t xml:space="preserve">– </w:t>
      </w:r>
      <w:r w:rsidR="00071D72">
        <w:rPr>
          <w:sz w:val="22"/>
          <w:szCs w:val="22"/>
        </w:rPr>
        <w:t xml:space="preserve"> </w:t>
      </w:r>
      <w:r w:rsidRPr="00071D72">
        <w:rPr>
          <w:sz w:val="22"/>
          <w:szCs w:val="22"/>
        </w:rPr>
        <w:t>protokół sprawdzenia działania systemu zarządzania jednostkami transportowymi</w:t>
      </w:r>
      <w:r w:rsidR="00071D72">
        <w:rPr>
          <w:sz w:val="22"/>
          <w:szCs w:val="22"/>
        </w:rPr>
        <w:t xml:space="preserve"> </w:t>
      </w:r>
      <w:r w:rsidRPr="00071D72">
        <w:rPr>
          <w:sz w:val="22"/>
          <w:szCs w:val="22"/>
        </w:rPr>
        <w:t>/sprzętowymi (Wariant B)</w:t>
      </w:r>
    </w:p>
    <w:p w14:paraId="68805EAB" w14:textId="6DC83F56" w:rsidR="009027FB" w:rsidRPr="00071D72" w:rsidRDefault="009027FB" w:rsidP="00071D72">
      <w:pPr>
        <w:tabs>
          <w:tab w:val="left" w:pos="1418"/>
        </w:tabs>
        <w:ind w:left="1418" w:hanging="1418"/>
        <w:contextualSpacing/>
        <w:jc w:val="both"/>
        <w:rPr>
          <w:sz w:val="22"/>
          <w:szCs w:val="22"/>
        </w:rPr>
      </w:pPr>
      <w:r w:rsidRPr="00071D72">
        <w:rPr>
          <w:sz w:val="22"/>
          <w:szCs w:val="22"/>
        </w:rPr>
        <w:t>załącznik nr 6</w:t>
      </w:r>
      <w:r w:rsidRPr="00071D72">
        <w:rPr>
          <w:sz w:val="22"/>
          <w:szCs w:val="22"/>
        </w:rPr>
        <w:tab/>
        <w:t xml:space="preserve">– </w:t>
      </w:r>
      <w:r w:rsidR="00071D72">
        <w:rPr>
          <w:sz w:val="22"/>
          <w:szCs w:val="22"/>
        </w:rPr>
        <w:t xml:space="preserve"> </w:t>
      </w:r>
      <w:r w:rsidRPr="00071D72">
        <w:rPr>
          <w:sz w:val="22"/>
          <w:szCs w:val="22"/>
        </w:rPr>
        <w:t>oświadczenie Wykonawcy,</w:t>
      </w:r>
    </w:p>
    <w:p w14:paraId="1FBCC4AD" w14:textId="67AFD6EB" w:rsidR="009027FB" w:rsidRPr="00071D72" w:rsidRDefault="009027FB" w:rsidP="00071D72">
      <w:pPr>
        <w:pStyle w:val="Akapitzlist"/>
        <w:tabs>
          <w:tab w:val="left" w:pos="1418"/>
          <w:tab w:val="left" w:pos="1560"/>
        </w:tabs>
        <w:ind w:left="1701" w:hanging="1701"/>
        <w:jc w:val="both"/>
        <w:rPr>
          <w:color w:val="EE0000"/>
          <w:sz w:val="22"/>
          <w:szCs w:val="22"/>
        </w:rPr>
      </w:pPr>
      <w:r w:rsidRPr="00071D72">
        <w:rPr>
          <w:sz w:val="22"/>
          <w:szCs w:val="22"/>
        </w:rPr>
        <w:t>załącznik nr 7</w:t>
      </w:r>
      <w:r w:rsidRPr="00071D72">
        <w:rPr>
          <w:sz w:val="22"/>
          <w:szCs w:val="22"/>
        </w:rPr>
        <w:tab/>
        <w:t>– instrukcja logowania dla operatorów jednostek transportowych/spr</w:t>
      </w:r>
      <w:r w:rsidR="00071D72">
        <w:rPr>
          <w:sz w:val="22"/>
          <w:szCs w:val="22"/>
        </w:rPr>
        <w:t>zętowych wyposażonych w system monitoringu (dla Wariantu B)</w:t>
      </w:r>
      <w:r w:rsidRPr="00071D72">
        <w:rPr>
          <w:sz w:val="22"/>
          <w:szCs w:val="22"/>
        </w:rPr>
        <w:tab/>
      </w:r>
      <w:r w:rsidRPr="00071D72">
        <w:rPr>
          <w:color w:val="EE0000"/>
          <w:sz w:val="22"/>
          <w:szCs w:val="22"/>
        </w:rPr>
        <w:tab/>
      </w:r>
    </w:p>
    <w:p w14:paraId="27D1F2AC" w14:textId="77777777" w:rsidR="009027FB" w:rsidRPr="005D1418" w:rsidRDefault="009027FB" w:rsidP="009027FB">
      <w:pPr>
        <w:tabs>
          <w:tab w:val="left" w:pos="1418"/>
        </w:tabs>
        <w:ind w:left="1418" w:hanging="1418"/>
        <w:contextualSpacing/>
        <w:rPr>
          <w:sz w:val="16"/>
          <w:szCs w:val="16"/>
        </w:rPr>
      </w:pPr>
    </w:p>
    <w:p w14:paraId="3C577173" w14:textId="77777777" w:rsidR="009027FB" w:rsidRPr="005D1418" w:rsidRDefault="009027FB" w:rsidP="009027FB">
      <w:pPr>
        <w:spacing w:line="276" w:lineRule="auto"/>
        <w:jc w:val="center"/>
        <w:outlineLvl w:val="0"/>
        <w:rPr>
          <w:b/>
          <w:sz w:val="16"/>
          <w:szCs w:val="16"/>
        </w:rPr>
      </w:pPr>
    </w:p>
    <w:p w14:paraId="01A80EC4" w14:textId="77777777" w:rsidR="009027FB" w:rsidRPr="005D1418" w:rsidRDefault="009027FB" w:rsidP="009027FB">
      <w:pPr>
        <w:jc w:val="right"/>
        <w:rPr>
          <w:b/>
          <w:bCs/>
          <w:sz w:val="16"/>
          <w:szCs w:val="16"/>
        </w:rPr>
      </w:pPr>
    </w:p>
    <w:p w14:paraId="274B1B58" w14:textId="77777777" w:rsidR="009027FB" w:rsidRPr="005D1418" w:rsidRDefault="009027FB" w:rsidP="009027FB">
      <w:pPr>
        <w:jc w:val="right"/>
        <w:rPr>
          <w:b/>
          <w:bCs/>
          <w:sz w:val="16"/>
          <w:szCs w:val="16"/>
        </w:rPr>
      </w:pPr>
    </w:p>
    <w:p w14:paraId="0764C3E8" w14:textId="77777777" w:rsidR="009027FB" w:rsidRPr="005D1418" w:rsidRDefault="009027FB" w:rsidP="009027FB">
      <w:pPr>
        <w:jc w:val="right"/>
        <w:rPr>
          <w:b/>
          <w:bCs/>
          <w:sz w:val="16"/>
          <w:szCs w:val="16"/>
        </w:rPr>
      </w:pPr>
    </w:p>
    <w:p w14:paraId="3FBC5E74" w14:textId="77777777" w:rsidR="009027FB" w:rsidRPr="005D1418" w:rsidRDefault="009027FB" w:rsidP="009027FB">
      <w:pPr>
        <w:jc w:val="right"/>
        <w:rPr>
          <w:b/>
          <w:bCs/>
          <w:sz w:val="16"/>
          <w:szCs w:val="16"/>
        </w:rPr>
      </w:pPr>
    </w:p>
    <w:p w14:paraId="38806F0E" w14:textId="77777777" w:rsidR="009027FB" w:rsidRPr="005D1418" w:rsidRDefault="009027FB" w:rsidP="009027FB">
      <w:pPr>
        <w:jc w:val="right"/>
        <w:rPr>
          <w:b/>
          <w:bCs/>
          <w:sz w:val="16"/>
          <w:szCs w:val="16"/>
        </w:rPr>
      </w:pPr>
    </w:p>
    <w:p w14:paraId="32314540" w14:textId="77777777" w:rsidR="009027FB" w:rsidRPr="005D1418" w:rsidRDefault="009027FB" w:rsidP="009027FB">
      <w:pPr>
        <w:jc w:val="right"/>
        <w:rPr>
          <w:b/>
          <w:bCs/>
          <w:sz w:val="16"/>
          <w:szCs w:val="16"/>
        </w:rPr>
      </w:pPr>
    </w:p>
    <w:p w14:paraId="273A87EF" w14:textId="77777777" w:rsidR="009027FB" w:rsidRPr="005D1418" w:rsidRDefault="009027FB" w:rsidP="009027FB">
      <w:pPr>
        <w:jc w:val="right"/>
        <w:rPr>
          <w:b/>
          <w:bCs/>
          <w:sz w:val="16"/>
          <w:szCs w:val="16"/>
        </w:rPr>
      </w:pPr>
    </w:p>
    <w:p w14:paraId="0CEE9D71" w14:textId="77777777" w:rsidR="009027FB" w:rsidRPr="005D1418" w:rsidRDefault="009027FB" w:rsidP="00071D72">
      <w:pPr>
        <w:rPr>
          <w:b/>
          <w:bCs/>
          <w:sz w:val="16"/>
          <w:szCs w:val="16"/>
        </w:rPr>
      </w:pPr>
    </w:p>
    <w:p w14:paraId="391AA622" w14:textId="77777777" w:rsidR="009027FB" w:rsidRDefault="009027FB" w:rsidP="009027FB">
      <w:pPr>
        <w:ind w:left="1495"/>
        <w:contextualSpacing/>
        <w:jc w:val="right"/>
        <w:rPr>
          <w:b/>
          <w:bCs/>
          <w:sz w:val="16"/>
          <w:szCs w:val="16"/>
        </w:rPr>
      </w:pPr>
    </w:p>
    <w:p w14:paraId="4E643507" w14:textId="77777777" w:rsidR="009027FB" w:rsidRDefault="009027FB" w:rsidP="009027FB">
      <w:pPr>
        <w:ind w:left="1495"/>
        <w:contextualSpacing/>
        <w:jc w:val="right"/>
        <w:rPr>
          <w:b/>
          <w:bCs/>
          <w:sz w:val="16"/>
          <w:szCs w:val="16"/>
        </w:rPr>
      </w:pPr>
    </w:p>
    <w:p w14:paraId="10827EA4" w14:textId="77777777" w:rsidR="009027FB" w:rsidRPr="005D1418" w:rsidRDefault="009027FB" w:rsidP="00071D72">
      <w:pPr>
        <w:contextualSpacing/>
        <w:rPr>
          <w:b/>
          <w:bCs/>
          <w:sz w:val="16"/>
          <w:szCs w:val="16"/>
        </w:rPr>
      </w:pPr>
    </w:p>
    <w:p w14:paraId="79411658" w14:textId="77777777" w:rsidR="009027FB" w:rsidRPr="00071D72" w:rsidRDefault="009027FB" w:rsidP="009027FB">
      <w:pPr>
        <w:jc w:val="right"/>
        <w:rPr>
          <w:b/>
          <w:bCs/>
          <w:sz w:val="22"/>
          <w:szCs w:val="22"/>
        </w:rPr>
      </w:pPr>
      <w:r w:rsidRPr="00071D72">
        <w:rPr>
          <w:b/>
          <w:bCs/>
          <w:sz w:val="22"/>
          <w:szCs w:val="22"/>
        </w:rPr>
        <w:lastRenderedPageBreak/>
        <w:t>Załącznik nr 1 do SOPZ</w:t>
      </w:r>
    </w:p>
    <w:p w14:paraId="510313B8" w14:textId="77777777" w:rsidR="009027FB" w:rsidRPr="00071D72" w:rsidRDefault="009027FB" w:rsidP="009027FB">
      <w:pPr>
        <w:jc w:val="right"/>
        <w:rPr>
          <w:b/>
          <w:bCs/>
          <w:sz w:val="22"/>
          <w:szCs w:val="22"/>
        </w:rPr>
      </w:pPr>
      <w:r w:rsidRPr="00071D72">
        <w:rPr>
          <w:b/>
          <w:bCs/>
          <w:sz w:val="22"/>
          <w:szCs w:val="22"/>
        </w:rPr>
        <w:t xml:space="preserve">zlecenie usługi transportowej/ </w:t>
      </w:r>
    </w:p>
    <w:p w14:paraId="7E186D74" w14:textId="77777777" w:rsidR="009027FB" w:rsidRPr="00071D72" w:rsidRDefault="009027FB" w:rsidP="009027FB">
      <w:pPr>
        <w:jc w:val="right"/>
        <w:rPr>
          <w:b/>
          <w:bCs/>
          <w:sz w:val="22"/>
          <w:szCs w:val="22"/>
        </w:rPr>
      </w:pPr>
      <w:r w:rsidRPr="00071D72">
        <w:rPr>
          <w:b/>
          <w:bCs/>
          <w:sz w:val="22"/>
          <w:szCs w:val="22"/>
        </w:rPr>
        <w:t xml:space="preserve">sprzętowej z monitoringiem </w:t>
      </w:r>
    </w:p>
    <w:p w14:paraId="0A2C05C3" w14:textId="77777777" w:rsidR="009027FB" w:rsidRPr="005D1418" w:rsidRDefault="009027FB" w:rsidP="009027FB">
      <w:pPr>
        <w:tabs>
          <w:tab w:val="left" w:pos="6096"/>
        </w:tabs>
        <w:rPr>
          <w:b/>
          <w:bCs/>
          <w:sz w:val="16"/>
          <w:szCs w:val="16"/>
        </w:rPr>
      </w:pPr>
    </w:p>
    <w:tbl>
      <w:tblPr>
        <w:tblW w:w="5000" w:type="pct"/>
        <w:tblCellMar>
          <w:left w:w="70" w:type="dxa"/>
          <w:right w:w="70" w:type="dxa"/>
        </w:tblCellMar>
        <w:tblLook w:val="04A0" w:firstRow="1" w:lastRow="0" w:firstColumn="1" w:lastColumn="0" w:noHBand="0" w:noVBand="1"/>
      </w:tblPr>
      <w:tblGrid>
        <w:gridCol w:w="800"/>
        <w:gridCol w:w="280"/>
        <w:gridCol w:w="1565"/>
        <w:gridCol w:w="2833"/>
        <w:gridCol w:w="481"/>
        <w:gridCol w:w="1552"/>
        <w:gridCol w:w="1700"/>
      </w:tblGrid>
      <w:tr w:rsidR="009027FB" w:rsidRPr="005D1418" w14:paraId="55EA4449" w14:textId="77777777" w:rsidTr="00CF4EB0">
        <w:trPr>
          <w:trHeight w:val="1455"/>
        </w:trPr>
        <w:tc>
          <w:tcPr>
            <w:tcW w:w="1094" w:type="pct"/>
            <w:gridSpan w:val="3"/>
            <w:tcBorders>
              <w:top w:val="single" w:sz="4" w:space="0" w:color="auto"/>
              <w:left w:val="single" w:sz="4" w:space="0" w:color="auto"/>
              <w:bottom w:val="single" w:sz="4" w:space="0" w:color="auto"/>
              <w:right w:val="single" w:sz="4" w:space="0" w:color="auto"/>
            </w:tcBorders>
            <w:noWrap/>
            <w:vAlign w:val="bottom"/>
            <w:hideMark/>
          </w:tcPr>
          <w:p w14:paraId="55E5BED0" w14:textId="77777777" w:rsidR="009027FB" w:rsidRPr="005D1418" w:rsidRDefault="009027FB" w:rsidP="00CF4EB0">
            <w:pPr>
              <w:jc w:val="center"/>
              <w:rPr>
                <w:rFonts w:ascii="Calibri" w:hAnsi="Calibri" w:cs="Calibri"/>
                <w:color w:val="000000"/>
                <w:sz w:val="16"/>
                <w:szCs w:val="16"/>
              </w:rPr>
            </w:pPr>
            <w:r w:rsidRPr="005D1418">
              <w:rPr>
                <w:noProof/>
                <w:sz w:val="16"/>
                <w:szCs w:val="16"/>
              </w:rPr>
              <w:drawing>
                <wp:inline distT="0" distB="0" distL="0" distR="0" wp14:anchorId="38664BB9" wp14:editId="4773CD2D">
                  <wp:extent cx="1566808" cy="688908"/>
                  <wp:effectExtent l="0" t="0" r="0" b="0"/>
                  <wp:docPr id="8"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7"/>
                          <pic:cNvPicPr>
                            <a:picLocks noChangeAspect="1"/>
                          </pic:cNvPicPr>
                        </pic:nvPicPr>
                        <pic:blipFill>
                          <a:blip r:embed="rId24"/>
                          <a:stretch>
                            <a:fillRect/>
                          </a:stretch>
                        </pic:blipFill>
                        <pic:spPr>
                          <a:xfrm>
                            <a:off x="0" y="0"/>
                            <a:ext cx="1566808" cy="688908"/>
                          </a:xfrm>
                          <a:prstGeom prst="rect">
                            <a:avLst/>
                          </a:prstGeom>
                        </pic:spPr>
                      </pic:pic>
                    </a:graphicData>
                  </a:graphic>
                </wp:inline>
              </w:drawing>
            </w:r>
            <w:r w:rsidRPr="005D1418">
              <w:rPr>
                <w:rFonts w:ascii="Calibri" w:hAnsi="Calibri" w:cs="Calibri"/>
                <w:color w:val="000000"/>
                <w:sz w:val="16"/>
                <w:szCs w:val="16"/>
              </w:rPr>
              <w:t> </w:t>
            </w:r>
          </w:p>
        </w:tc>
        <w:tc>
          <w:tcPr>
            <w:tcW w:w="3906" w:type="pct"/>
            <w:gridSpan w:val="4"/>
            <w:tcBorders>
              <w:top w:val="single" w:sz="4" w:space="0" w:color="auto"/>
              <w:left w:val="nil"/>
              <w:bottom w:val="single" w:sz="4" w:space="0" w:color="auto"/>
              <w:right w:val="single" w:sz="4" w:space="0" w:color="auto"/>
            </w:tcBorders>
            <w:vAlign w:val="center"/>
            <w:hideMark/>
          </w:tcPr>
          <w:p w14:paraId="69D61B82"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xml:space="preserve">Zlecenie ZTK/../…./…. do umowy nr </w:t>
            </w:r>
            <w:proofErr w:type="spellStart"/>
            <w:r w:rsidRPr="005D1418">
              <w:rPr>
                <w:rFonts w:ascii="Calibri" w:hAnsi="Calibri" w:cs="Calibri"/>
                <w:color w:val="000000"/>
                <w:sz w:val="16"/>
                <w:szCs w:val="16"/>
              </w:rPr>
              <w:t>e_Ru</w:t>
            </w:r>
            <w:proofErr w:type="spellEnd"/>
            <w:r w:rsidRPr="005D1418">
              <w:rPr>
                <w:rFonts w:ascii="Calibri" w:hAnsi="Calibri" w:cs="Calibri"/>
                <w:color w:val="000000"/>
                <w:sz w:val="16"/>
                <w:szCs w:val="16"/>
              </w:rPr>
              <w:t xml:space="preserve"> ……                                                                                                                                            na wykonanie usługi sprzętowej</w:t>
            </w:r>
          </w:p>
        </w:tc>
      </w:tr>
      <w:tr w:rsidR="009027FB" w:rsidRPr="005D1418" w14:paraId="001EEF20" w14:textId="77777777" w:rsidTr="00CF4EB0">
        <w:trPr>
          <w:trHeight w:val="600"/>
        </w:trPr>
        <w:tc>
          <w:tcPr>
            <w:tcW w:w="447" w:type="pct"/>
            <w:gridSpan w:val="2"/>
            <w:tcBorders>
              <w:top w:val="nil"/>
              <w:left w:val="single" w:sz="4" w:space="0" w:color="auto"/>
              <w:bottom w:val="single" w:sz="4" w:space="0" w:color="auto"/>
              <w:right w:val="single" w:sz="4" w:space="0" w:color="auto"/>
            </w:tcBorders>
            <w:noWrap/>
            <w:hideMark/>
          </w:tcPr>
          <w:p w14:paraId="174A7A3E"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Usługa</w:t>
            </w:r>
          </w:p>
        </w:tc>
        <w:tc>
          <w:tcPr>
            <w:tcW w:w="4553" w:type="pct"/>
            <w:gridSpan w:val="5"/>
            <w:tcBorders>
              <w:top w:val="single" w:sz="4" w:space="0" w:color="auto"/>
              <w:left w:val="nil"/>
              <w:bottom w:val="single" w:sz="4" w:space="0" w:color="auto"/>
              <w:right w:val="single" w:sz="4" w:space="0" w:color="auto"/>
            </w:tcBorders>
            <w:noWrap/>
            <w:vAlign w:val="bottom"/>
            <w:hideMark/>
          </w:tcPr>
          <w:p w14:paraId="1F40483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3DC4A469" w14:textId="77777777" w:rsidTr="00CF4EB0">
        <w:trPr>
          <w:trHeight w:val="615"/>
        </w:trPr>
        <w:tc>
          <w:tcPr>
            <w:tcW w:w="447" w:type="pct"/>
            <w:gridSpan w:val="2"/>
            <w:vMerge w:val="restart"/>
            <w:tcBorders>
              <w:top w:val="nil"/>
              <w:left w:val="single" w:sz="4" w:space="0" w:color="auto"/>
              <w:bottom w:val="single" w:sz="4" w:space="0" w:color="auto"/>
              <w:right w:val="single" w:sz="4" w:space="0" w:color="auto"/>
            </w:tcBorders>
            <w:noWrap/>
            <w:hideMark/>
          </w:tcPr>
          <w:p w14:paraId="3DC8583F"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Pojazd</w:t>
            </w:r>
          </w:p>
        </w:tc>
        <w:tc>
          <w:tcPr>
            <w:tcW w:w="648" w:type="pct"/>
            <w:tcBorders>
              <w:top w:val="nil"/>
              <w:left w:val="nil"/>
              <w:bottom w:val="single" w:sz="4" w:space="0" w:color="auto"/>
              <w:right w:val="single" w:sz="4" w:space="0" w:color="auto"/>
            </w:tcBorders>
            <w:vAlign w:val="center"/>
            <w:hideMark/>
          </w:tcPr>
          <w:p w14:paraId="49EE3683"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Marka pojazdu/ maszyny</w:t>
            </w:r>
          </w:p>
        </w:tc>
        <w:tc>
          <w:tcPr>
            <w:tcW w:w="1623" w:type="pct"/>
            <w:tcBorders>
              <w:top w:val="nil"/>
              <w:left w:val="nil"/>
              <w:bottom w:val="single" w:sz="4" w:space="0" w:color="auto"/>
              <w:right w:val="single" w:sz="4" w:space="0" w:color="auto"/>
            </w:tcBorders>
            <w:vAlign w:val="center"/>
            <w:hideMark/>
          </w:tcPr>
          <w:p w14:paraId="52AE2EB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Nr rejestracyjny/nr ewidencyjny</w:t>
            </w:r>
          </w:p>
        </w:tc>
        <w:tc>
          <w:tcPr>
            <w:tcW w:w="1196" w:type="pct"/>
            <w:gridSpan w:val="2"/>
            <w:tcBorders>
              <w:top w:val="single" w:sz="4" w:space="0" w:color="auto"/>
              <w:left w:val="nil"/>
              <w:bottom w:val="single" w:sz="4" w:space="0" w:color="auto"/>
              <w:right w:val="single" w:sz="4" w:space="0" w:color="auto"/>
            </w:tcBorders>
            <w:vAlign w:val="center"/>
            <w:hideMark/>
          </w:tcPr>
          <w:p w14:paraId="7F42BDE7"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Imię i nazwisko kierowcy (kierowców)/ operatora (operatorów)</w:t>
            </w:r>
          </w:p>
        </w:tc>
        <w:tc>
          <w:tcPr>
            <w:tcW w:w="1086" w:type="pct"/>
            <w:tcBorders>
              <w:top w:val="nil"/>
              <w:left w:val="nil"/>
              <w:bottom w:val="single" w:sz="4" w:space="0" w:color="auto"/>
              <w:right w:val="single" w:sz="4" w:space="0" w:color="auto"/>
            </w:tcBorders>
            <w:noWrap/>
            <w:vAlign w:val="center"/>
            <w:hideMark/>
          </w:tcPr>
          <w:p w14:paraId="3E7C3331"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Nr lokalizatora GPS</w:t>
            </w:r>
          </w:p>
        </w:tc>
      </w:tr>
      <w:tr w:rsidR="009027FB" w:rsidRPr="005D1418" w14:paraId="575FA68F" w14:textId="77777777" w:rsidTr="00CF4EB0">
        <w:trPr>
          <w:trHeight w:val="615"/>
        </w:trPr>
        <w:tc>
          <w:tcPr>
            <w:tcW w:w="447" w:type="pct"/>
            <w:gridSpan w:val="2"/>
            <w:vMerge/>
            <w:tcBorders>
              <w:top w:val="nil"/>
              <w:left w:val="single" w:sz="4" w:space="0" w:color="auto"/>
              <w:bottom w:val="single" w:sz="4" w:space="0" w:color="auto"/>
              <w:right w:val="single" w:sz="4" w:space="0" w:color="auto"/>
            </w:tcBorders>
            <w:vAlign w:val="center"/>
            <w:hideMark/>
          </w:tcPr>
          <w:p w14:paraId="3BE4202B" w14:textId="77777777" w:rsidR="009027FB" w:rsidRPr="005D1418" w:rsidRDefault="009027FB" w:rsidP="00CF4EB0">
            <w:pPr>
              <w:rPr>
                <w:rFonts w:ascii="Calibri" w:hAnsi="Calibri" w:cs="Calibri"/>
                <w:color w:val="000000"/>
                <w:sz w:val="16"/>
                <w:szCs w:val="16"/>
              </w:rPr>
            </w:pPr>
          </w:p>
        </w:tc>
        <w:tc>
          <w:tcPr>
            <w:tcW w:w="648" w:type="pct"/>
            <w:tcBorders>
              <w:top w:val="nil"/>
              <w:left w:val="nil"/>
              <w:bottom w:val="single" w:sz="4" w:space="0" w:color="auto"/>
              <w:right w:val="single" w:sz="4" w:space="0" w:color="auto"/>
            </w:tcBorders>
            <w:noWrap/>
            <w:vAlign w:val="bottom"/>
            <w:hideMark/>
          </w:tcPr>
          <w:p w14:paraId="39B2EB29"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623" w:type="pct"/>
            <w:tcBorders>
              <w:top w:val="nil"/>
              <w:left w:val="nil"/>
              <w:bottom w:val="single" w:sz="4" w:space="0" w:color="auto"/>
              <w:right w:val="single" w:sz="4" w:space="0" w:color="auto"/>
            </w:tcBorders>
            <w:noWrap/>
            <w:vAlign w:val="bottom"/>
            <w:hideMark/>
          </w:tcPr>
          <w:p w14:paraId="1FF4600F"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196" w:type="pct"/>
            <w:gridSpan w:val="2"/>
            <w:tcBorders>
              <w:top w:val="single" w:sz="4" w:space="0" w:color="auto"/>
              <w:left w:val="nil"/>
              <w:bottom w:val="single" w:sz="4" w:space="0" w:color="auto"/>
              <w:right w:val="single" w:sz="4" w:space="0" w:color="auto"/>
            </w:tcBorders>
            <w:noWrap/>
            <w:vAlign w:val="bottom"/>
            <w:hideMark/>
          </w:tcPr>
          <w:p w14:paraId="7D15E2F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086" w:type="pct"/>
            <w:tcBorders>
              <w:top w:val="nil"/>
              <w:left w:val="nil"/>
              <w:bottom w:val="single" w:sz="4" w:space="0" w:color="auto"/>
              <w:right w:val="single" w:sz="4" w:space="0" w:color="auto"/>
            </w:tcBorders>
            <w:noWrap/>
            <w:vAlign w:val="bottom"/>
            <w:hideMark/>
          </w:tcPr>
          <w:p w14:paraId="4BB0C418"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1D96E627" w14:textId="77777777" w:rsidTr="00CF4EB0">
        <w:trPr>
          <w:trHeight w:val="330"/>
        </w:trPr>
        <w:tc>
          <w:tcPr>
            <w:tcW w:w="5000" w:type="pct"/>
            <w:gridSpan w:val="7"/>
            <w:tcBorders>
              <w:top w:val="single" w:sz="4" w:space="0" w:color="auto"/>
              <w:left w:val="single" w:sz="4" w:space="0" w:color="auto"/>
              <w:bottom w:val="single" w:sz="4" w:space="0" w:color="auto"/>
              <w:right w:val="single" w:sz="4" w:space="0" w:color="auto"/>
            </w:tcBorders>
            <w:noWrap/>
            <w:hideMark/>
          </w:tcPr>
          <w:p w14:paraId="0B858DA0"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Data wykonania usługi:                                                                  czas w dyspozycji:       Zmiana A             od 6:30 do 13:30</w:t>
            </w:r>
          </w:p>
        </w:tc>
      </w:tr>
      <w:tr w:rsidR="009027FB" w:rsidRPr="005D1418" w14:paraId="13B530E9" w14:textId="77777777" w:rsidTr="00CF4EB0">
        <w:trPr>
          <w:trHeight w:val="300"/>
        </w:trPr>
        <w:tc>
          <w:tcPr>
            <w:tcW w:w="331" w:type="pct"/>
            <w:tcBorders>
              <w:top w:val="nil"/>
              <w:left w:val="nil"/>
              <w:bottom w:val="nil"/>
              <w:right w:val="nil"/>
            </w:tcBorders>
            <w:noWrap/>
            <w:vAlign w:val="bottom"/>
            <w:hideMark/>
          </w:tcPr>
          <w:p w14:paraId="41083465" w14:textId="77777777" w:rsidR="009027FB" w:rsidRPr="005D1418" w:rsidRDefault="009027FB" w:rsidP="00CF4EB0">
            <w:pPr>
              <w:rPr>
                <w:rFonts w:ascii="Calibri" w:hAnsi="Calibri" w:cs="Calibri"/>
                <w:color w:val="000000"/>
                <w:sz w:val="16"/>
                <w:szCs w:val="16"/>
              </w:rPr>
            </w:pPr>
          </w:p>
        </w:tc>
        <w:tc>
          <w:tcPr>
            <w:tcW w:w="763" w:type="pct"/>
            <w:gridSpan w:val="2"/>
            <w:tcBorders>
              <w:top w:val="nil"/>
              <w:left w:val="nil"/>
              <w:bottom w:val="nil"/>
              <w:right w:val="nil"/>
            </w:tcBorders>
            <w:noWrap/>
            <w:vAlign w:val="bottom"/>
            <w:hideMark/>
          </w:tcPr>
          <w:p w14:paraId="72CED271" w14:textId="77777777" w:rsidR="009027FB" w:rsidRPr="005D1418" w:rsidRDefault="009027FB" w:rsidP="00CF4EB0">
            <w:pPr>
              <w:rPr>
                <w:rFonts w:ascii="Calibri" w:hAnsi="Calibri" w:cs="Calibri"/>
                <w:color w:val="000000"/>
                <w:sz w:val="16"/>
                <w:szCs w:val="16"/>
              </w:rPr>
            </w:pPr>
          </w:p>
        </w:tc>
        <w:tc>
          <w:tcPr>
            <w:tcW w:w="1623" w:type="pct"/>
            <w:tcBorders>
              <w:top w:val="nil"/>
              <w:left w:val="nil"/>
              <w:bottom w:val="nil"/>
              <w:right w:val="nil"/>
            </w:tcBorders>
            <w:noWrap/>
            <w:vAlign w:val="bottom"/>
            <w:hideMark/>
          </w:tcPr>
          <w:p w14:paraId="036C2B65" w14:textId="77777777" w:rsidR="009027FB" w:rsidRPr="005D1418" w:rsidRDefault="009027FB" w:rsidP="00CF4EB0">
            <w:pPr>
              <w:rPr>
                <w:rFonts w:ascii="Calibri" w:hAnsi="Calibri" w:cs="Calibri"/>
                <w:color w:val="000000"/>
                <w:sz w:val="16"/>
                <w:szCs w:val="16"/>
              </w:rPr>
            </w:pPr>
          </w:p>
        </w:tc>
        <w:tc>
          <w:tcPr>
            <w:tcW w:w="315" w:type="pct"/>
            <w:tcBorders>
              <w:top w:val="nil"/>
              <w:left w:val="nil"/>
              <w:bottom w:val="nil"/>
              <w:right w:val="nil"/>
            </w:tcBorders>
            <w:noWrap/>
            <w:vAlign w:val="bottom"/>
            <w:hideMark/>
          </w:tcPr>
          <w:p w14:paraId="67C97C5C" w14:textId="77777777" w:rsidR="009027FB" w:rsidRPr="005D1418" w:rsidRDefault="009027FB" w:rsidP="00CF4EB0">
            <w:pPr>
              <w:rPr>
                <w:rFonts w:ascii="Calibri" w:hAnsi="Calibri" w:cs="Calibri"/>
                <w:color w:val="000000"/>
                <w:sz w:val="16"/>
                <w:szCs w:val="16"/>
              </w:rPr>
            </w:pPr>
          </w:p>
        </w:tc>
        <w:tc>
          <w:tcPr>
            <w:tcW w:w="881" w:type="pct"/>
            <w:tcBorders>
              <w:top w:val="nil"/>
              <w:left w:val="nil"/>
              <w:bottom w:val="nil"/>
              <w:right w:val="nil"/>
            </w:tcBorders>
            <w:noWrap/>
            <w:vAlign w:val="bottom"/>
            <w:hideMark/>
          </w:tcPr>
          <w:p w14:paraId="37B4B7E1" w14:textId="77777777" w:rsidR="009027FB" w:rsidRPr="005D1418" w:rsidRDefault="009027FB" w:rsidP="00CF4EB0">
            <w:pPr>
              <w:rPr>
                <w:rFonts w:ascii="Calibri" w:hAnsi="Calibri" w:cs="Calibri"/>
                <w:color w:val="000000"/>
                <w:sz w:val="16"/>
                <w:szCs w:val="16"/>
              </w:rPr>
            </w:pPr>
          </w:p>
        </w:tc>
        <w:tc>
          <w:tcPr>
            <w:tcW w:w="1086" w:type="pct"/>
            <w:tcBorders>
              <w:top w:val="nil"/>
              <w:left w:val="nil"/>
              <w:bottom w:val="nil"/>
              <w:right w:val="nil"/>
            </w:tcBorders>
            <w:noWrap/>
            <w:vAlign w:val="bottom"/>
            <w:hideMark/>
          </w:tcPr>
          <w:p w14:paraId="2AFF0024" w14:textId="77777777" w:rsidR="009027FB" w:rsidRPr="005D1418" w:rsidRDefault="009027FB" w:rsidP="00CF4EB0">
            <w:pPr>
              <w:rPr>
                <w:rFonts w:ascii="Calibri" w:hAnsi="Calibri" w:cs="Calibri"/>
                <w:color w:val="000000"/>
                <w:sz w:val="16"/>
                <w:szCs w:val="16"/>
              </w:rPr>
            </w:pPr>
          </w:p>
        </w:tc>
      </w:tr>
      <w:tr w:rsidR="009027FB" w:rsidRPr="005D1418" w14:paraId="197C18D6" w14:textId="77777777" w:rsidTr="00CF4EB0">
        <w:trPr>
          <w:trHeight w:val="300"/>
        </w:trPr>
        <w:tc>
          <w:tcPr>
            <w:tcW w:w="5000" w:type="pct"/>
            <w:gridSpan w:val="7"/>
            <w:tcBorders>
              <w:top w:val="single" w:sz="4" w:space="0" w:color="auto"/>
              <w:left w:val="single" w:sz="4" w:space="0" w:color="auto"/>
              <w:bottom w:val="single" w:sz="4" w:space="0" w:color="auto"/>
              <w:right w:val="single" w:sz="4" w:space="0" w:color="auto"/>
            </w:tcBorders>
            <w:noWrap/>
            <w:vAlign w:val="bottom"/>
            <w:hideMark/>
          </w:tcPr>
          <w:p w14:paraId="2922073B"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SPECYFIKACJA POTRZEB</w:t>
            </w:r>
          </w:p>
        </w:tc>
      </w:tr>
      <w:tr w:rsidR="009027FB" w:rsidRPr="005D1418" w14:paraId="70C43884" w14:textId="77777777" w:rsidTr="00CF4EB0">
        <w:trPr>
          <w:trHeight w:val="480"/>
        </w:trPr>
        <w:tc>
          <w:tcPr>
            <w:tcW w:w="331" w:type="pct"/>
            <w:tcBorders>
              <w:top w:val="nil"/>
              <w:left w:val="single" w:sz="4" w:space="0" w:color="auto"/>
              <w:bottom w:val="single" w:sz="4" w:space="0" w:color="auto"/>
              <w:right w:val="single" w:sz="4" w:space="0" w:color="auto"/>
            </w:tcBorders>
            <w:noWrap/>
            <w:vAlign w:val="center"/>
            <w:hideMark/>
          </w:tcPr>
          <w:p w14:paraId="48D17846"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L.p.</w:t>
            </w:r>
          </w:p>
        </w:tc>
        <w:tc>
          <w:tcPr>
            <w:tcW w:w="763" w:type="pct"/>
            <w:gridSpan w:val="2"/>
            <w:tcBorders>
              <w:top w:val="nil"/>
              <w:left w:val="nil"/>
              <w:bottom w:val="single" w:sz="4" w:space="0" w:color="auto"/>
              <w:right w:val="single" w:sz="4" w:space="0" w:color="auto"/>
            </w:tcBorders>
            <w:vAlign w:val="center"/>
            <w:hideMark/>
          </w:tcPr>
          <w:p w14:paraId="26FFE78E"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[Oddział]/ Zamawiający</w:t>
            </w:r>
          </w:p>
        </w:tc>
        <w:tc>
          <w:tcPr>
            <w:tcW w:w="1623" w:type="pct"/>
            <w:tcBorders>
              <w:top w:val="nil"/>
              <w:left w:val="nil"/>
              <w:bottom w:val="single" w:sz="4" w:space="0" w:color="auto"/>
              <w:right w:val="single" w:sz="4" w:space="0" w:color="auto"/>
            </w:tcBorders>
            <w:noWrap/>
            <w:vAlign w:val="center"/>
            <w:hideMark/>
          </w:tcPr>
          <w:p w14:paraId="4262E90F"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Numer potrzeby</w:t>
            </w:r>
          </w:p>
        </w:tc>
        <w:tc>
          <w:tcPr>
            <w:tcW w:w="315" w:type="pct"/>
            <w:tcBorders>
              <w:top w:val="nil"/>
              <w:left w:val="nil"/>
              <w:bottom w:val="single" w:sz="4" w:space="0" w:color="auto"/>
              <w:right w:val="single" w:sz="4" w:space="0" w:color="auto"/>
            </w:tcBorders>
            <w:noWrap/>
            <w:vAlign w:val="center"/>
            <w:hideMark/>
          </w:tcPr>
          <w:p w14:paraId="6793C04F"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Opis</w:t>
            </w:r>
          </w:p>
        </w:tc>
        <w:tc>
          <w:tcPr>
            <w:tcW w:w="881" w:type="pct"/>
            <w:tcBorders>
              <w:top w:val="nil"/>
              <w:left w:val="nil"/>
              <w:bottom w:val="single" w:sz="4" w:space="0" w:color="auto"/>
              <w:right w:val="single" w:sz="4" w:space="0" w:color="auto"/>
            </w:tcBorders>
            <w:noWrap/>
            <w:vAlign w:val="center"/>
            <w:hideMark/>
          </w:tcPr>
          <w:p w14:paraId="2A458B11"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Miejsce podstawienia</w:t>
            </w:r>
          </w:p>
        </w:tc>
        <w:tc>
          <w:tcPr>
            <w:tcW w:w="1086" w:type="pct"/>
            <w:tcBorders>
              <w:top w:val="nil"/>
              <w:left w:val="nil"/>
              <w:bottom w:val="single" w:sz="4" w:space="0" w:color="auto"/>
              <w:right w:val="single" w:sz="4" w:space="0" w:color="auto"/>
            </w:tcBorders>
            <w:noWrap/>
            <w:vAlign w:val="center"/>
            <w:hideMark/>
          </w:tcPr>
          <w:p w14:paraId="48F4C206"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Czas podstaw.</w:t>
            </w:r>
          </w:p>
        </w:tc>
      </w:tr>
      <w:tr w:rsidR="009027FB" w:rsidRPr="005D1418" w14:paraId="2B037E3E" w14:textId="77777777" w:rsidTr="00CF4EB0">
        <w:trPr>
          <w:trHeight w:val="300"/>
        </w:trPr>
        <w:tc>
          <w:tcPr>
            <w:tcW w:w="331" w:type="pct"/>
            <w:tcBorders>
              <w:top w:val="nil"/>
              <w:left w:val="single" w:sz="4" w:space="0" w:color="auto"/>
              <w:bottom w:val="single" w:sz="4" w:space="0" w:color="auto"/>
              <w:right w:val="single" w:sz="4" w:space="0" w:color="auto"/>
            </w:tcBorders>
            <w:noWrap/>
            <w:vAlign w:val="bottom"/>
            <w:hideMark/>
          </w:tcPr>
          <w:p w14:paraId="32B92613"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763" w:type="pct"/>
            <w:gridSpan w:val="2"/>
            <w:tcBorders>
              <w:top w:val="nil"/>
              <w:left w:val="nil"/>
              <w:bottom w:val="single" w:sz="4" w:space="0" w:color="auto"/>
              <w:right w:val="single" w:sz="4" w:space="0" w:color="auto"/>
            </w:tcBorders>
            <w:noWrap/>
            <w:vAlign w:val="bottom"/>
            <w:hideMark/>
          </w:tcPr>
          <w:p w14:paraId="03F68624"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623" w:type="pct"/>
            <w:tcBorders>
              <w:top w:val="nil"/>
              <w:left w:val="nil"/>
              <w:bottom w:val="single" w:sz="4" w:space="0" w:color="auto"/>
              <w:right w:val="single" w:sz="4" w:space="0" w:color="auto"/>
            </w:tcBorders>
            <w:noWrap/>
            <w:vAlign w:val="bottom"/>
            <w:hideMark/>
          </w:tcPr>
          <w:p w14:paraId="2384C163"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15" w:type="pct"/>
            <w:tcBorders>
              <w:top w:val="nil"/>
              <w:left w:val="nil"/>
              <w:bottom w:val="single" w:sz="4" w:space="0" w:color="auto"/>
              <w:right w:val="single" w:sz="4" w:space="0" w:color="auto"/>
            </w:tcBorders>
            <w:noWrap/>
            <w:vAlign w:val="bottom"/>
            <w:hideMark/>
          </w:tcPr>
          <w:p w14:paraId="36FBB02F"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881" w:type="pct"/>
            <w:tcBorders>
              <w:top w:val="nil"/>
              <w:left w:val="nil"/>
              <w:bottom w:val="single" w:sz="4" w:space="0" w:color="auto"/>
              <w:right w:val="single" w:sz="4" w:space="0" w:color="auto"/>
            </w:tcBorders>
            <w:noWrap/>
            <w:vAlign w:val="bottom"/>
            <w:hideMark/>
          </w:tcPr>
          <w:p w14:paraId="70A2BDE8"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086" w:type="pct"/>
            <w:tcBorders>
              <w:top w:val="nil"/>
              <w:left w:val="nil"/>
              <w:bottom w:val="single" w:sz="4" w:space="0" w:color="auto"/>
              <w:right w:val="single" w:sz="4" w:space="0" w:color="auto"/>
            </w:tcBorders>
            <w:noWrap/>
            <w:vAlign w:val="bottom"/>
            <w:hideMark/>
          </w:tcPr>
          <w:p w14:paraId="2E5C6E62"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161871A6" w14:textId="77777777" w:rsidTr="00CF4EB0">
        <w:trPr>
          <w:trHeight w:val="1215"/>
        </w:trPr>
        <w:tc>
          <w:tcPr>
            <w:tcW w:w="331" w:type="pct"/>
            <w:tcBorders>
              <w:top w:val="nil"/>
              <w:left w:val="nil"/>
              <w:bottom w:val="nil"/>
              <w:right w:val="nil"/>
            </w:tcBorders>
            <w:noWrap/>
            <w:vAlign w:val="bottom"/>
            <w:hideMark/>
          </w:tcPr>
          <w:p w14:paraId="400EE5CB" w14:textId="77777777" w:rsidR="009027FB" w:rsidRPr="005D1418" w:rsidRDefault="009027FB" w:rsidP="00CF4EB0">
            <w:pPr>
              <w:rPr>
                <w:rFonts w:ascii="Calibri" w:hAnsi="Calibri" w:cs="Calibri"/>
                <w:color w:val="000000"/>
                <w:sz w:val="16"/>
                <w:szCs w:val="16"/>
              </w:rPr>
            </w:pPr>
          </w:p>
        </w:tc>
        <w:tc>
          <w:tcPr>
            <w:tcW w:w="763" w:type="pct"/>
            <w:gridSpan w:val="2"/>
            <w:tcBorders>
              <w:top w:val="nil"/>
              <w:left w:val="nil"/>
              <w:bottom w:val="nil"/>
              <w:right w:val="nil"/>
            </w:tcBorders>
            <w:noWrap/>
            <w:vAlign w:val="bottom"/>
            <w:hideMark/>
          </w:tcPr>
          <w:p w14:paraId="16926B59" w14:textId="77777777" w:rsidR="009027FB" w:rsidRPr="005D1418" w:rsidRDefault="009027FB" w:rsidP="00CF4EB0">
            <w:pPr>
              <w:rPr>
                <w:rFonts w:ascii="Calibri" w:hAnsi="Calibri" w:cs="Calibri"/>
                <w:color w:val="000000"/>
                <w:sz w:val="16"/>
                <w:szCs w:val="16"/>
              </w:rPr>
            </w:pPr>
          </w:p>
        </w:tc>
        <w:tc>
          <w:tcPr>
            <w:tcW w:w="1623" w:type="pct"/>
            <w:tcBorders>
              <w:top w:val="nil"/>
              <w:left w:val="nil"/>
              <w:bottom w:val="nil"/>
              <w:right w:val="nil"/>
            </w:tcBorders>
            <w:noWrap/>
            <w:vAlign w:val="bottom"/>
            <w:hideMark/>
          </w:tcPr>
          <w:p w14:paraId="0A2CFD91" w14:textId="77777777" w:rsidR="009027FB" w:rsidRPr="005D1418" w:rsidRDefault="009027FB" w:rsidP="00CF4EB0">
            <w:pPr>
              <w:rPr>
                <w:rFonts w:ascii="Calibri" w:hAnsi="Calibri" w:cs="Calibri"/>
                <w:color w:val="000000"/>
                <w:sz w:val="16"/>
                <w:szCs w:val="16"/>
              </w:rPr>
            </w:pPr>
          </w:p>
        </w:tc>
        <w:tc>
          <w:tcPr>
            <w:tcW w:w="315" w:type="pct"/>
            <w:tcBorders>
              <w:top w:val="nil"/>
              <w:left w:val="nil"/>
              <w:bottom w:val="nil"/>
              <w:right w:val="nil"/>
            </w:tcBorders>
            <w:noWrap/>
            <w:vAlign w:val="bottom"/>
            <w:hideMark/>
          </w:tcPr>
          <w:p w14:paraId="7B085B0B" w14:textId="77777777" w:rsidR="009027FB" w:rsidRPr="005D1418" w:rsidRDefault="009027FB" w:rsidP="00CF4EB0">
            <w:pPr>
              <w:rPr>
                <w:rFonts w:ascii="Calibri" w:hAnsi="Calibri" w:cs="Calibri"/>
                <w:color w:val="000000"/>
                <w:sz w:val="16"/>
                <w:szCs w:val="16"/>
              </w:rPr>
            </w:pPr>
          </w:p>
        </w:tc>
        <w:tc>
          <w:tcPr>
            <w:tcW w:w="881" w:type="pct"/>
            <w:tcBorders>
              <w:top w:val="nil"/>
              <w:left w:val="nil"/>
              <w:bottom w:val="nil"/>
              <w:right w:val="nil"/>
            </w:tcBorders>
            <w:noWrap/>
            <w:vAlign w:val="bottom"/>
            <w:hideMark/>
          </w:tcPr>
          <w:p w14:paraId="0A99BE1E" w14:textId="77777777" w:rsidR="009027FB" w:rsidRPr="005D1418" w:rsidRDefault="009027FB" w:rsidP="00CF4EB0">
            <w:pPr>
              <w:rPr>
                <w:rFonts w:ascii="Calibri" w:hAnsi="Calibri" w:cs="Calibri"/>
                <w:color w:val="000000"/>
                <w:sz w:val="16"/>
                <w:szCs w:val="16"/>
              </w:rPr>
            </w:pPr>
          </w:p>
        </w:tc>
        <w:tc>
          <w:tcPr>
            <w:tcW w:w="1086" w:type="pct"/>
            <w:tcBorders>
              <w:top w:val="nil"/>
              <w:left w:val="nil"/>
              <w:bottom w:val="nil"/>
              <w:right w:val="nil"/>
            </w:tcBorders>
            <w:noWrap/>
            <w:vAlign w:val="bottom"/>
            <w:hideMark/>
          </w:tcPr>
          <w:p w14:paraId="471F47F6" w14:textId="77777777" w:rsidR="009027FB" w:rsidRPr="005D1418" w:rsidRDefault="009027FB" w:rsidP="00CF4EB0">
            <w:pPr>
              <w:rPr>
                <w:rFonts w:ascii="Calibri" w:hAnsi="Calibri" w:cs="Calibri"/>
                <w:color w:val="000000"/>
                <w:sz w:val="16"/>
                <w:szCs w:val="16"/>
              </w:rPr>
            </w:pPr>
          </w:p>
        </w:tc>
      </w:tr>
      <w:tr w:rsidR="009027FB" w:rsidRPr="005D1418" w14:paraId="0518EEC0" w14:textId="77777777" w:rsidTr="00CF4EB0">
        <w:trPr>
          <w:trHeight w:val="480"/>
        </w:trPr>
        <w:tc>
          <w:tcPr>
            <w:tcW w:w="331" w:type="pct"/>
            <w:tcBorders>
              <w:top w:val="nil"/>
              <w:left w:val="nil"/>
              <w:bottom w:val="nil"/>
              <w:right w:val="nil"/>
            </w:tcBorders>
            <w:noWrap/>
            <w:vAlign w:val="bottom"/>
            <w:hideMark/>
          </w:tcPr>
          <w:p w14:paraId="42CCB982" w14:textId="77777777" w:rsidR="009027FB" w:rsidRPr="005D1418" w:rsidRDefault="009027FB" w:rsidP="00CF4EB0">
            <w:pPr>
              <w:rPr>
                <w:rFonts w:ascii="Calibri" w:hAnsi="Calibri" w:cs="Calibri"/>
                <w:color w:val="000000"/>
                <w:sz w:val="16"/>
                <w:szCs w:val="16"/>
              </w:rPr>
            </w:pPr>
          </w:p>
        </w:tc>
        <w:tc>
          <w:tcPr>
            <w:tcW w:w="763" w:type="pct"/>
            <w:gridSpan w:val="2"/>
            <w:tcBorders>
              <w:top w:val="nil"/>
              <w:left w:val="nil"/>
              <w:bottom w:val="nil"/>
              <w:right w:val="nil"/>
            </w:tcBorders>
            <w:noWrap/>
            <w:vAlign w:val="bottom"/>
            <w:hideMark/>
          </w:tcPr>
          <w:p w14:paraId="42F57FA7" w14:textId="77777777" w:rsidR="009027FB" w:rsidRPr="005D1418" w:rsidRDefault="009027FB" w:rsidP="00CF4EB0">
            <w:pPr>
              <w:rPr>
                <w:rFonts w:ascii="Calibri" w:hAnsi="Calibri" w:cs="Calibri"/>
                <w:color w:val="000000"/>
                <w:sz w:val="16"/>
                <w:szCs w:val="16"/>
              </w:rPr>
            </w:pPr>
          </w:p>
        </w:tc>
        <w:tc>
          <w:tcPr>
            <w:tcW w:w="1623" w:type="pct"/>
            <w:tcBorders>
              <w:top w:val="nil"/>
              <w:left w:val="nil"/>
              <w:bottom w:val="nil"/>
              <w:right w:val="nil"/>
            </w:tcBorders>
            <w:noWrap/>
            <w:vAlign w:val="bottom"/>
            <w:hideMark/>
          </w:tcPr>
          <w:p w14:paraId="5F2EF1D3" w14:textId="77777777" w:rsidR="009027FB" w:rsidRPr="005D1418" w:rsidRDefault="009027FB" w:rsidP="00CF4EB0">
            <w:pPr>
              <w:rPr>
                <w:rFonts w:ascii="Calibri" w:hAnsi="Calibri" w:cs="Calibri"/>
                <w:color w:val="000000"/>
                <w:sz w:val="16"/>
                <w:szCs w:val="16"/>
              </w:rPr>
            </w:pPr>
          </w:p>
        </w:tc>
        <w:tc>
          <w:tcPr>
            <w:tcW w:w="315" w:type="pct"/>
            <w:tcBorders>
              <w:top w:val="nil"/>
              <w:left w:val="nil"/>
              <w:bottom w:val="nil"/>
              <w:right w:val="nil"/>
            </w:tcBorders>
            <w:noWrap/>
            <w:vAlign w:val="bottom"/>
            <w:hideMark/>
          </w:tcPr>
          <w:p w14:paraId="2700026C" w14:textId="77777777" w:rsidR="009027FB" w:rsidRPr="005D1418" w:rsidRDefault="009027FB" w:rsidP="00CF4EB0">
            <w:pPr>
              <w:rPr>
                <w:rFonts w:ascii="Calibri" w:hAnsi="Calibri" w:cs="Calibri"/>
                <w:color w:val="000000"/>
                <w:sz w:val="16"/>
                <w:szCs w:val="16"/>
              </w:rPr>
            </w:pPr>
          </w:p>
        </w:tc>
        <w:tc>
          <w:tcPr>
            <w:tcW w:w="881" w:type="pct"/>
            <w:tcBorders>
              <w:top w:val="single" w:sz="4" w:space="0" w:color="auto"/>
              <w:left w:val="single" w:sz="4" w:space="0" w:color="auto"/>
              <w:bottom w:val="single" w:sz="4" w:space="0" w:color="auto"/>
              <w:right w:val="single" w:sz="4" w:space="0" w:color="auto"/>
            </w:tcBorders>
            <w:noWrap/>
            <w:vAlign w:val="center"/>
            <w:hideMark/>
          </w:tcPr>
          <w:p w14:paraId="4669A9BF"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Podpis kierowcy</w:t>
            </w:r>
          </w:p>
        </w:tc>
        <w:tc>
          <w:tcPr>
            <w:tcW w:w="1086" w:type="pct"/>
            <w:tcBorders>
              <w:top w:val="single" w:sz="4" w:space="0" w:color="auto"/>
              <w:left w:val="nil"/>
              <w:bottom w:val="single" w:sz="4" w:space="0" w:color="auto"/>
              <w:right w:val="single" w:sz="4" w:space="0" w:color="auto"/>
            </w:tcBorders>
            <w:vAlign w:val="center"/>
            <w:hideMark/>
          </w:tcPr>
          <w:p w14:paraId="5EA1ED49"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Zatwierdzam Koordynator transportu</w:t>
            </w:r>
          </w:p>
        </w:tc>
      </w:tr>
      <w:tr w:rsidR="009027FB" w:rsidRPr="005D1418" w14:paraId="761FD0E4" w14:textId="77777777" w:rsidTr="00CF4EB0">
        <w:trPr>
          <w:trHeight w:val="405"/>
        </w:trPr>
        <w:tc>
          <w:tcPr>
            <w:tcW w:w="3033" w:type="pct"/>
            <w:gridSpan w:val="5"/>
            <w:tcBorders>
              <w:top w:val="single" w:sz="4" w:space="0" w:color="auto"/>
              <w:left w:val="single" w:sz="4" w:space="0" w:color="auto"/>
              <w:bottom w:val="single" w:sz="4" w:space="0" w:color="auto"/>
              <w:right w:val="single" w:sz="4" w:space="0" w:color="auto"/>
            </w:tcBorders>
            <w:noWrap/>
            <w:hideMark/>
          </w:tcPr>
          <w:p w14:paraId="288BFE70"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Rzeczywista godzina rozpoczęcia pracy                 ……………………………………………….</w:t>
            </w:r>
          </w:p>
        </w:tc>
        <w:tc>
          <w:tcPr>
            <w:tcW w:w="881" w:type="pct"/>
            <w:vMerge w:val="restart"/>
            <w:tcBorders>
              <w:top w:val="nil"/>
              <w:left w:val="single" w:sz="4" w:space="0" w:color="auto"/>
              <w:bottom w:val="single" w:sz="4" w:space="0" w:color="auto"/>
              <w:right w:val="single" w:sz="4" w:space="0" w:color="auto"/>
            </w:tcBorders>
            <w:noWrap/>
            <w:vAlign w:val="bottom"/>
            <w:hideMark/>
          </w:tcPr>
          <w:p w14:paraId="1DACDB7E"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086" w:type="pct"/>
            <w:vMerge w:val="restart"/>
            <w:tcBorders>
              <w:top w:val="nil"/>
              <w:left w:val="single" w:sz="4" w:space="0" w:color="auto"/>
              <w:bottom w:val="single" w:sz="4" w:space="0" w:color="auto"/>
              <w:right w:val="single" w:sz="4" w:space="0" w:color="auto"/>
            </w:tcBorders>
            <w:noWrap/>
            <w:vAlign w:val="bottom"/>
            <w:hideMark/>
          </w:tcPr>
          <w:p w14:paraId="0B6D2B39"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2538A656" w14:textId="77777777" w:rsidTr="00CF4EB0">
        <w:trPr>
          <w:trHeight w:val="405"/>
        </w:trPr>
        <w:tc>
          <w:tcPr>
            <w:tcW w:w="3033" w:type="pct"/>
            <w:gridSpan w:val="5"/>
            <w:tcBorders>
              <w:top w:val="single" w:sz="4" w:space="0" w:color="auto"/>
              <w:left w:val="single" w:sz="4" w:space="0" w:color="auto"/>
              <w:bottom w:val="single" w:sz="4" w:space="0" w:color="auto"/>
              <w:right w:val="single" w:sz="4" w:space="0" w:color="auto"/>
            </w:tcBorders>
            <w:noWrap/>
            <w:hideMark/>
          </w:tcPr>
          <w:p w14:paraId="3D9DBAF5"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Rzeczywista godzina zakończenia pracy                ……………………………………………….</w:t>
            </w:r>
          </w:p>
        </w:tc>
        <w:tc>
          <w:tcPr>
            <w:tcW w:w="881" w:type="pct"/>
            <w:vMerge/>
            <w:tcBorders>
              <w:top w:val="nil"/>
              <w:left w:val="single" w:sz="4" w:space="0" w:color="auto"/>
              <w:bottom w:val="single" w:sz="4" w:space="0" w:color="auto"/>
              <w:right w:val="single" w:sz="4" w:space="0" w:color="auto"/>
            </w:tcBorders>
            <w:vAlign w:val="center"/>
            <w:hideMark/>
          </w:tcPr>
          <w:p w14:paraId="671A13DB" w14:textId="77777777" w:rsidR="009027FB" w:rsidRPr="005D1418" w:rsidRDefault="009027FB" w:rsidP="00CF4EB0">
            <w:pPr>
              <w:rPr>
                <w:rFonts w:ascii="Calibri" w:hAnsi="Calibri" w:cs="Calibri"/>
                <w:color w:val="000000"/>
                <w:sz w:val="16"/>
                <w:szCs w:val="16"/>
              </w:rPr>
            </w:pPr>
          </w:p>
        </w:tc>
        <w:tc>
          <w:tcPr>
            <w:tcW w:w="1086" w:type="pct"/>
            <w:vMerge/>
            <w:tcBorders>
              <w:top w:val="nil"/>
              <w:left w:val="single" w:sz="4" w:space="0" w:color="auto"/>
              <w:bottom w:val="single" w:sz="4" w:space="0" w:color="auto"/>
              <w:right w:val="single" w:sz="4" w:space="0" w:color="auto"/>
            </w:tcBorders>
            <w:vAlign w:val="center"/>
            <w:hideMark/>
          </w:tcPr>
          <w:p w14:paraId="6E78A401" w14:textId="77777777" w:rsidR="009027FB" w:rsidRPr="005D1418" w:rsidRDefault="009027FB" w:rsidP="00CF4EB0">
            <w:pPr>
              <w:rPr>
                <w:rFonts w:ascii="Calibri" w:hAnsi="Calibri" w:cs="Calibri"/>
                <w:color w:val="000000"/>
                <w:sz w:val="16"/>
                <w:szCs w:val="16"/>
              </w:rPr>
            </w:pPr>
          </w:p>
        </w:tc>
      </w:tr>
    </w:tbl>
    <w:p w14:paraId="09520158" w14:textId="77777777" w:rsidR="009027FB" w:rsidRPr="005D1418" w:rsidRDefault="009027FB" w:rsidP="009027FB">
      <w:pPr>
        <w:tabs>
          <w:tab w:val="left" w:pos="6096"/>
        </w:tabs>
        <w:rPr>
          <w:sz w:val="16"/>
          <w:szCs w:val="16"/>
        </w:rPr>
      </w:pPr>
    </w:p>
    <w:p w14:paraId="2A0A471D" w14:textId="77777777" w:rsidR="009027FB" w:rsidRPr="005D1418" w:rsidRDefault="009027FB" w:rsidP="009027FB">
      <w:pPr>
        <w:contextualSpacing/>
        <w:rPr>
          <w:b/>
          <w:bCs/>
          <w:sz w:val="16"/>
          <w:szCs w:val="16"/>
        </w:rPr>
      </w:pPr>
    </w:p>
    <w:p w14:paraId="6756FB93" w14:textId="77777777" w:rsidR="009027FB" w:rsidRPr="005D1418" w:rsidRDefault="009027FB" w:rsidP="009027FB">
      <w:pPr>
        <w:contextualSpacing/>
        <w:rPr>
          <w:b/>
          <w:bCs/>
          <w:sz w:val="16"/>
          <w:szCs w:val="16"/>
        </w:rPr>
      </w:pPr>
    </w:p>
    <w:p w14:paraId="0EFE20A7" w14:textId="77777777" w:rsidR="009027FB" w:rsidRPr="005D1418" w:rsidRDefault="009027FB" w:rsidP="009027FB">
      <w:pPr>
        <w:contextualSpacing/>
        <w:rPr>
          <w:b/>
          <w:bCs/>
          <w:sz w:val="16"/>
          <w:szCs w:val="16"/>
        </w:rPr>
      </w:pPr>
    </w:p>
    <w:p w14:paraId="46376FDF" w14:textId="77777777" w:rsidR="009027FB" w:rsidRPr="005D1418" w:rsidRDefault="009027FB" w:rsidP="009027FB">
      <w:pPr>
        <w:contextualSpacing/>
        <w:rPr>
          <w:b/>
          <w:bCs/>
          <w:sz w:val="16"/>
          <w:szCs w:val="16"/>
        </w:rPr>
      </w:pPr>
    </w:p>
    <w:p w14:paraId="57CBA99C" w14:textId="77777777" w:rsidR="009027FB" w:rsidRPr="005D1418" w:rsidRDefault="009027FB" w:rsidP="009027FB">
      <w:pPr>
        <w:contextualSpacing/>
        <w:rPr>
          <w:b/>
          <w:bCs/>
          <w:sz w:val="16"/>
          <w:szCs w:val="16"/>
        </w:rPr>
      </w:pPr>
    </w:p>
    <w:p w14:paraId="3B369938" w14:textId="77777777" w:rsidR="009027FB" w:rsidRPr="005D1418" w:rsidRDefault="009027FB" w:rsidP="009027FB">
      <w:pPr>
        <w:contextualSpacing/>
        <w:rPr>
          <w:b/>
          <w:bCs/>
          <w:sz w:val="16"/>
          <w:szCs w:val="16"/>
        </w:rPr>
      </w:pPr>
    </w:p>
    <w:p w14:paraId="38A0C120" w14:textId="77777777" w:rsidR="009027FB" w:rsidRPr="005D1418" w:rsidRDefault="009027FB" w:rsidP="009027FB">
      <w:pPr>
        <w:contextualSpacing/>
        <w:rPr>
          <w:b/>
          <w:bCs/>
          <w:sz w:val="16"/>
          <w:szCs w:val="16"/>
        </w:rPr>
      </w:pPr>
    </w:p>
    <w:p w14:paraId="0A1DC2EB" w14:textId="77777777" w:rsidR="009027FB" w:rsidRPr="005D1418" w:rsidRDefault="009027FB" w:rsidP="009027FB">
      <w:pPr>
        <w:contextualSpacing/>
        <w:rPr>
          <w:b/>
          <w:bCs/>
          <w:sz w:val="16"/>
          <w:szCs w:val="16"/>
        </w:rPr>
      </w:pPr>
    </w:p>
    <w:p w14:paraId="32CB6021" w14:textId="77777777" w:rsidR="009027FB" w:rsidRPr="005D1418" w:rsidRDefault="009027FB" w:rsidP="009027FB">
      <w:pPr>
        <w:contextualSpacing/>
        <w:rPr>
          <w:b/>
          <w:bCs/>
          <w:sz w:val="16"/>
          <w:szCs w:val="16"/>
        </w:rPr>
      </w:pPr>
    </w:p>
    <w:p w14:paraId="3F3392A7" w14:textId="77777777" w:rsidR="009027FB" w:rsidRPr="005D1418" w:rsidRDefault="009027FB" w:rsidP="009027FB">
      <w:pPr>
        <w:contextualSpacing/>
        <w:rPr>
          <w:b/>
          <w:bCs/>
          <w:sz w:val="16"/>
          <w:szCs w:val="16"/>
        </w:rPr>
      </w:pPr>
    </w:p>
    <w:p w14:paraId="388DE124" w14:textId="77777777" w:rsidR="009027FB" w:rsidRPr="005D1418" w:rsidRDefault="009027FB" w:rsidP="009027FB">
      <w:pPr>
        <w:contextualSpacing/>
        <w:rPr>
          <w:b/>
          <w:bCs/>
          <w:sz w:val="16"/>
          <w:szCs w:val="16"/>
        </w:rPr>
      </w:pPr>
    </w:p>
    <w:p w14:paraId="3602FF11" w14:textId="77777777" w:rsidR="009027FB" w:rsidRPr="005D1418" w:rsidRDefault="009027FB" w:rsidP="009027FB">
      <w:pPr>
        <w:contextualSpacing/>
        <w:rPr>
          <w:b/>
          <w:bCs/>
          <w:sz w:val="16"/>
          <w:szCs w:val="16"/>
        </w:rPr>
      </w:pPr>
    </w:p>
    <w:p w14:paraId="2BFFF29D" w14:textId="77777777" w:rsidR="009027FB" w:rsidRPr="005D1418" w:rsidRDefault="009027FB" w:rsidP="009027FB">
      <w:pPr>
        <w:contextualSpacing/>
        <w:rPr>
          <w:b/>
          <w:bCs/>
          <w:sz w:val="16"/>
          <w:szCs w:val="16"/>
        </w:rPr>
      </w:pPr>
    </w:p>
    <w:p w14:paraId="150B36CC" w14:textId="77777777" w:rsidR="009027FB" w:rsidRPr="005D1418" w:rsidRDefault="009027FB" w:rsidP="009027FB">
      <w:pPr>
        <w:contextualSpacing/>
        <w:rPr>
          <w:b/>
          <w:bCs/>
          <w:sz w:val="16"/>
          <w:szCs w:val="16"/>
        </w:rPr>
      </w:pPr>
    </w:p>
    <w:p w14:paraId="6A41E7B4" w14:textId="77777777" w:rsidR="009027FB" w:rsidRPr="005D1418" w:rsidRDefault="009027FB" w:rsidP="009027FB">
      <w:pPr>
        <w:contextualSpacing/>
        <w:rPr>
          <w:b/>
          <w:bCs/>
          <w:sz w:val="16"/>
          <w:szCs w:val="16"/>
        </w:rPr>
      </w:pPr>
    </w:p>
    <w:p w14:paraId="7D62DC0C" w14:textId="77777777" w:rsidR="009027FB" w:rsidRPr="005D1418" w:rsidRDefault="009027FB" w:rsidP="009027FB">
      <w:pPr>
        <w:contextualSpacing/>
        <w:rPr>
          <w:b/>
          <w:bCs/>
          <w:sz w:val="16"/>
          <w:szCs w:val="16"/>
        </w:rPr>
      </w:pPr>
    </w:p>
    <w:p w14:paraId="54A0BBA2" w14:textId="77777777" w:rsidR="009027FB" w:rsidRPr="005D1418" w:rsidRDefault="009027FB" w:rsidP="009027FB">
      <w:pPr>
        <w:contextualSpacing/>
        <w:rPr>
          <w:b/>
          <w:bCs/>
          <w:sz w:val="16"/>
          <w:szCs w:val="16"/>
        </w:rPr>
      </w:pPr>
    </w:p>
    <w:p w14:paraId="354B18AF" w14:textId="77777777" w:rsidR="009027FB" w:rsidRPr="005D1418" w:rsidRDefault="009027FB" w:rsidP="009027FB">
      <w:pPr>
        <w:contextualSpacing/>
        <w:rPr>
          <w:b/>
          <w:bCs/>
          <w:sz w:val="16"/>
          <w:szCs w:val="16"/>
        </w:rPr>
      </w:pPr>
    </w:p>
    <w:p w14:paraId="1CFEBB75" w14:textId="77777777" w:rsidR="009027FB" w:rsidRPr="005D1418" w:rsidRDefault="009027FB" w:rsidP="009027FB">
      <w:pPr>
        <w:contextualSpacing/>
        <w:rPr>
          <w:b/>
          <w:bCs/>
          <w:sz w:val="16"/>
          <w:szCs w:val="16"/>
        </w:rPr>
      </w:pPr>
    </w:p>
    <w:p w14:paraId="736A2EB9" w14:textId="77777777" w:rsidR="009027FB" w:rsidRPr="005D1418" w:rsidRDefault="009027FB" w:rsidP="009027FB">
      <w:pPr>
        <w:contextualSpacing/>
        <w:rPr>
          <w:b/>
          <w:bCs/>
          <w:sz w:val="16"/>
          <w:szCs w:val="16"/>
        </w:rPr>
      </w:pPr>
    </w:p>
    <w:p w14:paraId="4B8F6A64" w14:textId="77777777" w:rsidR="009027FB" w:rsidRDefault="009027FB" w:rsidP="009027FB">
      <w:pPr>
        <w:contextualSpacing/>
        <w:rPr>
          <w:b/>
          <w:bCs/>
          <w:sz w:val="16"/>
          <w:szCs w:val="16"/>
        </w:rPr>
      </w:pPr>
    </w:p>
    <w:p w14:paraId="57F1497B" w14:textId="77777777" w:rsidR="009027FB" w:rsidRDefault="009027FB" w:rsidP="009027FB">
      <w:pPr>
        <w:contextualSpacing/>
        <w:rPr>
          <w:b/>
          <w:bCs/>
          <w:sz w:val="16"/>
          <w:szCs w:val="16"/>
        </w:rPr>
      </w:pPr>
    </w:p>
    <w:p w14:paraId="5E9CD4A4" w14:textId="77777777" w:rsidR="009027FB" w:rsidRDefault="009027FB" w:rsidP="009027FB">
      <w:pPr>
        <w:contextualSpacing/>
        <w:rPr>
          <w:b/>
          <w:bCs/>
          <w:sz w:val="16"/>
          <w:szCs w:val="16"/>
        </w:rPr>
      </w:pPr>
    </w:p>
    <w:p w14:paraId="41967311" w14:textId="77777777" w:rsidR="009027FB" w:rsidRDefault="009027FB" w:rsidP="009027FB">
      <w:pPr>
        <w:contextualSpacing/>
        <w:rPr>
          <w:b/>
          <w:bCs/>
          <w:sz w:val="16"/>
          <w:szCs w:val="16"/>
        </w:rPr>
      </w:pPr>
    </w:p>
    <w:p w14:paraId="43C924B3" w14:textId="77777777" w:rsidR="009027FB" w:rsidRDefault="009027FB" w:rsidP="009027FB">
      <w:pPr>
        <w:contextualSpacing/>
        <w:rPr>
          <w:b/>
          <w:bCs/>
          <w:sz w:val="16"/>
          <w:szCs w:val="16"/>
        </w:rPr>
      </w:pPr>
    </w:p>
    <w:p w14:paraId="1691B27C" w14:textId="77777777" w:rsidR="009027FB" w:rsidRDefault="009027FB" w:rsidP="009027FB">
      <w:pPr>
        <w:contextualSpacing/>
        <w:rPr>
          <w:b/>
          <w:bCs/>
          <w:sz w:val="16"/>
          <w:szCs w:val="16"/>
        </w:rPr>
      </w:pPr>
    </w:p>
    <w:p w14:paraId="6E78EF26" w14:textId="77777777" w:rsidR="009027FB" w:rsidRPr="005D1418" w:rsidRDefault="009027FB" w:rsidP="009027FB">
      <w:pPr>
        <w:contextualSpacing/>
        <w:rPr>
          <w:b/>
          <w:bCs/>
          <w:sz w:val="16"/>
          <w:szCs w:val="16"/>
        </w:rPr>
      </w:pPr>
    </w:p>
    <w:p w14:paraId="307B762C" w14:textId="77777777" w:rsidR="009027FB" w:rsidRPr="005D1418" w:rsidRDefault="009027FB" w:rsidP="009027FB">
      <w:pPr>
        <w:contextualSpacing/>
        <w:rPr>
          <w:b/>
          <w:bCs/>
          <w:sz w:val="16"/>
          <w:szCs w:val="16"/>
        </w:rPr>
      </w:pPr>
    </w:p>
    <w:tbl>
      <w:tblPr>
        <w:tblW w:w="5000" w:type="pct"/>
        <w:tblLayout w:type="fixed"/>
        <w:tblCellMar>
          <w:left w:w="70" w:type="dxa"/>
          <w:right w:w="70" w:type="dxa"/>
        </w:tblCellMar>
        <w:tblLook w:val="04A0" w:firstRow="1" w:lastRow="0" w:firstColumn="1" w:lastColumn="0" w:noHBand="0" w:noVBand="1"/>
      </w:tblPr>
      <w:tblGrid>
        <w:gridCol w:w="390"/>
        <w:gridCol w:w="1173"/>
        <w:gridCol w:w="1468"/>
        <w:gridCol w:w="157"/>
        <w:gridCol w:w="1776"/>
        <w:gridCol w:w="634"/>
        <w:gridCol w:w="146"/>
        <w:gridCol w:w="426"/>
        <w:gridCol w:w="488"/>
        <w:gridCol w:w="925"/>
        <w:gridCol w:w="298"/>
        <w:gridCol w:w="1330"/>
      </w:tblGrid>
      <w:tr w:rsidR="009027FB" w:rsidRPr="005D1418" w14:paraId="140D6EF7" w14:textId="77777777" w:rsidTr="00CF4EB0">
        <w:trPr>
          <w:trHeight w:val="300"/>
        </w:trPr>
        <w:tc>
          <w:tcPr>
            <w:tcW w:w="5000" w:type="pct"/>
            <w:gridSpan w:val="12"/>
            <w:tcBorders>
              <w:top w:val="single" w:sz="4" w:space="0" w:color="auto"/>
              <w:left w:val="single" w:sz="4" w:space="0" w:color="auto"/>
              <w:bottom w:val="single" w:sz="4" w:space="0" w:color="auto"/>
              <w:right w:val="single" w:sz="4" w:space="0" w:color="auto"/>
            </w:tcBorders>
            <w:noWrap/>
            <w:vAlign w:val="bottom"/>
            <w:hideMark/>
          </w:tcPr>
          <w:p w14:paraId="0B71491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lastRenderedPageBreak/>
              <w:t>PRZEBIEG PRACY SPRZĘTU w dniu ……….. - ZLECENIE ……………………..</w:t>
            </w:r>
          </w:p>
        </w:tc>
      </w:tr>
      <w:tr w:rsidR="009027FB" w:rsidRPr="005D1418" w14:paraId="3212B5F3" w14:textId="77777777" w:rsidTr="00CF4EB0">
        <w:trPr>
          <w:trHeight w:val="300"/>
        </w:trPr>
        <w:tc>
          <w:tcPr>
            <w:tcW w:w="212" w:type="pct"/>
            <w:vMerge w:val="restart"/>
            <w:tcBorders>
              <w:top w:val="nil"/>
              <w:left w:val="single" w:sz="4" w:space="0" w:color="auto"/>
              <w:bottom w:val="single" w:sz="4" w:space="0" w:color="auto"/>
              <w:right w:val="single" w:sz="4" w:space="0" w:color="auto"/>
            </w:tcBorders>
            <w:noWrap/>
            <w:vAlign w:val="center"/>
            <w:hideMark/>
          </w:tcPr>
          <w:p w14:paraId="6266C661"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L.p.</w:t>
            </w:r>
          </w:p>
        </w:tc>
        <w:tc>
          <w:tcPr>
            <w:tcW w:w="1434" w:type="pct"/>
            <w:gridSpan w:val="2"/>
            <w:tcBorders>
              <w:top w:val="single" w:sz="4" w:space="0" w:color="auto"/>
              <w:left w:val="nil"/>
              <w:bottom w:val="single" w:sz="4" w:space="0" w:color="auto"/>
              <w:right w:val="single" w:sz="4" w:space="0" w:color="auto"/>
            </w:tcBorders>
            <w:noWrap/>
            <w:vAlign w:val="bottom"/>
            <w:hideMark/>
          </w:tcPr>
          <w:p w14:paraId="1BD5707A"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Imię i nazwisko kierowcy/operatora</w:t>
            </w:r>
          </w:p>
        </w:tc>
        <w:tc>
          <w:tcPr>
            <w:tcW w:w="1703" w:type="pct"/>
            <w:gridSpan w:val="5"/>
            <w:tcBorders>
              <w:top w:val="single" w:sz="4" w:space="0" w:color="auto"/>
              <w:left w:val="nil"/>
              <w:bottom w:val="single" w:sz="4" w:space="0" w:color="auto"/>
              <w:right w:val="single" w:sz="4" w:space="0" w:color="auto"/>
            </w:tcBorders>
            <w:noWrap/>
            <w:vAlign w:val="bottom"/>
            <w:hideMark/>
          </w:tcPr>
          <w:p w14:paraId="6648A7BF"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W tym czas pracy poza terenem Oddziału/Kopalni</w:t>
            </w:r>
          </w:p>
        </w:tc>
        <w:tc>
          <w:tcPr>
            <w:tcW w:w="1651" w:type="pct"/>
            <w:gridSpan w:val="4"/>
            <w:tcBorders>
              <w:top w:val="single" w:sz="4" w:space="0" w:color="auto"/>
              <w:left w:val="nil"/>
              <w:bottom w:val="single" w:sz="4" w:space="0" w:color="auto"/>
              <w:right w:val="single" w:sz="4" w:space="0" w:color="auto"/>
            </w:tcBorders>
            <w:noWrap/>
            <w:vAlign w:val="bottom"/>
            <w:hideMark/>
          </w:tcPr>
          <w:p w14:paraId="0C5849C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Potwierdzenie wykonania</w:t>
            </w:r>
          </w:p>
        </w:tc>
      </w:tr>
      <w:tr w:rsidR="009027FB" w:rsidRPr="005D1418" w14:paraId="471A64B4" w14:textId="77777777" w:rsidTr="00CF4EB0">
        <w:trPr>
          <w:trHeight w:val="975"/>
        </w:trPr>
        <w:tc>
          <w:tcPr>
            <w:tcW w:w="212" w:type="pct"/>
            <w:vMerge/>
            <w:tcBorders>
              <w:top w:val="nil"/>
              <w:left w:val="single" w:sz="4" w:space="0" w:color="auto"/>
              <w:bottom w:val="single" w:sz="4" w:space="0" w:color="auto"/>
              <w:right w:val="single" w:sz="4" w:space="0" w:color="auto"/>
            </w:tcBorders>
            <w:vAlign w:val="center"/>
            <w:hideMark/>
          </w:tcPr>
          <w:p w14:paraId="12DB0BA3" w14:textId="77777777" w:rsidR="009027FB" w:rsidRPr="005D1418" w:rsidRDefault="009027FB" w:rsidP="00CF4EB0">
            <w:pPr>
              <w:rPr>
                <w:rFonts w:ascii="Calibri" w:hAnsi="Calibri" w:cs="Calibri"/>
                <w:color w:val="000000"/>
                <w:sz w:val="16"/>
                <w:szCs w:val="16"/>
              </w:rPr>
            </w:pPr>
          </w:p>
        </w:tc>
        <w:tc>
          <w:tcPr>
            <w:tcW w:w="637" w:type="pct"/>
            <w:tcBorders>
              <w:top w:val="nil"/>
              <w:left w:val="nil"/>
              <w:bottom w:val="single" w:sz="4" w:space="0" w:color="auto"/>
              <w:right w:val="single" w:sz="4" w:space="0" w:color="auto"/>
            </w:tcBorders>
            <w:vAlign w:val="bottom"/>
            <w:hideMark/>
          </w:tcPr>
          <w:p w14:paraId="785A3651"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Rzeczywista godzina rozpoczęcia pracy</w:t>
            </w:r>
          </w:p>
        </w:tc>
        <w:tc>
          <w:tcPr>
            <w:tcW w:w="797" w:type="pct"/>
            <w:tcBorders>
              <w:top w:val="nil"/>
              <w:left w:val="nil"/>
              <w:bottom w:val="single" w:sz="4" w:space="0" w:color="auto"/>
              <w:right w:val="single" w:sz="4" w:space="0" w:color="auto"/>
            </w:tcBorders>
            <w:vAlign w:val="bottom"/>
            <w:hideMark/>
          </w:tcPr>
          <w:p w14:paraId="37E2B3EB"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Rzeczywista godzina zakończenia pracy</w:t>
            </w:r>
          </w:p>
        </w:tc>
        <w:tc>
          <w:tcPr>
            <w:tcW w:w="1049" w:type="pct"/>
            <w:gridSpan w:val="2"/>
            <w:tcBorders>
              <w:top w:val="nil"/>
              <w:left w:val="nil"/>
              <w:bottom w:val="single" w:sz="4" w:space="0" w:color="auto"/>
              <w:right w:val="single" w:sz="4" w:space="0" w:color="auto"/>
            </w:tcBorders>
            <w:vAlign w:val="bottom"/>
            <w:hideMark/>
          </w:tcPr>
          <w:p w14:paraId="0F1D06D4"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Miejsce pracy poza terenem Oddziału/ Kopalni</w:t>
            </w:r>
          </w:p>
        </w:tc>
        <w:tc>
          <w:tcPr>
            <w:tcW w:w="344" w:type="pct"/>
            <w:tcBorders>
              <w:top w:val="nil"/>
              <w:left w:val="nil"/>
              <w:bottom w:val="single" w:sz="4" w:space="0" w:color="auto"/>
              <w:right w:val="single" w:sz="4" w:space="0" w:color="auto"/>
            </w:tcBorders>
            <w:noWrap/>
            <w:vAlign w:val="bottom"/>
            <w:hideMark/>
          </w:tcPr>
          <w:p w14:paraId="679BBF4A"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Od</w:t>
            </w:r>
          </w:p>
        </w:tc>
        <w:tc>
          <w:tcPr>
            <w:tcW w:w="310" w:type="pct"/>
            <w:gridSpan w:val="2"/>
            <w:tcBorders>
              <w:top w:val="nil"/>
              <w:left w:val="nil"/>
              <w:bottom w:val="single" w:sz="4" w:space="0" w:color="auto"/>
              <w:right w:val="single" w:sz="4" w:space="0" w:color="auto"/>
            </w:tcBorders>
            <w:noWrap/>
            <w:vAlign w:val="bottom"/>
            <w:hideMark/>
          </w:tcPr>
          <w:p w14:paraId="5D0676A3"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Do</w:t>
            </w:r>
          </w:p>
        </w:tc>
        <w:tc>
          <w:tcPr>
            <w:tcW w:w="767" w:type="pct"/>
            <w:gridSpan w:val="2"/>
            <w:tcBorders>
              <w:top w:val="nil"/>
              <w:left w:val="nil"/>
              <w:bottom w:val="single" w:sz="4" w:space="0" w:color="auto"/>
              <w:right w:val="single" w:sz="4" w:space="0" w:color="auto"/>
            </w:tcBorders>
            <w:vAlign w:val="bottom"/>
            <w:hideMark/>
          </w:tcPr>
          <w:p w14:paraId="5C02359D"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podpis przedstawiciela Wykonawcy/ operatora</w:t>
            </w:r>
          </w:p>
        </w:tc>
        <w:tc>
          <w:tcPr>
            <w:tcW w:w="884" w:type="pct"/>
            <w:gridSpan w:val="2"/>
            <w:tcBorders>
              <w:top w:val="nil"/>
              <w:left w:val="nil"/>
              <w:bottom w:val="single" w:sz="4" w:space="0" w:color="auto"/>
              <w:right w:val="single" w:sz="4" w:space="0" w:color="auto"/>
            </w:tcBorders>
            <w:vAlign w:val="bottom"/>
            <w:hideMark/>
          </w:tcPr>
          <w:p w14:paraId="5BCF9F2D"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podpis przedstawiciela dozoru Zamawiającego pieczątka/podpis</w:t>
            </w:r>
          </w:p>
        </w:tc>
      </w:tr>
      <w:tr w:rsidR="009027FB" w:rsidRPr="005D1418" w14:paraId="7C549DEF" w14:textId="77777777" w:rsidTr="00CF4EB0">
        <w:trPr>
          <w:trHeight w:val="300"/>
        </w:trPr>
        <w:tc>
          <w:tcPr>
            <w:tcW w:w="212" w:type="pct"/>
            <w:vMerge w:val="restart"/>
            <w:tcBorders>
              <w:top w:val="nil"/>
              <w:left w:val="single" w:sz="4" w:space="0" w:color="auto"/>
              <w:bottom w:val="single" w:sz="4" w:space="0" w:color="auto"/>
              <w:right w:val="single" w:sz="4" w:space="0" w:color="auto"/>
            </w:tcBorders>
            <w:noWrap/>
            <w:vAlign w:val="bottom"/>
            <w:hideMark/>
          </w:tcPr>
          <w:p w14:paraId="5A9621AF"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434" w:type="pct"/>
            <w:gridSpan w:val="2"/>
            <w:tcBorders>
              <w:top w:val="single" w:sz="4" w:space="0" w:color="auto"/>
              <w:left w:val="nil"/>
              <w:bottom w:val="single" w:sz="4" w:space="0" w:color="auto"/>
              <w:right w:val="single" w:sz="4" w:space="0" w:color="auto"/>
            </w:tcBorders>
            <w:noWrap/>
            <w:vAlign w:val="bottom"/>
            <w:hideMark/>
          </w:tcPr>
          <w:p w14:paraId="4C971DAD" w14:textId="77777777" w:rsidR="009027FB" w:rsidRPr="005D1418" w:rsidRDefault="009027FB" w:rsidP="00CF4EB0">
            <w:pPr>
              <w:jc w:val="center"/>
              <w:rPr>
                <w:rFonts w:ascii="Calibri" w:hAnsi="Calibri" w:cs="Calibri"/>
                <w:color w:val="000000"/>
                <w:sz w:val="16"/>
                <w:szCs w:val="16"/>
              </w:rPr>
            </w:pPr>
          </w:p>
        </w:tc>
        <w:tc>
          <w:tcPr>
            <w:tcW w:w="1049" w:type="pct"/>
            <w:gridSpan w:val="2"/>
            <w:vMerge w:val="restart"/>
            <w:tcBorders>
              <w:top w:val="nil"/>
              <w:left w:val="single" w:sz="4" w:space="0" w:color="auto"/>
              <w:bottom w:val="single" w:sz="4" w:space="0" w:color="auto"/>
              <w:right w:val="single" w:sz="4" w:space="0" w:color="auto"/>
            </w:tcBorders>
            <w:noWrap/>
            <w:vAlign w:val="bottom"/>
            <w:hideMark/>
          </w:tcPr>
          <w:p w14:paraId="5C5A4D4A" w14:textId="77777777" w:rsidR="009027FB" w:rsidRPr="005D1418" w:rsidRDefault="009027FB" w:rsidP="00CF4EB0">
            <w:pPr>
              <w:jc w:val="center"/>
              <w:rPr>
                <w:rFonts w:ascii="Calibri" w:hAnsi="Calibri" w:cs="Calibri"/>
                <w:color w:val="000000"/>
                <w:sz w:val="16"/>
                <w:szCs w:val="16"/>
              </w:rPr>
            </w:pPr>
          </w:p>
        </w:tc>
        <w:tc>
          <w:tcPr>
            <w:tcW w:w="344" w:type="pct"/>
            <w:vMerge w:val="restart"/>
            <w:tcBorders>
              <w:top w:val="nil"/>
              <w:left w:val="single" w:sz="4" w:space="0" w:color="auto"/>
              <w:bottom w:val="single" w:sz="4" w:space="0" w:color="auto"/>
              <w:right w:val="single" w:sz="4" w:space="0" w:color="auto"/>
            </w:tcBorders>
            <w:noWrap/>
            <w:vAlign w:val="bottom"/>
            <w:hideMark/>
          </w:tcPr>
          <w:p w14:paraId="0F53E8C0" w14:textId="77777777" w:rsidR="009027FB" w:rsidRPr="005D1418" w:rsidRDefault="009027FB" w:rsidP="00CF4EB0">
            <w:pPr>
              <w:jc w:val="center"/>
              <w:rPr>
                <w:rFonts w:ascii="Calibri" w:hAnsi="Calibri" w:cs="Calibri"/>
                <w:color w:val="000000"/>
                <w:sz w:val="16"/>
                <w:szCs w:val="16"/>
              </w:rPr>
            </w:pPr>
          </w:p>
        </w:tc>
        <w:tc>
          <w:tcPr>
            <w:tcW w:w="310" w:type="pct"/>
            <w:gridSpan w:val="2"/>
            <w:vMerge w:val="restart"/>
            <w:tcBorders>
              <w:top w:val="nil"/>
              <w:left w:val="single" w:sz="4" w:space="0" w:color="auto"/>
              <w:bottom w:val="single" w:sz="4" w:space="0" w:color="auto"/>
              <w:right w:val="single" w:sz="4" w:space="0" w:color="auto"/>
            </w:tcBorders>
            <w:noWrap/>
            <w:vAlign w:val="bottom"/>
            <w:hideMark/>
          </w:tcPr>
          <w:p w14:paraId="2114D190" w14:textId="77777777" w:rsidR="009027FB" w:rsidRPr="005D1418" w:rsidRDefault="009027FB" w:rsidP="00CF4EB0">
            <w:pPr>
              <w:jc w:val="center"/>
              <w:rPr>
                <w:rFonts w:ascii="Calibri" w:hAnsi="Calibri" w:cs="Calibri"/>
                <w:color w:val="000000"/>
                <w:sz w:val="16"/>
                <w:szCs w:val="16"/>
              </w:rPr>
            </w:pPr>
          </w:p>
        </w:tc>
        <w:tc>
          <w:tcPr>
            <w:tcW w:w="767" w:type="pct"/>
            <w:gridSpan w:val="2"/>
            <w:vMerge w:val="restart"/>
            <w:tcBorders>
              <w:top w:val="nil"/>
              <w:left w:val="single" w:sz="4" w:space="0" w:color="auto"/>
              <w:bottom w:val="single" w:sz="4" w:space="0" w:color="auto"/>
              <w:right w:val="single" w:sz="4" w:space="0" w:color="auto"/>
            </w:tcBorders>
            <w:noWrap/>
            <w:vAlign w:val="bottom"/>
            <w:hideMark/>
          </w:tcPr>
          <w:p w14:paraId="36B8438D" w14:textId="77777777" w:rsidR="009027FB" w:rsidRPr="005D1418" w:rsidRDefault="009027FB" w:rsidP="00CF4EB0">
            <w:pPr>
              <w:jc w:val="center"/>
              <w:rPr>
                <w:rFonts w:ascii="Calibri" w:hAnsi="Calibri" w:cs="Calibri"/>
                <w:color w:val="000000"/>
                <w:sz w:val="16"/>
                <w:szCs w:val="16"/>
              </w:rPr>
            </w:pPr>
          </w:p>
        </w:tc>
        <w:tc>
          <w:tcPr>
            <w:tcW w:w="884" w:type="pct"/>
            <w:gridSpan w:val="2"/>
            <w:vMerge w:val="restart"/>
            <w:tcBorders>
              <w:top w:val="nil"/>
              <w:left w:val="single" w:sz="4" w:space="0" w:color="auto"/>
              <w:bottom w:val="single" w:sz="4" w:space="0" w:color="auto"/>
              <w:right w:val="single" w:sz="4" w:space="0" w:color="auto"/>
            </w:tcBorders>
            <w:noWrap/>
            <w:vAlign w:val="bottom"/>
            <w:hideMark/>
          </w:tcPr>
          <w:p w14:paraId="56044194" w14:textId="77777777" w:rsidR="009027FB" w:rsidRPr="005D1418" w:rsidRDefault="009027FB" w:rsidP="00CF4EB0">
            <w:pPr>
              <w:jc w:val="center"/>
              <w:rPr>
                <w:rFonts w:ascii="Calibri" w:hAnsi="Calibri" w:cs="Calibri"/>
                <w:color w:val="000000"/>
                <w:sz w:val="16"/>
                <w:szCs w:val="16"/>
              </w:rPr>
            </w:pPr>
          </w:p>
        </w:tc>
      </w:tr>
      <w:tr w:rsidR="009027FB" w:rsidRPr="005D1418" w14:paraId="02BD530D" w14:textId="77777777" w:rsidTr="00CF4EB0">
        <w:trPr>
          <w:trHeight w:val="300"/>
        </w:trPr>
        <w:tc>
          <w:tcPr>
            <w:tcW w:w="212" w:type="pct"/>
            <w:vMerge/>
            <w:tcBorders>
              <w:top w:val="nil"/>
              <w:left w:val="single" w:sz="4" w:space="0" w:color="auto"/>
              <w:bottom w:val="single" w:sz="4" w:space="0" w:color="auto"/>
              <w:right w:val="single" w:sz="4" w:space="0" w:color="auto"/>
            </w:tcBorders>
            <w:vAlign w:val="center"/>
            <w:hideMark/>
          </w:tcPr>
          <w:p w14:paraId="553BCB7D" w14:textId="77777777" w:rsidR="009027FB" w:rsidRPr="005D1418" w:rsidRDefault="009027FB" w:rsidP="00CF4EB0">
            <w:pPr>
              <w:rPr>
                <w:rFonts w:ascii="Calibri" w:hAnsi="Calibri" w:cs="Calibri"/>
                <w:color w:val="000000"/>
                <w:sz w:val="16"/>
                <w:szCs w:val="16"/>
              </w:rPr>
            </w:pPr>
          </w:p>
        </w:tc>
        <w:tc>
          <w:tcPr>
            <w:tcW w:w="637" w:type="pct"/>
            <w:tcBorders>
              <w:top w:val="nil"/>
              <w:left w:val="nil"/>
              <w:bottom w:val="single" w:sz="4" w:space="0" w:color="auto"/>
              <w:right w:val="single" w:sz="4" w:space="0" w:color="auto"/>
            </w:tcBorders>
            <w:noWrap/>
            <w:vAlign w:val="bottom"/>
            <w:hideMark/>
          </w:tcPr>
          <w:p w14:paraId="71FA6960"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797" w:type="pct"/>
            <w:tcBorders>
              <w:top w:val="nil"/>
              <w:left w:val="nil"/>
              <w:bottom w:val="single" w:sz="4" w:space="0" w:color="auto"/>
              <w:right w:val="single" w:sz="4" w:space="0" w:color="auto"/>
            </w:tcBorders>
            <w:noWrap/>
            <w:vAlign w:val="bottom"/>
            <w:hideMark/>
          </w:tcPr>
          <w:p w14:paraId="2EA98874"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049" w:type="pct"/>
            <w:gridSpan w:val="2"/>
            <w:vMerge/>
            <w:tcBorders>
              <w:top w:val="nil"/>
              <w:left w:val="single" w:sz="4" w:space="0" w:color="auto"/>
              <w:bottom w:val="single" w:sz="4" w:space="0" w:color="auto"/>
              <w:right w:val="single" w:sz="4" w:space="0" w:color="auto"/>
            </w:tcBorders>
            <w:vAlign w:val="center"/>
            <w:hideMark/>
          </w:tcPr>
          <w:p w14:paraId="38E4984B" w14:textId="77777777" w:rsidR="009027FB" w:rsidRPr="005D1418" w:rsidRDefault="009027FB" w:rsidP="00CF4EB0">
            <w:pPr>
              <w:rPr>
                <w:rFonts w:ascii="Calibri" w:hAnsi="Calibri" w:cs="Calibri"/>
                <w:color w:val="000000"/>
                <w:sz w:val="16"/>
                <w:szCs w:val="16"/>
              </w:rPr>
            </w:pPr>
          </w:p>
        </w:tc>
        <w:tc>
          <w:tcPr>
            <w:tcW w:w="344" w:type="pct"/>
            <w:vMerge/>
            <w:tcBorders>
              <w:top w:val="nil"/>
              <w:left w:val="single" w:sz="4" w:space="0" w:color="auto"/>
              <w:bottom w:val="single" w:sz="4" w:space="0" w:color="auto"/>
              <w:right w:val="single" w:sz="4" w:space="0" w:color="auto"/>
            </w:tcBorders>
            <w:vAlign w:val="center"/>
            <w:hideMark/>
          </w:tcPr>
          <w:p w14:paraId="34B33A08" w14:textId="77777777" w:rsidR="009027FB" w:rsidRPr="005D1418" w:rsidRDefault="009027FB" w:rsidP="00CF4EB0">
            <w:pPr>
              <w:rPr>
                <w:rFonts w:ascii="Calibri" w:hAnsi="Calibri" w:cs="Calibri"/>
                <w:color w:val="000000"/>
                <w:sz w:val="16"/>
                <w:szCs w:val="16"/>
              </w:rPr>
            </w:pPr>
          </w:p>
        </w:tc>
        <w:tc>
          <w:tcPr>
            <w:tcW w:w="310" w:type="pct"/>
            <w:gridSpan w:val="2"/>
            <w:vMerge/>
            <w:tcBorders>
              <w:top w:val="nil"/>
              <w:left w:val="single" w:sz="4" w:space="0" w:color="auto"/>
              <w:bottom w:val="single" w:sz="4" w:space="0" w:color="auto"/>
              <w:right w:val="single" w:sz="4" w:space="0" w:color="auto"/>
            </w:tcBorders>
            <w:vAlign w:val="center"/>
            <w:hideMark/>
          </w:tcPr>
          <w:p w14:paraId="5AC61501" w14:textId="77777777" w:rsidR="009027FB" w:rsidRPr="005D1418" w:rsidRDefault="009027FB" w:rsidP="00CF4EB0">
            <w:pPr>
              <w:rPr>
                <w:rFonts w:ascii="Calibri" w:hAnsi="Calibri" w:cs="Calibri"/>
                <w:color w:val="000000"/>
                <w:sz w:val="16"/>
                <w:szCs w:val="16"/>
              </w:rPr>
            </w:pPr>
          </w:p>
        </w:tc>
        <w:tc>
          <w:tcPr>
            <w:tcW w:w="767" w:type="pct"/>
            <w:gridSpan w:val="2"/>
            <w:vMerge/>
            <w:tcBorders>
              <w:top w:val="nil"/>
              <w:left w:val="single" w:sz="4" w:space="0" w:color="auto"/>
              <w:bottom w:val="single" w:sz="4" w:space="0" w:color="auto"/>
              <w:right w:val="single" w:sz="4" w:space="0" w:color="auto"/>
            </w:tcBorders>
            <w:vAlign w:val="center"/>
            <w:hideMark/>
          </w:tcPr>
          <w:p w14:paraId="7C20A7DE" w14:textId="77777777" w:rsidR="009027FB" w:rsidRPr="005D1418" w:rsidRDefault="009027FB" w:rsidP="00CF4EB0">
            <w:pPr>
              <w:rPr>
                <w:rFonts w:ascii="Calibri" w:hAnsi="Calibri" w:cs="Calibri"/>
                <w:color w:val="000000"/>
                <w:sz w:val="16"/>
                <w:szCs w:val="16"/>
              </w:rPr>
            </w:pPr>
          </w:p>
        </w:tc>
        <w:tc>
          <w:tcPr>
            <w:tcW w:w="884" w:type="pct"/>
            <w:gridSpan w:val="2"/>
            <w:vMerge/>
            <w:tcBorders>
              <w:top w:val="nil"/>
              <w:left w:val="single" w:sz="4" w:space="0" w:color="auto"/>
              <w:bottom w:val="single" w:sz="4" w:space="0" w:color="auto"/>
              <w:right w:val="single" w:sz="4" w:space="0" w:color="auto"/>
            </w:tcBorders>
            <w:vAlign w:val="center"/>
            <w:hideMark/>
          </w:tcPr>
          <w:p w14:paraId="0BD4EE0E" w14:textId="77777777" w:rsidR="009027FB" w:rsidRPr="005D1418" w:rsidRDefault="009027FB" w:rsidP="00CF4EB0">
            <w:pPr>
              <w:rPr>
                <w:rFonts w:ascii="Calibri" w:hAnsi="Calibri" w:cs="Calibri"/>
                <w:color w:val="000000"/>
                <w:sz w:val="16"/>
                <w:szCs w:val="16"/>
              </w:rPr>
            </w:pPr>
          </w:p>
        </w:tc>
      </w:tr>
      <w:tr w:rsidR="009027FB" w:rsidRPr="005D1418" w14:paraId="3463B028" w14:textId="77777777" w:rsidTr="00CF4EB0">
        <w:trPr>
          <w:trHeight w:val="300"/>
        </w:trPr>
        <w:tc>
          <w:tcPr>
            <w:tcW w:w="212" w:type="pct"/>
            <w:vMerge w:val="restart"/>
            <w:tcBorders>
              <w:top w:val="nil"/>
              <w:left w:val="single" w:sz="4" w:space="0" w:color="auto"/>
              <w:bottom w:val="single" w:sz="4" w:space="0" w:color="auto"/>
              <w:right w:val="single" w:sz="4" w:space="0" w:color="auto"/>
            </w:tcBorders>
            <w:noWrap/>
            <w:vAlign w:val="bottom"/>
            <w:hideMark/>
          </w:tcPr>
          <w:p w14:paraId="3427C389"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434" w:type="pct"/>
            <w:gridSpan w:val="2"/>
            <w:tcBorders>
              <w:top w:val="single" w:sz="4" w:space="0" w:color="auto"/>
              <w:left w:val="nil"/>
              <w:bottom w:val="single" w:sz="4" w:space="0" w:color="auto"/>
              <w:right w:val="single" w:sz="4" w:space="0" w:color="auto"/>
            </w:tcBorders>
            <w:noWrap/>
            <w:vAlign w:val="bottom"/>
            <w:hideMark/>
          </w:tcPr>
          <w:p w14:paraId="74851FE2"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049" w:type="pct"/>
            <w:gridSpan w:val="2"/>
            <w:vMerge w:val="restart"/>
            <w:tcBorders>
              <w:top w:val="nil"/>
              <w:left w:val="single" w:sz="4" w:space="0" w:color="auto"/>
              <w:bottom w:val="single" w:sz="4" w:space="0" w:color="auto"/>
              <w:right w:val="single" w:sz="4" w:space="0" w:color="auto"/>
            </w:tcBorders>
            <w:noWrap/>
            <w:vAlign w:val="bottom"/>
            <w:hideMark/>
          </w:tcPr>
          <w:p w14:paraId="32250C07"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344" w:type="pct"/>
            <w:vMerge w:val="restart"/>
            <w:tcBorders>
              <w:top w:val="nil"/>
              <w:left w:val="single" w:sz="4" w:space="0" w:color="auto"/>
              <w:bottom w:val="single" w:sz="4" w:space="0" w:color="auto"/>
              <w:right w:val="single" w:sz="4" w:space="0" w:color="auto"/>
            </w:tcBorders>
            <w:noWrap/>
            <w:vAlign w:val="bottom"/>
            <w:hideMark/>
          </w:tcPr>
          <w:p w14:paraId="524B23CF"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310" w:type="pct"/>
            <w:gridSpan w:val="2"/>
            <w:vMerge w:val="restart"/>
            <w:tcBorders>
              <w:top w:val="nil"/>
              <w:left w:val="single" w:sz="4" w:space="0" w:color="auto"/>
              <w:bottom w:val="single" w:sz="4" w:space="0" w:color="auto"/>
              <w:right w:val="single" w:sz="4" w:space="0" w:color="auto"/>
            </w:tcBorders>
            <w:noWrap/>
            <w:vAlign w:val="bottom"/>
            <w:hideMark/>
          </w:tcPr>
          <w:p w14:paraId="27A9B00A"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767" w:type="pct"/>
            <w:gridSpan w:val="2"/>
            <w:vMerge w:val="restart"/>
            <w:tcBorders>
              <w:top w:val="nil"/>
              <w:left w:val="single" w:sz="4" w:space="0" w:color="auto"/>
              <w:bottom w:val="single" w:sz="4" w:space="0" w:color="auto"/>
              <w:right w:val="single" w:sz="4" w:space="0" w:color="auto"/>
            </w:tcBorders>
            <w:noWrap/>
            <w:vAlign w:val="bottom"/>
            <w:hideMark/>
          </w:tcPr>
          <w:p w14:paraId="33D3426E"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884" w:type="pct"/>
            <w:gridSpan w:val="2"/>
            <w:vMerge w:val="restart"/>
            <w:tcBorders>
              <w:top w:val="nil"/>
              <w:left w:val="single" w:sz="4" w:space="0" w:color="auto"/>
              <w:bottom w:val="single" w:sz="4" w:space="0" w:color="auto"/>
              <w:right w:val="single" w:sz="4" w:space="0" w:color="auto"/>
            </w:tcBorders>
            <w:noWrap/>
            <w:vAlign w:val="bottom"/>
            <w:hideMark/>
          </w:tcPr>
          <w:p w14:paraId="4AA844C9"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24BC412C" w14:textId="77777777" w:rsidTr="00CF4EB0">
        <w:trPr>
          <w:trHeight w:val="300"/>
        </w:trPr>
        <w:tc>
          <w:tcPr>
            <w:tcW w:w="212" w:type="pct"/>
            <w:vMerge/>
            <w:tcBorders>
              <w:top w:val="nil"/>
              <w:left w:val="single" w:sz="4" w:space="0" w:color="auto"/>
              <w:bottom w:val="single" w:sz="4" w:space="0" w:color="auto"/>
              <w:right w:val="single" w:sz="4" w:space="0" w:color="auto"/>
            </w:tcBorders>
            <w:vAlign w:val="center"/>
            <w:hideMark/>
          </w:tcPr>
          <w:p w14:paraId="6F69BFE7" w14:textId="77777777" w:rsidR="009027FB" w:rsidRPr="005D1418" w:rsidRDefault="009027FB" w:rsidP="00CF4EB0">
            <w:pPr>
              <w:rPr>
                <w:rFonts w:ascii="Calibri" w:hAnsi="Calibri" w:cs="Calibri"/>
                <w:color w:val="000000"/>
                <w:sz w:val="16"/>
                <w:szCs w:val="16"/>
              </w:rPr>
            </w:pPr>
          </w:p>
        </w:tc>
        <w:tc>
          <w:tcPr>
            <w:tcW w:w="637" w:type="pct"/>
            <w:tcBorders>
              <w:top w:val="nil"/>
              <w:left w:val="nil"/>
              <w:bottom w:val="single" w:sz="4" w:space="0" w:color="auto"/>
              <w:right w:val="single" w:sz="4" w:space="0" w:color="auto"/>
            </w:tcBorders>
            <w:noWrap/>
            <w:vAlign w:val="bottom"/>
            <w:hideMark/>
          </w:tcPr>
          <w:p w14:paraId="46F3E4CC"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797" w:type="pct"/>
            <w:tcBorders>
              <w:top w:val="nil"/>
              <w:left w:val="nil"/>
              <w:bottom w:val="single" w:sz="4" w:space="0" w:color="auto"/>
              <w:right w:val="single" w:sz="4" w:space="0" w:color="auto"/>
            </w:tcBorders>
            <w:noWrap/>
            <w:vAlign w:val="bottom"/>
            <w:hideMark/>
          </w:tcPr>
          <w:p w14:paraId="159D44E6"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049" w:type="pct"/>
            <w:gridSpan w:val="2"/>
            <w:vMerge/>
            <w:tcBorders>
              <w:top w:val="nil"/>
              <w:left w:val="single" w:sz="4" w:space="0" w:color="auto"/>
              <w:bottom w:val="single" w:sz="4" w:space="0" w:color="auto"/>
              <w:right w:val="single" w:sz="4" w:space="0" w:color="auto"/>
            </w:tcBorders>
            <w:vAlign w:val="center"/>
            <w:hideMark/>
          </w:tcPr>
          <w:p w14:paraId="4D68D66A" w14:textId="77777777" w:rsidR="009027FB" w:rsidRPr="005D1418" w:rsidRDefault="009027FB" w:rsidP="00CF4EB0">
            <w:pPr>
              <w:rPr>
                <w:rFonts w:ascii="Calibri" w:hAnsi="Calibri" w:cs="Calibri"/>
                <w:color w:val="000000"/>
                <w:sz w:val="16"/>
                <w:szCs w:val="16"/>
              </w:rPr>
            </w:pPr>
          </w:p>
        </w:tc>
        <w:tc>
          <w:tcPr>
            <w:tcW w:w="344" w:type="pct"/>
            <w:vMerge/>
            <w:tcBorders>
              <w:top w:val="nil"/>
              <w:left w:val="single" w:sz="4" w:space="0" w:color="auto"/>
              <w:bottom w:val="single" w:sz="4" w:space="0" w:color="auto"/>
              <w:right w:val="single" w:sz="4" w:space="0" w:color="auto"/>
            </w:tcBorders>
            <w:vAlign w:val="center"/>
            <w:hideMark/>
          </w:tcPr>
          <w:p w14:paraId="49F67673" w14:textId="77777777" w:rsidR="009027FB" w:rsidRPr="005D1418" w:rsidRDefault="009027FB" w:rsidP="00CF4EB0">
            <w:pPr>
              <w:rPr>
                <w:rFonts w:ascii="Calibri" w:hAnsi="Calibri" w:cs="Calibri"/>
                <w:color w:val="000000"/>
                <w:sz w:val="16"/>
                <w:szCs w:val="16"/>
              </w:rPr>
            </w:pPr>
          </w:p>
        </w:tc>
        <w:tc>
          <w:tcPr>
            <w:tcW w:w="310" w:type="pct"/>
            <w:gridSpan w:val="2"/>
            <w:vMerge/>
            <w:tcBorders>
              <w:top w:val="nil"/>
              <w:left w:val="single" w:sz="4" w:space="0" w:color="auto"/>
              <w:bottom w:val="single" w:sz="4" w:space="0" w:color="auto"/>
              <w:right w:val="single" w:sz="4" w:space="0" w:color="auto"/>
            </w:tcBorders>
            <w:vAlign w:val="center"/>
            <w:hideMark/>
          </w:tcPr>
          <w:p w14:paraId="0F2B00BB" w14:textId="77777777" w:rsidR="009027FB" w:rsidRPr="005D1418" w:rsidRDefault="009027FB" w:rsidP="00CF4EB0">
            <w:pPr>
              <w:rPr>
                <w:rFonts w:ascii="Calibri" w:hAnsi="Calibri" w:cs="Calibri"/>
                <w:color w:val="000000"/>
                <w:sz w:val="16"/>
                <w:szCs w:val="16"/>
              </w:rPr>
            </w:pPr>
          </w:p>
        </w:tc>
        <w:tc>
          <w:tcPr>
            <w:tcW w:w="767" w:type="pct"/>
            <w:gridSpan w:val="2"/>
            <w:vMerge/>
            <w:tcBorders>
              <w:top w:val="nil"/>
              <w:left w:val="single" w:sz="4" w:space="0" w:color="auto"/>
              <w:bottom w:val="single" w:sz="4" w:space="0" w:color="auto"/>
              <w:right w:val="single" w:sz="4" w:space="0" w:color="auto"/>
            </w:tcBorders>
            <w:vAlign w:val="center"/>
            <w:hideMark/>
          </w:tcPr>
          <w:p w14:paraId="7FC7CF6F" w14:textId="77777777" w:rsidR="009027FB" w:rsidRPr="005D1418" w:rsidRDefault="009027FB" w:rsidP="00CF4EB0">
            <w:pPr>
              <w:rPr>
                <w:rFonts w:ascii="Calibri" w:hAnsi="Calibri" w:cs="Calibri"/>
                <w:color w:val="000000"/>
                <w:sz w:val="16"/>
                <w:szCs w:val="16"/>
              </w:rPr>
            </w:pPr>
          </w:p>
        </w:tc>
        <w:tc>
          <w:tcPr>
            <w:tcW w:w="884" w:type="pct"/>
            <w:gridSpan w:val="2"/>
            <w:vMerge/>
            <w:tcBorders>
              <w:top w:val="nil"/>
              <w:left w:val="single" w:sz="4" w:space="0" w:color="auto"/>
              <w:bottom w:val="single" w:sz="4" w:space="0" w:color="auto"/>
              <w:right w:val="single" w:sz="4" w:space="0" w:color="auto"/>
            </w:tcBorders>
            <w:vAlign w:val="center"/>
            <w:hideMark/>
          </w:tcPr>
          <w:p w14:paraId="2F6DDCCC" w14:textId="77777777" w:rsidR="009027FB" w:rsidRPr="005D1418" w:rsidRDefault="009027FB" w:rsidP="00CF4EB0">
            <w:pPr>
              <w:rPr>
                <w:rFonts w:ascii="Calibri" w:hAnsi="Calibri" w:cs="Calibri"/>
                <w:color w:val="000000"/>
                <w:sz w:val="16"/>
                <w:szCs w:val="16"/>
              </w:rPr>
            </w:pPr>
          </w:p>
        </w:tc>
      </w:tr>
      <w:tr w:rsidR="009027FB" w:rsidRPr="005D1418" w14:paraId="35FBBDCE" w14:textId="77777777" w:rsidTr="00CF4EB0">
        <w:trPr>
          <w:trHeight w:val="300"/>
        </w:trPr>
        <w:tc>
          <w:tcPr>
            <w:tcW w:w="212" w:type="pct"/>
            <w:tcBorders>
              <w:top w:val="nil"/>
              <w:left w:val="nil"/>
              <w:bottom w:val="nil"/>
              <w:right w:val="nil"/>
            </w:tcBorders>
            <w:noWrap/>
            <w:vAlign w:val="bottom"/>
            <w:hideMark/>
          </w:tcPr>
          <w:p w14:paraId="651CFE43" w14:textId="77777777" w:rsidR="009027FB" w:rsidRPr="005D1418" w:rsidRDefault="009027FB" w:rsidP="00CF4EB0">
            <w:pPr>
              <w:rPr>
                <w:rFonts w:ascii="Calibri" w:hAnsi="Calibri" w:cs="Calibri"/>
                <w:color w:val="000000"/>
                <w:sz w:val="16"/>
                <w:szCs w:val="16"/>
              </w:rPr>
            </w:pPr>
          </w:p>
        </w:tc>
        <w:tc>
          <w:tcPr>
            <w:tcW w:w="637" w:type="pct"/>
            <w:tcBorders>
              <w:top w:val="nil"/>
              <w:left w:val="nil"/>
              <w:bottom w:val="nil"/>
              <w:right w:val="nil"/>
            </w:tcBorders>
            <w:noWrap/>
            <w:vAlign w:val="bottom"/>
            <w:hideMark/>
          </w:tcPr>
          <w:p w14:paraId="245342E8" w14:textId="77777777" w:rsidR="009027FB" w:rsidRPr="005D1418" w:rsidRDefault="009027FB" w:rsidP="00CF4EB0">
            <w:pPr>
              <w:rPr>
                <w:rFonts w:ascii="Calibri" w:hAnsi="Calibri" w:cs="Calibri"/>
                <w:color w:val="000000"/>
                <w:sz w:val="16"/>
                <w:szCs w:val="16"/>
              </w:rPr>
            </w:pPr>
          </w:p>
        </w:tc>
        <w:tc>
          <w:tcPr>
            <w:tcW w:w="797" w:type="pct"/>
            <w:tcBorders>
              <w:top w:val="nil"/>
              <w:left w:val="nil"/>
              <w:bottom w:val="nil"/>
              <w:right w:val="nil"/>
            </w:tcBorders>
            <w:noWrap/>
            <w:vAlign w:val="bottom"/>
            <w:hideMark/>
          </w:tcPr>
          <w:p w14:paraId="293A8DB5" w14:textId="77777777" w:rsidR="009027FB" w:rsidRPr="005D1418" w:rsidRDefault="009027FB" w:rsidP="00CF4EB0">
            <w:pPr>
              <w:rPr>
                <w:rFonts w:ascii="Calibri" w:hAnsi="Calibri" w:cs="Calibri"/>
                <w:color w:val="000000"/>
                <w:sz w:val="16"/>
                <w:szCs w:val="16"/>
              </w:rPr>
            </w:pPr>
          </w:p>
        </w:tc>
        <w:tc>
          <w:tcPr>
            <w:tcW w:w="1049" w:type="pct"/>
            <w:gridSpan w:val="2"/>
            <w:tcBorders>
              <w:top w:val="nil"/>
              <w:left w:val="nil"/>
              <w:bottom w:val="nil"/>
              <w:right w:val="nil"/>
            </w:tcBorders>
            <w:noWrap/>
            <w:vAlign w:val="bottom"/>
            <w:hideMark/>
          </w:tcPr>
          <w:p w14:paraId="465B20E9" w14:textId="77777777" w:rsidR="009027FB" w:rsidRPr="005D1418" w:rsidRDefault="009027FB" w:rsidP="00CF4EB0">
            <w:pPr>
              <w:rPr>
                <w:rFonts w:ascii="Calibri" w:hAnsi="Calibri" w:cs="Calibri"/>
                <w:color w:val="000000"/>
                <w:sz w:val="16"/>
                <w:szCs w:val="16"/>
              </w:rPr>
            </w:pPr>
          </w:p>
        </w:tc>
        <w:tc>
          <w:tcPr>
            <w:tcW w:w="344" w:type="pct"/>
            <w:tcBorders>
              <w:top w:val="nil"/>
              <w:left w:val="nil"/>
              <w:bottom w:val="nil"/>
              <w:right w:val="nil"/>
            </w:tcBorders>
            <w:noWrap/>
            <w:vAlign w:val="bottom"/>
            <w:hideMark/>
          </w:tcPr>
          <w:p w14:paraId="310A616A" w14:textId="77777777" w:rsidR="009027FB" w:rsidRPr="005D1418" w:rsidRDefault="009027FB" w:rsidP="00CF4EB0">
            <w:pPr>
              <w:rPr>
                <w:rFonts w:ascii="Calibri" w:hAnsi="Calibri" w:cs="Calibri"/>
                <w:color w:val="000000"/>
                <w:sz w:val="16"/>
                <w:szCs w:val="16"/>
              </w:rPr>
            </w:pPr>
          </w:p>
        </w:tc>
        <w:tc>
          <w:tcPr>
            <w:tcW w:w="310" w:type="pct"/>
            <w:gridSpan w:val="2"/>
            <w:tcBorders>
              <w:top w:val="nil"/>
              <w:left w:val="nil"/>
              <w:bottom w:val="nil"/>
              <w:right w:val="nil"/>
            </w:tcBorders>
            <w:noWrap/>
            <w:vAlign w:val="bottom"/>
            <w:hideMark/>
          </w:tcPr>
          <w:p w14:paraId="7647E005" w14:textId="77777777" w:rsidR="009027FB" w:rsidRPr="005D1418" w:rsidRDefault="009027FB" w:rsidP="00CF4EB0">
            <w:pPr>
              <w:rPr>
                <w:rFonts w:ascii="Calibri" w:hAnsi="Calibri" w:cs="Calibri"/>
                <w:color w:val="000000"/>
                <w:sz w:val="16"/>
                <w:szCs w:val="16"/>
              </w:rPr>
            </w:pPr>
          </w:p>
        </w:tc>
        <w:tc>
          <w:tcPr>
            <w:tcW w:w="767" w:type="pct"/>
            <w:gridSpan w:val="2"/>
            <w:tcBorders>
              <w:top w:val="nil"/>
              <w:left w:val="nil"/>
              <w:bottom w:val="nil"/>
              <w:right w:val="nil"/>
            </w:tcBorders>
            <w:noWrap/>
            <w:vAlign w:val="bottom"/>
            <w:hideMark/>
          </w:tcPr>
          <w:p w14:paraId="3E6A08B7" w14:textId="77777777" w:rsidR="009027FB" w:rsidRPr="005D1418" w:rsidRDefault="009027FB" w:rsidP="00CF4EB0">
            <w:pPr>
              <w:rPr>
                <w:rFonts w:ascii="Calibri" w:hAnsi="Calibri" w:cs="Calibri"/>
                <w:color w:val="000000"/>
                <w:sz w:val="16"/>
                <w:szCs w:val="16"/>
              </w:rPr>
            </w:pPr>
          </w:p>
        </w:tc>
        <w:tc>
          <w:tcPr>
            <w:tcW w:w="884" w:type="pct"/>
            <w:gridSpan w:val="2"/>
            <w:tcBorders>
              <w:top w:val="nil"/>
              <w:left w:val="nil"/>
              <w:bottom w:val="nil"/>
              <w:right w:val="nil"/>
            </w:tcBorders>
            <w:noWrap/>
            <w:vAlign w:val="bottom"/>
            <w:hideMark/>
          </w:tcPr>
          <w:p w14:paraId="04DD39B6" w14:textId="77777777" w:rsidR="009027FB" w:rsidRPr="005D1418" w:rsidRDefault="009027FB" w:rsidP="00CF4EB0">
            <w:pPr>
              <w:rPr>
                <w:rFonts w:ascii="Calibri" w:hAnsi="Calibri" w:cs="Calibri"/>
                <w:color w:val="000000"/>
                <w:sz w:val="16"/>
                <w:szCs w:val="16"/>
              </w:rPr>
            </w:pPr>
          </w:p>
        </w:tc>
      </w:tr>
      <w:tr w:rsidR="009027FB" w:rsidRPr="005D1418" w14:paraId="3594D206" w14:textId="77777777" w:rsidTr="00CF4EB0">
        <w:trPr>
          <w:trHeight w:val="300"/>
        </w:trPr>
        <w:tc>
          <w:tcPr>
            <w:tcW w:w="5000" w:type="pct"/>
            <w:gridSpan w:val="12"/>
            <w:tcBorders>
              <w:top w:val="single" w:sz="4" w:space="0" w:color="auto"/>
              <w:left w:val="single" w:sz="4" w:space="0" w:color="auto"/>
              <w:bottom w:val="single" w:sz="4" w:space="0" w:color="auto"/>
              <w:right w:val="single" w:sz="4" w:space="0" w:color="000000"/>
            </w:tcBorders>
            <w:noWrap/>
            <w:vAlign w:val="bottom"/>
            <w:hideMark/>
          </w:tcPr>
          <w:p w14:paraId="15AD54A4"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OBLICZENIA</w:t>
            </w:r>
          </w:p>
        </w:tc>
      </w:tr>
      <w:tr w:rsidR="009027FB" w:rsidRPr="005D1418" w14:paraId="1697C8B3" w14:textId="77777777" w:rsidTr="00CF4EB0">
        <w:trPr>
          <w:trHeight w:val="300"/>
        </w:trPr>
        <w:tc>
          <w:tcPr>
            <w:tcW w:w="5000" w:type="pct"/>
            <w:gridSpan w:val="12"/>
            <w:tcBorders>
              <w:top w:val="single" w:sz="4" w:space="0" w:color="auto"/>
              <w:left w:val="single" w:sz="4" w:space="0" w:color="auto"/>
              <w:bottom w:val="single" w:sz="4" w:space="0" w:color="auto"/>
              <w:right w:val="single" w:sz="4" w:space="0" w:color="auto"/>
            </w:tcBorders>
            <w:noWrap/>
            <w:vAlign w:val="bottom"/>
            <w:hideMark/>
          </w:tcPr>
          <w:p w14:paraId="2949FDBB"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Ilość czasu dyspozycyjnego do rozliczenia: ________h_______ min w tym:</w:t>
            </w:r>
          </w:p>
        </w:tc>
      </w:tr>
      <w:tr w:rsidR="009027FB" w:rsidRPr="005D1418" w14:paraId="63603326" w14:textId="77777777" w:rsidTr="00CF4EB0">
        <w:trPr>
          <w:trHeight w:val="480"/>
        </w:trPr>
        <w:tc>
          <w:tcPr>
            <w:tcW w:w="212" w:type="pct"/>
            <w:tcBorders>
              <w:top w:val="nil"/>
              <w:left w:val="single" w:sz="4" w:space="0" w:color="auto"/>
              <w:bottom w:val="single" w:sz="4" w:space="0" w:color="auto"/>
              <w:right w:val="single" w:sz="4" w:space="0" w:color="auto"/>
            </w:tcBorders>
            <w:vAlign w:val="center"/>
            <w:hideMark/>
          </w:tcPr>
          <w:p w14:paraId="57FB45BB"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519" w:type="pct"/>
            <w:gridSpan w:val="3"/>
            <w:tcBorders>
              <w:top w:val="single" w:sz="4" w:space="0" w:color="auto"/>
              <w:left w:val="nil"/>
              <w:bottom w:val="single" w:sz="4" w:space="0" w:color="auto"/>
              <w:right w:val="single" w:sz="4" w:space="0" w:color="auto"/>
            </w:tcBorders>
            <w:vAlign w:val="center"/>
            <w:hideMark/>
          </w:tcPr>
          <w:p w14:paraId="5DAEF471"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964" w:type="pct"/>
            <w:tcBorders>
              <w:top w:val="nil"/>
              <w:left w:val="nil"/>
              <w:bottom w:val="single" w:sz="4" w:space="0" w:color="auto"/>
              <w:right w:val="single" w:sz="4" w:space="0" w:color="auto"/>
            </w:tcBorders>
            <w:vAlign w:val="center"/>
            <w:hideMark/>
          </w:tcPr>
          <w:p w14:paraId="1BE48744"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Ilość</w:t>
            </w:r>
          </w:p>
        </w:tc>
        <w:tc>
          <w:tcPr>
            <w:tcW w:w="423" w:type="pct"/>
            <w:gridSpan w:val="2"/>
            <w:tcBorders>
              <w:top w:val="nil"/>
              <w:left w:val="nil"/>
              <w:bottom w:val="single" w:sz="4" w:space="0" w:color="auto"/>
              <w:right w:val="single" w:sz="4" w:space="0" w:color="auto"/>
            </w:tcBorders>
            <w:vAlign w:val="center"/>
            <w:hideMark/>
          </w:tcPr>
          <w:p w14:paraId="29260AFB"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Stawka</w:t>
            </w:r>
          </w:p>
        </w:tc>
        <w:tc>
          <w:tcPr>
            <w:tcW w:w="496" w:type="pct"/>
            <w:gridSpan w:val="2"/>
            <w:tcBorders>
              <w:top w:val="nil"/>
              <w:left w:val="nil"/>
              <w:bottom w:val="single" w:sz="4" w:space="0" w:color="auto"/>
              <w:right w:val="single" w:sz="4" w:space="0" w:color="auto"/>
            </w:tcBorders>
            <w:vAlign w:val="center"/>
            <w:hideMark/>
          </w:tcPr>
          <w:p w14:paraId="337FF967"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Mnożnik</w:t>
            </w:r>
          </w:p>
        </w:tc>
        <w:tc>
          <w:tcPr>
            <w:tcW w:w="664" w:type="pct"/>
            <w:gridSpan w:val="2"/>
            <w:tcBorders>
              <w:top w:val="nil"/>
              <w:left w:val="nil"/>
              <w:bottom w:val="single" w:sz="4" w:space="0" w:color="auto"/>
              <w:right w:val="single" w:sz="4" w:space="0" w:color="auto"/>
            </w:tcBorders>
            <w:vAlign w:val="center"/>
            <w:hideMark/>
          </w:tcPr>
          <w:p w14:paraId="4F8FC36D"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Wartość netto</w:t>
            </w:r>
          </w:p>
        </w:tc>
        <w:tc>
          <w:tcPr>
            <w:tcW w:w="722" w:type="pct"/>
            <w:tcBorders>
              <w:top w:val="nil"/>
              <w:left w:val="nil"/>
              <w:bottom w:val="single" w:sz="4" w:space="0" w:color="auto"/>
              <w:right w:val="single" w:sz="4" w:space="0" w:color="auto"/>
            </w:tcBorders>
            <w:vAlign w:val="center"/>
            <w:hideMark/>
          </w:tcPr>
          <w:p w14:paraId="594912B9"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podpis obliczającego (koordynatora umowy)</w:t>
            </w:r>
          </w:p>
        </w:tc>
      </w:tr>
      <w:tr w:rsidR="009027FB" w:rsidRPr="005D1418" w14:paraId="2637F768" w14:textId="77777777" w:rsidTr="00CF4EB0">
        <w:trPr>
          <w:trHeight w:val="765"/>
        </w:trPr>
        <w:tc>
          <w:tcPr>
            <w:tcW w:w="212" w:type="pct"/>
            <w:tcBorders>
              <w:top w:val="nil"/>
              <w:left w:val="single" w:sz="4" w:space="0" w:color="auto"/>
              <w:bottom w:val="single" w:sz="4" w:space="0" w:color="auto"/>
              <w:right w:val="single" w:sz="4" w:space="0" w:color="auto"/>
            </w:tcBorders>
            <w:noWrap/>
            <w:vAlign w:val="center"/>
            <w:hideMark/>
          </w:tcPr>
          <w:p w14:paraId="7C9720E0"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1</w:t>
            </w:r>
          </w:p>
        </w:tc>
        <w:tc>
          <w:tcPr>
            <w:tcW w:w="1519" w:type="pct"/>
            <w:gridSpan w:val="3"/>
            <w:tcBorders>
              <w:top w:val="single" w:sz="4" w:space="0" w:color="auto"/>
              <w:left w:val="nil"/>
              <w:bottom w:val="single" w:sz="4" w:space="0" w:color="auto"/>
              <w:right w:val="single" w:sz="4" w:space="0" w:color="000000"/>
            </w:tcBorders>
            <w:hideMark/>
          </w:tcPr>
          <w:p w14:paraId="4CD53D0A" w14:textId="77777777" w:rsidR="009027FB" w:rsidRPr="005D1418" w:rsidRDefault="009027FB" w:rsidP="00CF4EB0">
            <w:pPr>
              <w:rPr>
                <w:rFonts w:ascii="Calibri" w:hAnsi="Calibri" w:cs="Calibri"/>
                <w:color w:val="000000"/>
                <w:sz w:val="16"/>
                <w:szCs w:val="16"/>
              </w:rPr>
            </w:pPr>
            <w:r w:rsidRPr="005D1418">
              <w:rPr>
                <w:rFonts w:ascii="Calibri" w:hAnsi="Calibri" w:cs="Calibri"/>
                <w:b/>
                <w:color w:val="000000"/>
                <w:sz w:val="16"/>
                <w:szCs w:val="16"/>
              </w:rPr>
              <w:t>To</w:t>
            </w:r>
            <w:r w:rsidRPr="005D1418">
              <w:rPr>
                <w:rFonts w:ascii="Calibri" w:hAnsi="Calibri" w:cs="Calibri"/>
                <w:color w:val="000000"/>
                <w:sz w:val="16"/>
                <w:szCs w:val="16"/>
              </w:rPr>
              <w:t xml:space="preserve"> - czas pod obciążeniem (wariant A), </w:t>
            </w:r>
            <w:proofErr w:type="spellStart"/>
            <w:r w:rsidRPr="005D1418">
              <w:rPr>
                <w:rFonts w:ascii="Calibri" w:hAnsi="Calibri" w:cs="Calibri"/>
                <w:b/>
                <w:color w:val="000000"/>
                <w:sz w:val="16"/>
                <w:szCs w:val="16"/>
              </w:rPr>
              <w:t>Tps</w:t>
            </w:r>
            <w:proofErr w:type="spellEnd"/>
            <w:r w:rsidRPr="005D1418">
              <w:rPr>
                <w:rFonts w:ascii="Calibri" w:hAnsi="Calibri" w:cs="Calibri"/>
                <w:color w:val="000000"/>
                <w:sz w:val="16"/>
                <w:szCs w:val="16"/>
              </w:rPr>
              <w:t xml:space="preserve"> - czas pracy silnika (wariant B),                 </w:t>
            </w:r>
            <w:proofErr w:type="spellStart"/>
            <w:r w:rsidRPr="005D1418">
              <w:rPr>
                <w:rFonts w:ascii="Calibri" w:hAnsi="Calibri" w:cs="Calibri"/>
                <w:b/>
                <w:color w:val="000000"/>
                <w:sz w:val="16"/>
                <w:szCs w:val="16"/>
              </w:rPr>
              <w:t>Td</w:t>
            </w:r>
            <w:proofErr w:type="spellEnd"/>
            <w:r w:rsidRPr="005D1418">
              <w:rPr>
                <w:rFonts w:ascii="Calibri" w:hAnsi="Calibri" w:cs="Calibri"/>
                <w:b/>
                <w:color w:val="000000"/>
                <w:sz w:val="16"/>
                <w:szCs w:val="16"/>
              </w:rPr>
              <w:t xml:space="preserve"> </w:t>
            </w:r>
            <w:r w:rsidRPr="005D1418">
              <w:rPr>
                <w:rFonts w:ascii="Calibri" w:hAnsi="Calibri" w:cs="Calibri"/>
                <w:color w:val="000000"/>
                <w:sz w:val="16"/>
                <w:szCs w:val="16"/>
              </w:rPr>
              <w:t xml:space="preserve">- czas jazdy (wariant C),                      </w:t>
            </w:r>
          </w:p>
        </w:tc>
        <w:tc>
          <w:tcPr>
            <w:tcW w:w="964" w:type="pct"/>
            <w:tcBorders>
              <w:top w:val="nil"/>
              <w:left w:val="nil"/>
              <w:bottom w:val="single" w:sz="4" w:space="0" w:color="auto"/>
              <w:right w:val="single" w:sz="4" w:space="0" w:color="auto"/>
            </w:tcBorders>
            <w:noWrap/>
            <w:vAlign w:val="bottom"/>
            <w:hideMark/>
          </w:tcPr>
          <w:p w14:paraId="2B9398A7"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423" w:type="pct"/>
            <w:gridSpan w:val="2"/>
            <w:tcBorders>
              <w:top w:val="nil"/>
              <w:left w:val="nil"/>
              <w:bottom w:val="single" w:sz="4" w:space="0" w:color="auto"/>
              <w:right w:val="single" w:sz="4" w:space="0" w:color="auto"/>
            </w:tcBorders>
            <w:noWrap/>
            <w:vAlign w:val="bottom"/>
            <w:hideMark/>
          </w:tcPr>
          <w:p w14:paraId="58540759"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496" w:type="pct"/>
            <w:gridSpan w:val="2"/>
            <w:tcBorders>
              <w:top w:val="nil"/>
              <w:left w:val="nil"/>
              <w:bottom w:val="single" w:sz="4" w:space="0" w:color="auto"/>
              <w:right w:val="single" w:sz="4" w:space="0" w:color="auto"/>
            </w:tcBorders>
            <w:noWrap/>
            <w:vAlign w:val="bottom"/>
            <w:hideMark/>
          </w:tcPr>
          <w:p w14:paraId="2AAAC284"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x 1,0</w:t>
            </w:r>
          </w:p>
        </w:tc>
        <w:tc>
          <w:tcPr>
            <w:tcW w:w="664" w:type="pct"/>
            <w:gridSpan w:val="2"/>
            <w:tcBorders>
              <w:top w:val="nil"/>
              <w:left w:val="nil"/>
              <w:bottom w:val="single" w:sz="4" w:space="0" w:color="auto"/>
              <w:right w:val="single" w:sz="4" w:space="0" w:color="auto"/>
            </w:tcBorders>
            <w:noWrap/>
            <w:vAlign w:val="bottom"/>
            <w:hideMark/>
          </w:tcPr>
          <w:p w14:paraId="73F50BFB"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w:t>
            </w:r>
          </w:p>
        </w:tc>
        <w:tc>
          <w:tcPr>
            <w:tcW w:w="722" w:type="pct"/>
            <w:vMerge w:val="restart"/>
            <w:tcBorders>
              <w:top w:val="nil"/>
              <w:left w:val="single" w:sz="4" w:space="0" w:color="auto"/>
              <w:bottom w:val="single" w:sz="4" w:space="0" w:color="auto"/>
              <w:right w:val="single" w:sz="4" w:space="0" w:color="auto"/>
            </w:tcBorders>
            <w:noWrap/>
            <w:vAlign w:val="bottom"/>
            <w:hideMark/>
          </w:tcPr>
          <w:p w14:paraId="1AD987B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6DB2A5B1" w14:textId="77777777" w:rsidTr="00CF4EB0">
        <w:trPr>
          <w:trHeight w:val="1260"/>
        </w:trPr>
        <w:tc>
          <w:tcPr>
            <w:tcW w:w="212" w:type="pct"/>
            <w:tcBorders>
              <w:top w:val="nil"/>
              <w:left w:val="single" w:sz="4" w:space="0" w:color="auto"/>
              <w:bottom w:val="single" w:sz="4" w:space="0" w:color="auto"/>
              <w:right w:val="single" w:sz="4" w:space="0" w:color="auto"/>
            </w:tcBorders>
            <w:noWrap/>
            <w:vAlign w:val="center"/>
            <w:hideMark/>
          </w:tcPr>
          <w:p w14:paraId="4C1B23A7"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2</w:t>
            </w:r>
          </w:p>
        </w:tc>
        <w:tc>
          <w:tcPr>
            <w:tcW w:w="1519" w:type="pct"/>
            <w:gridSpan w:val="3"/>
            <w:tcBorders>
              <w:top w:val="single" w:sz="4" w:space="0" w:color="auto"/>
              <w:left w:val="nil"/>
              <w:bottom w:val="single" w:sz="4" w:space="0" w:color="auto"/>
              <w:right w:val="single" w:sz="4" w:space="0" w:color="000000"/>
            </w:tcBorders>
            <w:hideMark/>
          </w:tcPr>
          <w:p w14:paraId="48339376" w14:textId="77777777" w:rsidR="009027FB" w:rsidRPr="005D1418" w:rsidRDefault="009027FB" w:rsidP="00CF4EB0">
            <w:pPr>
              <w:rPr>
                <w:rFonts w:ascii="Calibri" w:hAnsi="Calibri" w:cs="Calibri"/>
                <w:color w:val="000000"/>
                <w:sz w:val="16"/>
                <w:szCs w:val="16"/>
              </w:rPr>
            </w:pPr>
            <w:proofErr w:type="spellStart"/>
            <w:r w:rsidRPr="005D1418">
              <w:rPr>
                <w:rFonts w:ascii="Calibri" w:hAnsi="Calibri" w:cs="Calibri"/>
                <w:b/>
                <w:color w:val="000000"/>
                <w:sz w:val="16"/>
                <w:szCs w:val="16"/>
              </w:rPr>
              <w:t>Tj+Tw</w:t>
            </w:r>
            <w:proofErr w:type="spellEnd"/>
            <w:r w:rsidRPr="005D1418">
              <w:rPr>
                <w:rFonts w:ascii="Calibri" w:hAnsi="Calibri" w:cs="Calibri"/>
                <w:color w:val="000000"/>
                <w:sz w:val="16"/>
                <w:szCs w:val="16"/>
              </w:rPr>
              <w:t xml:space="preserve"> - czas w dyspozycji na biegu jałowym wraz z czasem pozostawania w dyspozycji przy wyłączonym silniku (wariant A),                                                     </w:t>
            </w:r>
            <w:proofErr w:type="spellStart"/>
            <w:r w:rsidRPr="005D1418">
              <w:rPr>
                <w:rFonts w:ascii="Calibri" w:hAnsi="Calibri" w:cs="Calibri"/>
                <w:b/>
                <w:color w:val="000000"/>
                <w:sz w:val="16"/>
                <w:szCs w:val="16"/>
              </w:rPr>
              <w:t>Tw</w:t>
            </w:r>
            <w:proofErr w:type="spellEnd"/>
            <w:r w:rsidRPr="005D1418">
              <w:rPr>
                <w:rFonts w:ascii="Calibri" w:hAnsi="Calibri" w:cs="Calibri"/>
                <w:color w:val="000000"/>
                <w:sz w:val="16"/>
                <w:szCs w:val="16"/>
              </w:rPr>
              <w:t xml:space="preserve"> czas w dyspozycji przy </w:t>
            </w:r>
            <w:proofErr w:type="spellStart"/>
            <w:r w:rsidRPr="005D1418">
              <w:rPr>
                <w:rFonts w:ascii="Calibri" w:hAnsi="Calibri" w:cs="Calibri"/>
                <w:color w:val="000000"/>
                <w:sz w:val="16"/>
                <w:szCs w:val="16"/>
              </w:rPr>
              <w:t>wyłaczonym</w:t>
            </w:r>
            <w:proofErr w:type="spellEnd"/>
            <w:r w:rsidRPr="005D1418">
              <w:rPr>
                <w:rFonts w:ascii="Calibri" w:hAnsi="Calibri" w:cs="Calibri"/>
                <w:color w:val="000000"/>
                <w:sz w:val="16"/>
                <w:szCs w:val="16"/>
              </w:rPr>
              <w:t xml:space="preserve"> silniku (wariant B),                                      </w:t>
            </w:r>
            <w:proofErr w:type="spellStart"/>
            <w:r w:rsidRPr="005D1418">
              <w:rPr>
                <w:rFonts w:ascii="Calibri" w:hAnsi="Calibri" w:cs="Calibri"/>
                <w:b/>
                <w:color w:val="000000"/>
                <w:sz w:val="16"/>
                <w:szCs w:val="16"/>
              </w:rPr>
              <w:t>Ts</w:t>
            </w:r>
            <w:proofErr w:type="spellEnd"/>
            <w:r w:rsidRPr="005D1418">
              <w:rPr>
                <w:rFonts w:ascii="Calibri" w:hAnsi="Calibri" w:cs="Calibri"/>
                <w:color w:val="000000"/>
                <w:sz w:val="16"/>
                <w:szCs w:val="16"/>
              </w:rPr>
              <w:t xml:space="preserve"> - czas postoju (wariant C),                    (lub czas awarii)</w:t>
            </w:r>
          </w:p>
        </w:tc>
        <w:tc>
          <w:tcPr>
            <w:tcW w:w="964" w:type="pct"/>
            <w:tcBorders>
              <w:top w:val="nil"/>
              <w:left w:val="nil"/>
              <w:bottom w:val="single" w:sz="4" w:space="0" w:color="auto"/>
              <w:right w:val="single" w:sz="4" w:space="0" w:color="auto"/>
            </w:tcBorders>
            <w:noWrap/>
            <w:vAlign w:val="bottom"/>
            <w:hideMark/>
          </w:tcPr>
          <w:p w14:paraId="7DACEEE1"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423" w:type="pct"/>
            <w:gridSpan w:val="2"/>
            <w:tcBorders>
              <w:top w:val="nil"/>
              <w:left w:val="nil"/>
              <w:bottom w:val="single" w:sz="4" w:space="0" w:color="auto"/>
              <w:right w:val="single" w:sz="4" w:space="0" w:color="auto"/>
            </w:tcBorders>
            <w:noWrap/>
            <w:vAlign w:val="bottom"/>
            <w:hideMark/>
          </w:tcPr>
          <w:p w14:paraId="6E5525D9"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496" w:type="pct"/>
            <w:gridSpan w:val="2"/>
            <w:tcBorders>
              <w:top w:val="nil"/>
              <w:left w:val="nil"/>
              <w:bottom w:val="single" w:sz="4" w:space="0" w:color="auto"/>
              <w:right w:val="single" w:sz="4" w:space="0" w:color="auto"/>
            </w:tcBorders>
            <w:noWrap/>
            <w:vAlign w:val="bottom"/>
            <w:hideMark/>
          </w:tcPr>
          <w:p w14:paraId="5399D644"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x 0,7</w:t>
            </w:r>
          </w:p>
        </w:tc>
        <w:tc>
          <w:tcPr>
            <w:tcW w:w="664" w:type="pct"/>
            <w:gridSpan w:val="2"/>
            <w:tcBorders>
              <w:top w:val="nil"/>
              <w:left w:val="nil"/>
              <w:bottom w:val="single" w:sz="4" w:space="0" w:color="auto"/>
              <w:right w:val="single" w:sz="4" w:space="0" w:color="auto"/>
            </w:tcBorders>
            <w:noWrap/>
            <w:vAlign w:val="bottom"/>
            <w:hideMark/>
          </w:tcPr>
          <w:p w14:paraId="4FBDBFDA"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w:t>
            </w:r>
          </w:p>
        </w:tc>
        <w:tc>
          <w:tcPr>
            <w:tcW w:w="722" w:type="pct"/>
            <w:vMerge/>
            <w:tcBorders>
              <w:top w:val="nil"/>
              <w:left w:val="single" w:sz="4" w:space="0" w:color="auto"/>
              <w:bottom w:val="single" w:sz="4" w:space="0" w:color="auto"/>
              <w:right w:val="single" w:sz="4" w:space="0" w:color="auto"/>
            </w:tcBorders>
            <w:vAlign w:val="center"/>
            <w:hideMark/>
          </w:tcPr>
          <w:p w14:paraId="3D75DD2C" w14:textId="77777777" w:rsidR="009027FB" w:rsidRPr="005D1418" w:rsidRDefault="009027FB" w:rsidP="00CF4EB0">
            <w:pPr>
              <w:rPr>
                <w:rFonts w:ascii="Calibri" w:hAnsi="Calibri" w:cs="Calibri"/>
                <w:color w:val="000000"/>
                <w:sz w:val="16"/>
                <w:szCs w:val="16"/>
              </w:rPr>
            </w:pPr>
          </w:p>
        </w:tc>
      </w:tr>
      <w:tr w:rsidR="009027FB" w:rsidRPr="005D1418" w14:paraId="6913747D" w14:textId="77777777" w:rsidTr="00CF4EB0">
        <w:trPr>
          <w:trHeight w:val="300"/>
        </w:trPr>
        <w:tc>
          <w:tcPr>
            <w:tcW w:w="3118" w:type="pct"/>
            <w:gridSpan w:val="7"/>
            <w:tcBorders>
              <w:top w:val="single" w:sz="4" w:space="0" w:color="auto"/>
              <w:left w:val="single" w:sz="4" w:space="0" w:color="auto"/>
              <w:bottom w:val="single" w:sz="4" w:space="0" w:color="auto"/>
              <w:right w:val="single" w:sz="4" w:space="0" w:color="auto"/>
            </w:tcBorders>
            <w:noWrap/>
            <w:vAlign w:val="bottom"/>
            <w:hideMark/>
          </w:tcPr>
          <w:p w14:paraId="798B66CA"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Razem</w:t>
            </w:r>
          </w:p>
        </w:tc>
        <w:tc>
          <w:tcPr>
            <w:tcW w:w="496" w:type="pct"/>
            <w:gridSpan w:val="2"/>
            <w:tcBorders>
              <w:top w:val="nil"/>
              <w:left w:val="nil"/>
              <w:bottom w:val="single" w:sz="4" w:space="0" w:color="auto"/>
              <w:right w:val="single" w:sz="4" w:space="0" w:color="auto"/>
            </w:tcBorders>
            <w:noWrap/>
            <w:vAlign w:val="bottom"/>
            <w:hideMark/>
          </w:tcPr>
          <w:p w14:paraId="73F35E5F"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664" w:type="pct"/>
            <w:gridSpan w:val="2"/>
            <w:tcBorders>
              <w:top w:val="nil"/>
              <w:left w:val="nil"/>
              <w:bottom w:val="single" w:sz="4" w:space="0" w:color="auto"/>
              <w:right w:val="single" w:sz="4" w:space="0" w:color="auto"/>
            </w:tcBorders>
            <w:noWrap/>
            <w:vAlign w:val="bottom"/>
            <w:hideMark/>
          </w:tcPr>
          <w:p w14:paraId="5A78609D"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722" w:type="pct"/>
            <w:vMerge/>
            <w:tcBorders>
              <w:top w:val="nil"/>
              <w:left w:val="single" w:sz="4" w:space="0" w:color="auto"/>
              <w:bottom w:val="single" w:sz="4" w:space="0" w:color="auto"/>
              <w:right w:val="single" w:sz="4" w:space="0" w:color="auto"/>
            </w:tcBorders>
            <w:vAlign w:val="center"/>
            <w:hideMark/>
          </w:tcPr>
          <w:p w14:paraId="571F5BD9" w14:textId="77777777" w:rsidR="009027FB" w:rsidRPr="005D1418" w:rsidRDefault="009027FB" w:rsidP="00CF4EB0">
            <w:pPr>
              <w:rPr>
                <w:rFonts w:ascii="Calibri" w:hAnsi="Calibri" w:cs="Calibri"/>
                <w:color w:val="000000"/>
                <w:sz w:val="16"/>
                <w:szCs w:val="16"/>
              </w:rPr>
            </w:pPr>
          </w:p>
        </w:tc>
      </w:tr>
    </w:tbl>
    <w:p w14:paraId="2A68C564" w14:textId="77777777" w:rsidR="009027FB" w:rsidRPr="005D1418" w:rsidRDefault="009027FB" w:rsidP="009027FB">
      <w:pPr>
        <w:contextualSpacing/>
        <w:rPr>
          <w:b/>
          <w:bCs/>
          <w:sz w:val="16"/>
          <w:szCs w:val="16"/>
        </w:rPr>
      </w:pPr>
    </w:p>
    <w:p w14:paraId="106948F9" w14:textId="77777777" w:rsidR="009027FB" w:rsidRPr="005D1418" w:rsidRDefault="009027FB" w:rsidP="009027FB">
      <w:pPr>
        <w:contextualSpacing/>
        <w:rPr>
          <w:b/>
          <w:bCs/>
          <w:sz w:val="16"/>
          <w:szCs w:val="16"/>
        </w:rPr>
      </w:pPr>
    </w:p>
    <w:p w14:paraId="3221426A" w14:textId="77777777" w:rsidR="009027FB" w:rsidRPr="005D1418" w:rsidRDefault="009027FB" w:rsidP="009027FB">
      <w:pPr>
        <w:contextualSpacing/>
        <w:rPr>
          <w:b/>
          <w:bCs/>
          <w:sz w:val="16"/>
          <w:szCs w:val="16"/>
        </w:rPr>
      </w:pPr>
    </w:p>
    <w:p w14:paraId="40FD9AB3" w14:textId="77777777" w:rsidR="009027FB" w:rsidRPr="005D1418" w:rsidRDefault="009027FB" w:rsidP="009027FB">
      <w:pPr>
        <w:contextualSpacing/>
        <w:rPr>
          <w:b/>
          <w:bCs/>
          <w:sz w:val="16"/>
          <w:szCs w:val="16"/>
        </w:rPr>
      </w:pPr>
    </w:p>
    <w:p w14:paraId="5C2495B9" w14:textId="77777777" w:rsidR="009027FB" w:rsidRPr="005D1418" w:rsidRDefault="009027FB" w:rsidP="009027FB">
      <w:pPr>
        <w:contextualSpacing/>
        <w:rPr>
          <w:b/>
          <w:bCs/>
          <w:sz w:val="16"/>
          <w:szCs w:val="16"/>
        </w:rPr>
      </w:pPr>
    </w:p>
    <w:p w14:paraId="0290CC1A" w14:textId="77777777" w:rsidR="009027FB" w:rsidRDefault="009027FB" w:rsidP="009027FB">
      <w:pPr>
        <w:contextualSpacing/>
        <w:rPr>
          <w:b/>
          <w:bCs/>
          <w:sz w:val="16"/>
          <w:szCs w:val="16"/>
        </w:rPr>
      </w:pPr>
    </w:p>
    <w:p w14:paraId="07F2B885" w14:textId="77777777" w:rsidR="009027FB" w:rsidRDefault="009027FB" w:rsidP="009027FB">
      <w:pPr>
        <w:contextualSpacing/>
        <w:rPr>
          <w:b/>
          <w:bCs/>
          <w:sz w:val="16"/>
          <w:szCs w:val="16"/>
        </w:rPr>
      </w:pPr>
    </w:p>
    <w:p w14:paraId="059D8D34" w14:textId="77777777" w:rsidR="009027FB" w:rsidRDefault="009027FB" w:rsidP="009027FB">
      <w:pPr>
        <w:contextualSpacing/>
        <w:rPr>
          <w:b/>
          <w:bCs/>
          <w:sz w:val="16"/>
          <w:szCs w:val="16"/>
        </w:rPr>
      </w:pPr>
    </w:p>
    <w:p w14:paraId="083EC7EB" w14:textId="77777777" w:rsidR="009027FB" w:rsidRDefault="009027FB" w:rsidP="009027FB">
      <w:pPr>
        <w:contextualSpacing/>
        <w:rPr>
          <w:b/>
          <w:bCs/>
          <w:sz w:val="16"/>
          <w:szCs w:val="16"/>
        </w:rPr>
      </w:pPr>
    </w:p>
    <w:p w14:paraId="6B884A41" w14:textId="77777777" w:rsidR="009027FB" w:rsidRDefault="009027FB" w:rsidP="009027FB">
      <w:pPr>
        <w:contextualSpacing/>
        <w:rPr>
          <w:b/>
          <w:bCs/>
          <w:sz w:val="16"/>
          <w:szCs w:val="16"/>
        </w:rPr>
      </w:pPr>
    </w:p>
    <w:p w14:paraId="66958847" w14:textId="77777777" w:rsidR="009027FB" w:rsidRDefault="009027FB" w:rsidP="009027FB">
      <w:pPr>
        <w:contextualSpacing/>
        <w:rPr>
          <w:b/>
          <w:bCs/>
          <w:sz w:val="16"/>
          <w:szCs w:val="16"/>
        </w:rPr>
      </w:pPr>
    </w:p>
    <w:p w14:paraId="1199F346" w14:textId="77777777" w:rsidR="009027FB" w:rsidRDefault="009027FB" w:rsidP="009027FB">
      <w:pPr>
        <w:contextualSpacing/>
        <w:rPr>
          <w:b/>
          <w:bCs/>
          <w:sz w:val="16"/>
          <w:szCs w:val="16"/>
        </w:rPr>
      </w:pPr>
    </w:p>
    <w:p w14:paraId="5A1671FC" w14:textId="77777777" w:rsidR="009027FB" w:rsidRDefault="009027FB" w:rsidP="009027FB">
      <w:pPr>
        <w:contextualSpacing/>
        <w:rPr>
          <w:b/>
          <w:bCs/>
          <w:sz w:val="16"/>
          <w:szCs w:val="16"/>
        </w:rPr>
      </w:pPr>
    </w:p>
    <w:p w14:paraId="2A1FBB2C" w14:textId="77777777" w:rsidR="009027FB" w:rsidRDefault="009027FB" w:rsidP="009027FB">
      <w:pPr>
        <w:contextualSpacing/>
        <w:rPr>
          <w:b/>
          <w:bCs/>
          <w:sz w:val="16"/>
          <w:szCs w:val="16"/>
        </w:rPr>
      </w:pPr>
    </w:p>
    <w:p w14:paraId="1E5C4CAC" w14:textId="77777777" w:rsidR="009027FB" w:rsidRDefault="009027FB" w:rsidP="009027FB">
      <w:pPr>
        <w:contextualSpacing/>
        <w:rPr>
          <w:b/>
          <w:bCs/>
          <w:sz w:val="16"/>
          <w:szCs w:val="16"/>
        </w:rPr>
      </w:pPr>
    </w:p>
    <w:p w14:paraId="55F6131D" w14:textId="77777777" w:rsidR="009027FB" w:rsidRDefault="009027FB" w:rsidP="009027FB">
      <w:pPr>
        <w:contextualSpacing/>
        <w:rPr>
          <w:b/>
          <w:bCs/>
          <w:sz w:val="16"/>
          <w:szCs w:val="16"/>
        </w:rPr>
      </w:pPr>
    </w:p>
    <w:p w14:paraId="5C4814F4" w14:textId="77777777" w:rsidR="009027FB" w:rsidRDefault="009027FB" w:rsidP="009027FB">
      <w:pPr>
        <w:contextualSpacing/>
        <w:rPr>
          <w:b/>
          <w:bCs/>
          <w:sz w:val="16"/>
          <w:szCs w:val="16"/>
        </w:rPr>
      </w:pPr>
    </w:p>
    <w:p w14:paraId="5458B12D" w14:textId="77777777" w:rsidR="009027FB" w:rsidRDefault="009027FB" w:rsidP="009027FB">
      <w:pPr>
        <w:contextualSpacing/>
        <w:rPr>
          <w:b/>
          <w:bCs/>
          <w:sz w:val="16"/>
          <w:szCs w:val="16"/>
        </w:rPr>
      </w:pPr>
    </w:p>
    <w:p w14:paraId="6991F1B3" w14:textId="77777777" w:rsidR="009027FB" w:rsidRDefault="009027FB" w:rsidP="009027FB">
      <w:pPr>
        <w:contextualSpacing/>
        <w:rPr>
          <w:b/>
          <w:bCs/>
          <w:sz w:val="16"/>
          <w:szCs w:val="16"/>
        </w:rPr>
      </w:pPr>
    </w:p>
    <w:p w14:paraId="1EF23E84" w14:textId="77777777" w:rsidR="009027FB" w:rsidRDefault="009027FB" w:rsidP="009027FB">
      <w:pPr>
        <w:contextualSpacing/>
        <w:rPr>
          <w:b/>
          <w:bCs/>
          <w:sz w:val="16"/>
          <w:szCs w:val="16"/>
        </w:rPr>
      </w:pPr>
    </w:p>
    <w:p w14:paraId="4E55034D" w14:textId="77777777" w:rsidR="009027FB" w:rsidRDefault="009027FB" w:rsidP="009027FB">
      <w:pPr>
        <w:contextualSpacing/>
        <w:rPr>
          <w:b/>
          <w:bCs/>
          <w:sz w:val="16"/>
          <w:szCs w:val="16"/>
        </w:rPr>
      </w:pPr>
    </w:p>
    <w:p w14:paraId="2E6C8767" w14:textId="77777777" w:rsidR="009027FB" w:rsidRDefault="009027FB" w:rsidP="009027FB">
      <w:pPr>
        <w:contextualSpacing/>
        <w:rPr>
          <w:b/>
          <w:bCs/>
          <w:sz w:val="16"/>
          <w:szCs w:val="16"/>
        </w:rPr>
      </w:pPr>
    </w:p>
    <w:p w14:paraId="14933983" w14:textId="77777777" w:rsidR="009027FB" w:rsidRDefault="009027FB" w:rsidP="009027FB">
      <w:pPr>
        <w:contextualSpacing/>
        <w:rPr>
          <w:b/>
          <w:bCs/>
          <w:sz w:val="16"/>
          <w:szCs w:val="16"/>
        </w:rPr>
      </w:pPr>
    </w:p>
    <w:p w14:paraId="6F1207D1" w14:textId="77777777" w:rsidR="009027FB" w:rsidRDefault="009027FB" w:rsidP="009027FB">
      <w:pPr>
        <w:contextualSpacing/>
        <w:rPr>
          <w:b/>
          <w:bCs/>
          <w:sz w:val="16"/>
          <w:szCs w:val="16"/>
        </w:rPr>
      </w:pPr>
    </w:p>
    <w:p w14:paraId="21C2C3BB" w14:textId="77777777" w:rsidR="009027FB" w:rsidRDefault="009027FB" w:rsidP="009027FB">
      <w:pPr>
        <w:contextualSpacing/>
        <w:rPr>
          <w:b/>
          <w:bCs/>
          <w:sz w:val="16"/>
          <w:szCs w:val="16"/>
        </w:rPr>
      </w:pPr>
    </w:p>
    <w:p w14:paraId="47DB9880" w14:textId="77777777" w:rsidR="009027FB" w:rsidRDefault="009027FB" w:rsidP="009027FB">
      <w:pPr>
        <w:contextualSpacing/>
        <w:rPr>
          <w:b/>
          <w:bCs/>
          <w:sz w:val="16"/>
          <w:szCs w:val="16"/>
        </w:rPr>
      </w:pPr>
    </w:p>
    <w:p w14:paraId="4E764FD9" w14:textId="77777777" w:rsidR="009027FB" w:rsidRDefault="009027FB" w:rsidP="009027FB">
      <w:pPr>
        <w:contextualSpacing/>
        <w:rPr>
          <w:b/>
          <w:bCs/>
          <w:sz w:val="16"/>
          <w:szCs w:val="16"/>
        </w:rPr>
      </w:pPr>
    </w:p>
    <w:p w14:paraId="2BE22082" w14:textId="77777777" w:rsidR="009027FB" w:rsidRDefault="009027FB" w:rsidP="009027FB">
      <w:pPr>
        <w:contextualSpacing/>
        <w:rPr>
          <w:b/>
          <w:bCs/>
          <w:sz w:val="16"/>
          <w:szCs w:val="16"/>
        </w:rPr>
      </w:pPr>
    </w:p>
    <w:p w14:paraId="1D05EB8D" w14:textId="77777777" w:rsidR="009027FB" w:rsidRDefault="009027FB" w:rsidP="009027FB">
      <w:pPr>
        <w:contextualSpacing/>
        <w:rPr>
          <w:b/>
          <w:bCs/>
          <w:sz w:val="16"/>
          <w:szCs w:val="16"/>
        </w:rPr>
      </w:pPr>
    </w:p>
    <w:p w14:paraId="072A4F47" w14:textId="77777777" w:rsidR="009027FB" w:rsidRDefault="009027FB" w:rsidP="009027FB">
      <w:pPr>
        <w:contextualSpacing/>
        <w:rPr>
          <w:b/>
          <w:bCs/>
          <w:sz w:val="16"/>
          <w:szCs w:val="16"/>
        </w:rPr>
      </w:pPr>
    </w:p>
    <w:p w14:paraId="7D2FFC1B" w14:textId="77777777" w:rsidR="009027FB" w:rsidRDefault="009027FB" w:rsidP="009027FB">
      <w:pPr>
        <w:contextualSpacing/>
        <w:rPr>
          <w:b/>
          <w:bCs/>
          <w:sz w:val="16"/>
          <w:szCs w:val="16"/>
        </w:rPr>
      </w:pPr>
    </w:p>
    <w:p w14:paraId="34E7832F" w14:textId="77777777" w:rsidR="009027FB" w:rsidRPr="005D1418" w:rsidRDefault="009027FB" w:rsidP="009027FB">
      <w:pPr>
        <w:contextualSpacing/>
        <w:rPr>
          <w:b/>
          <w:bCs/>
          <w:sz w:val="16"/>
          <w:szCs w:val="16"/>
        </w:rPr>
      </w:pPr>
    </w:p>
    <w:p w14:paraId="30A060CA" w14:textId="77777777" w:rsidR="009027FB" w:rsidRPr="005D1418" w:rsidRDefault="009027FB" w:rsidP="009027FB">
      <w:pPr>
        <w:contextualSpacing/>
        <w:rPr>
          <w:b/>
          <w:bCs/>
          <w:sz w:val="16"/>
          <w:szCs w:val="16"/>
        </w:rPr>
      </w:pPr>
    </w:p>
    <w:p w14:paraId="13AE0080" w14:textId="77777777" w:rsidR="009027FB" w:rsidRPr="005D1418" w:rsidRDefault="009027FB" w:rsidP="009027FB">
      <w:pPr>
        <w:contextualSpacing/>
        <w:rPr>
          <w:b/>
          <w:bCs/>
          <w:sz w:val="16"/>
          <w:szCs w:val="16"/>
        </w:rPr>
      </w:pPr>
    </w:p>
    <w:p w14:paraId="1555DD2F" w14:textId="77777777" w:rsidR="009027FB" w:rsidRPr="005D1418" w:rsidRDefault="009027FB" w:rsidP="009027FB">
      <w:pPr>
        <w:contextualSpacing/>
        <w:rPr>
          <w:b/>
          <w:bCs/>
          <w:sz w:val="16"/>
          <w:szCs w:val="16"/>
        </w:rPr>
      </w:pPr>
    </w:p>
    <w:p w14:paraId="1A130DC6" w14:textId="77777777" w:rsidR="009027FB" w:rsidRPr="005D1418" w:rsidRDefault="009027FB" w:rsidP="009027FB">
      <w:pPr>
        <w:contextualSpacing/>
        <w:rPr>
          <w:b/>
          <w:bCs/>
          <w:sz w:val="16"/>
          <w:szCs w:val="16"/>
        </w:rPr>
      </w:pPr>
    </w:p>
    <w:p w14:paraId="68041329" w14:textId="77777777" w:rsidR="009027FB" w:rsidRPr="00674FD9" w:rsidRDefault="009027FB" w:rsidP="009027FB">
      <w:pPr>
        <w:contextualSpacing/>
        <w:jc w:val="right"/>
        <w:rPr>
          <w:b/>
          <w:bCs/>
          <w:sz w:val="22"/>
          <w:szCs w:val="22"/>
        </w:rPr>
      </w:pPr>
      <w:r w:rsidRPr="00674FD9">
        <w:rPr>
          <w:b/>
          <w:bCs/>
          <w:sz w:val="22"/>
          <w:szCs w:val="22"/>
        </w:rPr>
        <w:lastRenderedPageBreak/>
        <w:t>Załącznik nr 1a do SOPZ</w:t>
      </w:r>
    </w:p>
    <w:p w14:paraId="7F5FE881" w14:textId="77777777" w:rsidR="009027FB" w:rsidRPr="00674FD9" w:rsidRDefault="009027FB" w:rsidP="009027FB">
      <w:pPr>
        <w:ind w:left="1495"/>
        <w:contextualSpacing/>
        <w:jc w:val="right"/>
        <w:rPr>
          <w:b/>
          <w:bCs/>
          <w:sz w:val="22"/>
          <w:szCs w:val="22"/>
        </w:rPr>
      </w:pPr>
      <w:r w:rsidRPr="00674FD9">
        <w:rPr>
          <w:b/>
          <w:bCs/>
          <w:sz w:val="22"/>
          <w:szCs w:val="22"/>
        </w:rPr>
        <w:t xml:space="preserve">zlecenie usługi transportowej/ </w:t>
      </w:r>
    </w:p>
    <w:p w14:paraId="0225D4B1" w14:textId="28F930F1" w:rsidR="009027FB" w:rsidRDefault="00071D72" w:rsidP="00674FD9">
      <w:pPr>
        <w:ind w:left="1495"/>
        <w:contextualSpacing/>
        <w:jc w:val="right"/>
        <w:rPr>
          <w:b/>
          <w:bCs/>
          <w:sz w:val="22"/>
          <w:szCs w:val="22"/>
        </w:rPr>
      </w:pPr>
      <w:r w:rsidRPr="00674FD9">
        <w:rPr>
          <w:b/>
          <w:bCs/>
          <w:sz w:val="22"/>
          <w:szCs w:val="22"/>
        </w:rPr>
        <w:t>sprzętowej bez monitoring</w:t>
      </w:r>
      <w:r w:rsidR="00674FD9" w:rsidRPr="00674FD9">
        <w:rPr>
          <w:b/>
          <w:bCs/>
          <w:sz w:val="22"/>
          <w:szCs w:val="22"/>
        </w:rPr>
        <w:t>u</w:t>
      </w:r>
    </w:p>
    <w:p w14:paraId="5E1F753C" w14:textId="77777777" w:rsidR="00674FD9" w:rsidRPr="00674FD9" w:rsidRDefault="00674FD9" w:rsidP="00674FD9">
      <w:pPr>
        <w:ind w:left="1495"/>
        <w:contextualSpacing/>
        <w:jc w:val="right"/>
        <w:rPr>
          <w:b/>
          <w:bCs/>
          <w:sz w:val="22"/>
          <w:szCs w:val="22"/>
        </w:rPr>
      </w:pPr>
    </w:p>
    <w:tbl>
      <w:tblPr>
        <w:tblW w:w="5000" w:type="pct"/>
        <w:tblCellMar>
          <w:left w:w="70" w:type="dxa"/>
          <w:right w:w="70" w:type="dxa"/>
        </w:tblCellMar>
        <w:tblLook w:val="04A0" w:firstRow="1" w:lastRow="0" w:firstColumn="1" w:lastColumn="0" w:noHBand="0" w:noVBand="1"/>
      </w:tblPr>
      <w:tblGrid>
        <w:gridCol w:w="800"/>
        <w:gridCol w:w="279"/>
        <w:gridCol w:w="1566"/>
        <w:gridCol w:w="2833"/>
        <w:gridCol w:w="481"/>
        <w:gridCol w:w="1553"/>
        <w:gridCol w:w="1699"/>
      </w:tblGrid>
      <w:tr w:rsidR="009027FB" w:rsidRPr="005D1418" w14:paraId="524172FC" w14:textId="77777777" w:rsidTr="00674FD9">
        <w:trPr>
          <w:trHeight w:val="930"/>
        </w:trPr>
        <w:tc>
          <w:tcPr>
            <w:tcW w:w="1436" w:type="pct"/>
            <w:gridSpan w:val="3"/>
            <w:tcBorders>
              <w:top w:val="single" w:sz="4" w:space="0" w:color="auto"/>
              <w:left w:val="single" w:sz="4" w:space="0" w:color="auto"/>
              <w:bottom w:val="single" w:sz="4" w:space="0" w:color="auto"/>
              <w:right w:val="single" w:sz="4" w:space="0" w:color="auto"/>
            </w:tcBorders>
            <w:noWrap/>
            <w:vAlign w:val="bottom"/>
            <w:hideMark/>
          </w:tcPr>
          <w:p w14:paraId="005D4AE5" w14:textId="77777777" w:rsidR="009027FB" w:rsidRPr="005D1418" w:rsidRDefault="009027FB" w:rsidP="00CF4EB0">
            <w:pPr>
              <w:jc w:val="center"/>
              <w:rPr>
                <w:rFonts w:ascii="Calibri" w:hAnsi="Calibri" w:cs="Calibri"/>
                <w:color w:val="000000"/>
                <w:sz w:val="16"/>
                <w:szCs w:val="16"/>
              </w:rPr>
            </w:pPr>
            <w:r w:rsidRPr="005D1418">
              <w:rPr>
                <w:rFonts w:asciiTheme="minorHAnsi" w:eastAsiaTheme="minorHAnsi" w:hAnsiTheme="minorHAnsi" w:cstheme="minorBidi"/>
                <w:noProof/>
                <w:sz w:val="16"/>
                <w:szCs w:val="16"/>
              </w:rPr>
              <w:drawing>
                <wp:inline distT="0" distB="0" distL="0" distR="0" wp14:anchorId="40931070" wp14:editId="64EA7167">
                  <wp:extent cx="1566808" cy="688908"/>
                  <wp:effectExtent l="0" t="0" r="0" b="0"/>
                  <wp:docPr id="4"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7"/>
                          <pic:cNvPicPr>
                            <a:picLocks noChangeAspect="1"/>
                          </pic:cNvPicPr>
                        </pic:nvPicPr>
                        <pic:blipFill>
                          <a:blip r:embed="rId24"/>
                          <a:stretch>
                            <a:fillRect/>
                          </a:stretch>
                        </pic:blipFill>
                        <pic:spPr>
                          <a:xfrm>
                            <a:off x="0" y="0"/>
                            <a:ext cx="1566808" cy="688908"/>
                          </a:xfrm>
                          <a:prstGeom prst="rect">
                            <a:avLst/>
                          </a:prstGeom>
                        </pic:spPr>
                      </pic:pic>
                    </a:graphicData>
                  </a:graphic>
                </wp:inline>
              </w:drawing>
            </w:r>
            <w:r w:rsidRPr="005D1418">
              <w:rPr>
                <w:rFonts w:ascii="Calibri" w:hAnsi="Calibri" w:cs="Calibri"/>
                <w:color w:val="000000"/>
                <w:sz w:val="16"/>
                <w:szCs w:val="16"/>
              </w:rPr>
              <w:t> </w:t>
            </w:r>
          </w:p>
        </w:tc>
        <w:tc>
          <w:tcPr>
            <w:tcW w:w="3564" w:type="pct"/>
            <w:gridSpan w:val="4"/>
            <w:tcBorders>
              <w:top w:val="single" w:sz="4" w:space="0" w:color="auto"/>
              <w:left w:val="nil"/>
              <w:bottom w:val="single" w:sz="4" w:space="0" w:color="auto"/>
              <w:right w:val="single" w:sz="4" w:space="0" w:color="auto"/>
            </w:tcBorders>
            <w:vAlign w:val="center"/>
            <w:hideMark/>
          </w:tcPr>
          <w:p w14:paraId="160ED657"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xml:space="preserve">Zlecenie ZTK/../…./…. do umowy nr </w:t>
            </w:r>
            <w:proofErr w:type="spellStart"/>
            <w:r w:rsidRPr="005D1418">
              <w:rPr>
                <w:rFonts w:ascii="Calibri" w:hAnsi="Calibri" w:cs="Calibri"/>
                <w:color w:val="000000"/>
                <w:sz w:val="16"/>
                <w:szCs w:val="16"/>
              </w:rPr>
              <w:t>e_Ru</w:t>
            </w:r>
            <w:proofErr w:type="spellEnd"/>
            <w:r w:rsidRPr="005D1418">
              <w:rPr>
                <w:rFonts w:ascii="Calibri" w:hAnsi="Calibri" w:cs="Calibri"/>
                <w:color w:val="000000"/>
                <w:sz w:val="16"/>
                <w:szCs w:val="16"/>
              </w:rPr>
              <w:t xml:space="preserve"> ……                                                                                                                                            na wykonanie usługi sprzętowej</w:t>
            </w:r>
          </w:p>
        </w:tc>
      </w:tr>
      <w:tr w:rsidR="009027FB" w:rsidRPr="005D1418" w14:paraId="1D36AAD2" w14:textId="77777777" w:rsidTr="005133B4">
        <w:trPr>
          <w:trHeight w:val="383"/>
        </w:trPr>
        <w:tc>
          <w:tcPr>
            <w:tcW w:w="586" w:type="pct"/>
            <w:gridSpan w:val="2"/>
            <w:tcBorders>
              <w:top w:val="nil"/>
              <w:left w:val="single" w:sz="4" w:space="0" w:color="auto"/>
              <w:bottom w:val="single" w:sz="4" w:space="0" w:color="auto"/>
              <w:right w:val="single" w:sz="4" w:space="0" w:color="auto"/>
            </w:tcBorders>
            <w:noWrap/>
            <w:hideMark/>
          </w:tcPr>
          <w:p w14:paraId="33E4FDA5"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Usługa</w:t>
            </w:r>
          </w:p>
        </w:tc>
        <w:tc>
          <w:tcPr>
            <w:tcW w:w="4414" w:type="pct"/>
            <w:gridSpan w:val="5"/>
            <w:tcBorders>
              <w:top w:val="single" w:sz="4" w:space="0" w:color="auto"/>
              <w:left w:val="nil"/>
              <w:bottom w:val="single" w:sz="4" w:space="0" w:color="auto"/>
              <w:right w:val="single" w:sz="4" w:space="0" w:color="auto"/>
            </w:tcBorders>
            <w:noWrap/>
            <w:vAlign w:val="bottom"/>
            <w:hideMark/>
          </w:tcPr>
          <w:p w14:paraId="72E38372"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46F482E0" w14:textId="77777777" w:rsidTr="00674FD9">
        <w:trPr>
          <w:trHeight w:val="615"/>
        </w:trPr>
        <w:tc>
          <w:tcPr>
            <w:tcW w:w="586" w:type="pct"/>
            <w:gridSpan w:val="2"/>
            <w:vMerge w:val="restart"/>
            <w:tcBorders>
              <w:top w:val="nil"/>
              <w:left w:val="single" w:sz="4" w:space="0" w:color="auto"/>
              <w:bottom w:val="single" w:sz="4" w:space="0" w:color="auto"/>
              <w:right w:val="single" w:sz="4" w:space="0" w:color="auto"/>
            </w:tcBorders>
            <w:noWrap/>
            <w:hideMark/>
          </w:tcPr>
          <w:p w14:paraId="5543FE40"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Pojazd</w:t>
            </w:r>
          </w:p>
        </w:tc>
        <w:tc>
          <w:tcPr>
            <w:tcW w:w="850" w:type="pct"/>
            <w:tcBorders>
              <w:top w:val="nil"/>
              <w:left w:val="nil"/>
              <w:bottom w:val="single" w:sz="4" w:space="0" w:color="auto"/>
              <w:right w:val="single" w:sz="4" w:space="0" w:color="auto"/>
            </w:tcBorders>
            <w:vAlign w:val="center"/>
            <w:hideMark/>
          </w:tcPr>
          <w:p w14:paraId="2C7DAD6D"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Marka pojazdu/ maszyny</w:t>
            </w:r>
          </w:p>
        </w:tc>
        <w:tc>
          <w:tcPr>
            <w:tcW w:w="1538" w:type="pct"/>
            <w:tcBorders>
              <w:top w:val="nil"/>
              <w:left w:val="nil"/>
              <w:bottom w:val="single" w:sz="4" w:space="0" w:color="auto"/>
              <w:right w:val="single" w:sz="4" w:space="0" w:color="auto"/>
            </w:tcBorders>
            <w:vAlign w:val="center"/>
            <w:hideMark/>
          </w:tcPr>
          <w:p w14:paraId="6C72EFB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Nr rejestracyjny/ nr ewidencyjny</w:t>
            </w:r>
          </w:p>
        </w:tc>
        <w:tc>
          <w:tcPr>
            <w:tcW w:w="1104" w:type="pct"/>
            <w:gridSpan w:val="2"/>
            <w:tcBorders>
              <w:top w:val="single" w:sz="4" w:space="0" w:color="auto"/>
              <w:left w:val="nil"/>
              <w:bottom w:val="single" w:sz="4" w:space="0" w:color="auto"/>
              <w:right w:val="single" w:sz="4" w:space="0" w:color="auto"/>
            </w:tcBorders>
            <w:vAlign w:val="center"/>
            <w:hideMark/>
          </w:tcPr>
          <w:p w14:paraId="1062ED0A"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Imię i nazwisko kierowcy (kierowców)/ operatora (operatorów)</w:t>
            </w:r>
          </w:p>
        </w:tc>
        <w:tc>
          <w:tcPr>
            <w:tcW w:w="923" w:type="pct"/>
            <w:tcBorders>
              <w:top w:val="nil"/>
              <w:left w:val="nil"/>
              <w:bottom w:val="single" w:sz="4" w:space="0" w:color="auto"/>
              <w:right w:val="single" w:sz="4" w:space="0" w:color="auto"/>
            </w:tcBorders>
            <w:noWrap/>
            <w:vAlign w:val="center"/>
            <w:hideMark/>
          </w:tcPr>
          <w:p w14:paraId="3E2C5CE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Nr lokalizatora GPS</w:t>
            </w:r>
          </w:p>
        </w:tc>
      </w:tr>
      <w:tr w:rsidR="009027FB" w:rsidRPr="005D1418" w14:paraId="56C65E7A" w14:textId="77777777" w:rsidTr="00674FD9">
        <w:trPr>
          <w:trHeight w:val="615"/>
        </w:trPr>
        <w:tc>
          <w:tcPr>
            <w:tcW w:w="586" w:type="pct"/>
            <w:gridSpan w:val="2"/>
            <w:vMerge/>
            <w:tcBorders>
              <w:top w:val="nil"/>
              <w:left w:val="single" w:sz="4" w:space="0" w:color="auto"/>
              <w:bottom w:val="single" w:sz="4" w:space="0" w:color="auto"/>
              <w:right w:val="single" w:sz="4" w:space="0" w:color="auto"/>
            </w:tcBorders>
            <w:vAlign w:val="center"/>
            <w:hideMark/>
          </w:tcPr>
          <w:p w14:paraId="2D4DA25E" w14:textId="77777777" w:rsidR="009027FB" w:rsidRPr="005D1418" w:rsidRDefault="009027FB" w:rsidP="00CF4EB0">
            <w:pPr>
              <w:rPr>
                <w:rFonts w:ascii="Calibri" w:hAnsi="Calibri" w:cs="Calibri"/>
                <w:color w:val="000000"/>
                <w:sz w:val="16"/>
                <w:szCs w:val="16"/>
              </w:rPr>
            </w:pPr>
          </w:p>
        </w:tc>
        <w:tc>
          <w:tcPr>
            <w:tcW w:w="850" w:type="pct"/>
            <w:tcBorders>
              <w:top w:val="nil"/>
              <w:left w:val="nil"/>
              <w:bottom w:val="single" w:sz="4" w:space="0" w:color="auto"/>
              <w:right w:val="single" w:sz="4" w:space="0" w:color="auto"/>
            </w:tcBorders>
            <w:noWrap/>
            <w:vAlign w:val="bottom"/>
            <w:hideMark/>
          </w:tcPr>
          <w:p w14:paraId="165AC592"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538" w:type="pct"/>
            <w:tcBorders>
              <w:top w:val="nil"/>
              <w:left w:val="nil"/>
              <w:bottom w:val="single" w:sz="4" w:space="0" w:color="auto"/>
              <w:right w:val="single" w:sz="4" w:space="0" w:color="auto"/>
            </w:tcBorders>
            <w:noWrap/>
            <w:vAlign w:val="bottom"/>
            <w:hideMark/>
          </w:tcPr>
          <w:p w14:paraId="335A2837"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104" w:type="pct"/>
            <w:gridSpan w:val="2"/>
            <w:tcBorders>
              <w:top w:val="single" w:sz="4" w:space="0" w:color="auto"/>
              <w:left w:val="nil"/>
              <w:bottom w:val="single" w:sz="4" w:space="0" w:color="auto"/>
              <w:right w:val="single" w:sz="4" w:space="0" w:color="auto"/>
            </w:tcBorders>
            <w:noWrap/>
            <w:vAlign w:val="bottom"/>
            <w:hideMark/>
          </w:tcPr>
          <w:p w14:paraId="24C585F9"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923" w:type="pct"/>
            <w:tcBorders>
              <w:top w:val="nil"/>
              <w:left w:val="nil"/>
              <w:bottom w:val="single" w:sz="4" w:space="0" w:color="auto"/>
              <w:right w:val="single" w:sz="4" w:space="0" w:color="auto"/>
            </w:tcBorders>
            <w:noWrap/>
            <w:vAlign w:val="bottom"/>
            <w:hideMark/>
          </w:tcPr>
          <w:p w14:paraId="48B15994"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4D7708D7" w14:textId="77777777" w:rsidTr="00CF4EB0">
        <w:trPr>
          <w:trHeight w:val="330"/>
        </w:trPr>
        <w:tc>
          <w:tcPr>
            <w:tcW w:w="5000" w:type="pct"/>
            <w:gridSpan w:val="7"/>
            <w:tcBorders>
              <w:top w:val="single" w:sz="4" w:space="0" w:color="auto"/>
              <w:left w:val="single" w:sz="4" w:space="0" w:color="auto"/>
              <w:bottom w:val="single" w:sz="4" w:space="0" w:color="auto"/>
              <w:right w:val="single" w:sz="4" w:space="0" w:color="auto"/>
            </w:tcBorders>
            <w:noWrap/>
            <w:hideMark/>
          </w:tcPr>
          <w:p w14:paraId="132354C0"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Data wykonania usługi:                                                                  czas w dyspozycji:       Zmiana A             od 6:30 do 13:30</w:t>
            </w:r>
          </w:p>
        </w:tc>
      </w:tr>
      <w:tr w:rsidR="009027FB" w:rsidRPr="005D1418" w14:paraId="46586C1E" w14:textId="77777777" w:rsidTr="00674FD9">
        <w:trPr>
          <w:trHeight w:val="300"/>
        </w:trPr>
        <w:tc>
          <w:tcPr>
            <w:tcW w:w="434" w:type="pct"/>
            <w:tcBorders>
              <w:top w:val="nil"/>
              <w:left w:val="nil"/>
              <w:bottom w:val="nil"/>
              <w:right w:val="nil"/>
            </w:tcBorders>
            <w:noWrap/>
            <w:vAlign w:val="bottom"/>
            <w:hideMark/>
          </w:tcPr>
          <w:p w14:paraId="6A9AF7B2" w14:textId="77777777" w:rsidR="009027FB" w:rsidRPr="005D1418" w:rsidRDefault="009027FB" w:rsidP="00CF4EB0">
            <w:pPr>
              <w:rPr>
                <w:rFonts w:ascii="Calibri" w:hAnsi="Calibri" w:cs="Calibri"/>
                <w:color w:val="000000"/>
                <w:sz w:val="16"/>
                <w:szCs w:val="16"/>
              </w:rPr>
            </w:pPr>
          </w:p>
        </w:tc>
        <w:tc>
          <w:tcPr>
            <w:tcW w:w="1002" w:type="pct"/>
            <w:gridSpan w:val="2"/>
            <w:tcBorders>
              <w:top w:val="nil"/>
              <w:left w:val="nil"/>
              <w:bottom w:val="nil"/>
              <w:right w:val="nil"/>
            </w:tcBorders>
            <w:noWrap/>
            <w:vAlign w:val="bottom"/>
            <w:hideMark/>
          </w:tcPr>
          <w:p w14:paraId="561D4E77" w14:textId="77777777" w:rsidR="009027FB" w:rsidRPr="005D1418" w:rsidRDefault="009027FB" w:rsidP="00CF4EB0">
            <w:pPr>
              <w:rPr>
                <w:rFonts w:ascii="Calibri" w:hAnsi="Calibri" w:cs="Calibri"/>
                <w:color w:val="000000"/>
                <w:sz w:val="16"/>
                <w:szCs w:val="16"/>
              </w:rPr>
            </w:pPr>
          </w:p>
        </w:tc>
        <w:tc>
          <w:tcPr>
            <w:tcW w:w="1538" w:type="pct"/>
            <w:tcBorders>
              <w:top w:val="nil"/>
              <w:left w:val="nil"/>
              <w:bottom w:val="nil"/>
              <w:right w:val="nil"/>
            </w:tcBorders>
            <w:noWrap/>
            <w:vAlign w:val="bottom"/>
            <w:hideMark/>
          </w:tcPr>
          <w:p w14:paraId="3D580D2A" w14:textId="77777777" w:rsidR="009027FB" w:rsidRPr="005D1418" w:rsidRDefault="009027FB" w:rsidP="00CF4EB0">
            <w:pPr>
              <w:rPr>
                <w:rFonts w:ascii="Calibri" w:hAnsi="Calibri" w:cs="Calibri"/>
                <w:color w:val="000000"/>
                <w:sz w:val="16"/>
                <w:szCs w:val="16"/>
              </w:rPr>
            </w:pPr>
          </w:p>
        </w:tc>
        <w:tc>
          <w:tcPr>
            <w:tcW w:w="261" w:type="pct"/>
            <w:tcBorders>
              <w:top w:val="nil"/>
              <w:left w:val="nil"/>
              <w:bottom w:val="nil"/>
              <w:right w:val="nil"/>
            </w:tcBorders>
            <w:noWrap/>
            <w:vAlign w:val="bottom"/>
            <w:hideMark/>
          </w:tcPr>
          <w:p w14:paraId="75FDC73E" w14:textId="77777777" w:rsidR="009027FB" w:rsidRPr="005D1418" w:rsidRDefault="009027FB" w:rsidP="00CF4EB0">
            <w:pPr>
              <w:rPr>
                <w:rFonts w:ascii="Calibri" w:hAnsi="Calibri" w:cs="Calibri"/>
                <w:color w:val="000000"/>
                <w:sz w:val="16"/>
                <w:szCs w:val="16"/>
              </w:rPr>
            </w:pPr>
          </w:p>
        </w:tc>
        <w:tc>
          <w:tcPr>
            <w:tcW w:w="842" w:type="pct"/>
            <w:tcBorders>
              <w:top w:val="nil"/>
              <w:left w:val="nil"/>
              <w:bottom w:val="nil"/>
              <w:right w:val="nil"/>
            </w:tcBorders>
            <w:noWrap/>
            <w:vAlign w:val="bottom"/>
            <w:hideMark/>
          </w:tcPr>
          <w:p w14:paraId="23D17E33" w14:textId="77777777" w:rsidR="009027FB" w:rsidRPr="005D1418" w:rsidRDefault="009027FB" w:rsidP="00CF4EB0">
            <w:pPr>
              <w:rPr>
                <w:rFonts w:ascii="Calibri" w:hAnsi="Calibri" w:cs="Calibri"/>
                <w:color w:val="000000"/>
                <w:sz w:val="16"/>
                <w:szCs w:val="16"/>
              </w:rPr>
            </w:pPr>
          </w:p>
        </w:tc>
        <w:tc>
          <w:tcPr>
            <w:tcW w:w="923" w:type="pct"/>
            <w:tcBorders>
              <w:top w:val="nil"/>
              <w:left w:val="nil"/>
              <w:bottom w:val="nil"/>
              <w:right w:val="nil"/>
            </w:tcBorders>
            <w:noWrap/>
            <w:vAlign w:val="bottom"/>
            <w:hideMark/>
          </w:tcPr>
          <w:p w14:paraId="36E33AED" w14:textId="77777777" w:rsidR="009027FB" w:rsidRPr="005D1418" w:rsidRDefault="009027FB" w:rsidP="00CF4EB0">
            <w:pPr>
              <w:rPr>
                <w:rFonts w:ascii="Calibri" w:hAnsi="Calibri" w:cs="Calibri"/>
                <w:color w:val="000000"/>
                <w:sz w:val="16"/>
                <w:szCs w:val="16"/>
              </w:rPr>
            </w:pPr>
          </w:p>
        </w:tc>
      </w:tr>
      <w:tr w:rsidR="009027FB" w:rsidRPr="005D1418" w14:paraId="17F187E4" w14:textId="77777777" w:rsidTr="00CF4EB0">
        <w:trPr>
          <w:trHeight w:val="300"/>
        </w:trPr>
        <w:tc>
          <w:tcPr>
            <w:tcW w:w="5000" w:type="pct"/>
            <w:gridSpan w:val="7"/>
            <w:tcBorders>
              <w:top w:val="single" w:sz="4" w:space="0" w:color="auto"/>
              <w:left w:val="single" w:sz="4" w:space="0" w:color="auto"/>
              <w:bottom w:val="single" w:sz="4" w:space="0" w:color="auto"/>
              <w:right w:val="single" w:sz="4" w:space="0" w:color="auto"/>
            </w:tcBorders>
            <w:noWrap/>
            <w:vAlign w:val="bottom"/>
            <w:hideMark/>
          </w:tcPr>
          <w:p w14:paraId="49388274"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SPECYFIKACJA POTRZEB</w:t>
            </w:r>
          </w:p>
        </w:tc>
      </w:tr>
      <w:tr w:rsidR="009027FB" w:rsidRPr="005D1418" w14:paraId="1849C09F" w14:textId="77777777" w:rsidTr="00674FD9">
        <w:trPr>
          <w:trHeight w:val="480"/>
        </w:trPr>
        <w:tc>
          <w:tcPr>
            <w:tcW w:w="434" w:type="pct"/>
            <w:tcBorders>
              <w:top w:val="nil"/>
              <w:left w:val="single" w:sz="4" w:space="0" w:color="auto"/>
              <w:bottom w:val="single" w:sz="4" w:space="0" w:color="auto"/>
              <w:right w:val="single" w:sz="4" w:space="0" w:color="auto"/>
            </w:tcBorders>
            <w:noWrap/>
            <w:vAlign w:val="center"/>
            <w:hideMark/>
          </w:tcPr>
          <w:p w14:paraId="27F6F0F3"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L.p.</w:t>
            </w:r>
          </w:p>
        </w:tc>
        <w:tc>
          <w:tcPr>
            <w:tcW w:w="1002" w:type="pct"/>
            <w:gridSpan w:val="2"/>
            <w:tcBorders>
              <w:top w:val="nil"/>
              <w:left w:val="nil"/>
              <w:bottom w:val="single" w:sz="4" w:space="0" w:color="auto"/>
              <w:right w:val="single" w:sz="4" w:space="0" w:color="auto"/>
            </w:tcBorders>
            <w:vAlign w:val="center"/>
            <w:hideMark/>
          </w:tcPr>
          <w:p w14:paraId="478659D1"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[Oddział]/ Zamawiający</w:t>
            </w:r>
          </w:p>
        </w:tc>
        <w:tc>
          <w:tcPr>
            <w:tcW w:w="1538" w:type="pct"/>
            <w:tcBorders>
              <w:top w:val="nil"/>
              <w:left w:val="nil"/>
              <w:bottom w:val="single" w:sz="4" w:space="0" w:color="auto"/>
              <w:right w:val="single" w:sz="4" w:space="0" w:color="auto"/>
            </w:tcBorders>
            <w:noWrap/>
            <w:vAlign w:val="center"/>
            <w:hideMark/>
          </w:tcPr>
          <w:p w14:paraId="083081F8"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Numer potrzeby</w:t>
            </w:r>
          </w:p>
        </w:tc>
        <w:tc>
          <w:tcPr>
            <w:tcW w:w="261" w:type="pct"/>
            <w:tcBorders>
              <w:top w:val="nil"/>
              <w:left w:val="nil"/>
              <w:bottom w:val="single" w:sz="4" w:space="0" w:color="auto"/>
              <w:right w:val="single" w:sz="4" w:space="0" w:color="auto"/>
            </w:tcBorders>
            <w:noWrap/>
            <w:vAlign w:val="center"/>
            <w:hideMark/>
          </w:tcPr>
          <w:p w14:paraId="47F6AECE"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Opis</w:t>
            </w:r>
          </w:p>
        </w:tc>
        <w:tc>
          <w:tcPr>
            <w:tcW w:w="842" w:type="pct"/>
            <w:tcBorders>
              <w:top w:val="nil"/>
              <w:left w:val="nil"/>
              <w:bottom w:val="single" w:sz="4" w:space="0" w:color="auto"/>
              <w:right w:val="single" w:sz="4" w:space="0" w:color="auto"/>
            </w:tcBorders>
            <w:noWrap/>
            <w:vAlign w:val="center"/>
            <w:hideMark/>
          </w:tcPr>
          <w:p w14:paraId="5D9CF903"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Miejsce podstawienia</w:t>
            </w:r>
          </w:p>
        </w:tc>
        <w:tc>
          <w:tcPr>
            <w:tcW w:w="923" w:type="pct"/>
            <w:tcBorders>
              <w:top w:val="nil"/>
              <w:left w:val="nil"/>
              <w:bottom w:val="single" w:sz="4" w:space="0" w:color="auto"/>
              <w:right w:val="single" w:sz="4" w:space="0" w:color="auto"/>
            </w:tcBorders>
            <w:noWrap/>
            <w:vAlign w:val="center"/>
            <w:hideMark/>
          </w:tcPr>
          <w:p w14:paraId="6A09E2AC"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Czas podstaw.</w:t>
            </w:r>
          </w:p>
        </w:tc>
      </w:tr>
      <w:tr w:rsidR="009027FB" w:rsidRPr="005D1418" w14:paraId="1C673ACC" w14:textId="77777777" w:rsidTr="00674FD9">
        <w:trPr>
          <w:trHeight w:val="300"/>
        </w:trPr>
        <w:tc>
          <w:tcPr>
            <w:tcW w:w="434" w:type="pct"/>
            <w:tcBorders>
              <w:top w:val="nil"/>
              <w:left w:val="single" w:sz="4" w:space="0" w:color="auto"/>
              <w:bottom w:val="single" w:sz="4" w:space="0" w:color="auto"/>
              <w:right w:val="single" w:sz="4" w:space="0" w:color="auto"/>
            </w:tcBorders>
            <w:noWrap/>
            <w:vAlign w:val="bottom"/>
            <w:hideMark/>
          </w:tcPr>
          <w:p w14:paraId="606F48F6" w14:textId="77777777" w:rsidR="009027FB" w:rsidRPr="005D1418" w:rsidRDefault="009027FB" w:rsidP="00674FD9">
            <w:pPr>
              <w:rPr>
                <w:rFonts w:ascii="Calibri" w:hAnsi="Calibri" w:cs="Calibri"/>
                <w:color w:val="000000"/>
                <w:sz w:val="16"/>
                <w:szCs w:val="16"/>
              </w:rPr>
            </w:pPr>
            <w:r w:rsidRPr="005D1418">
              <w:rPr>
                <w:rFonts w:ascii="Calibri" w:hAnsi="Calibri" w:cs="Calibri"/>
                <w:color w:val="000000"/>
                <w:sz w:val="16"/>
                <w:szCs w:val="16"/>
              </w:rPr>
              <w:t> </w:t>
            </w:r>
          </w:p>
        </w:tc>
        <w:tc>
          <w:tcPr>
            <w:tcW w:w="1002" w:type="pct"/>
            <w:gridSpan w:val="2"/>
            <w:tcBorders>
              <w:top w:val="nil"/>
              <w:left w:val="nil"/>
              <w:bottom w:val="single" w:sz="4" w:space="0" w:color="auto"/>
              <w:right w:val="single" w:sz="4" w:space="0" w:color="auto"/>
            </w:tcBorders>
            <w:noWrap/>
            <w:vAlign w:val="bottom"/>
            <w:hideMark/>
          </w:tcPr>
          <w:p w14:paraId="284EDDDC" w14:textId="77777777" w:rsidR="009027FB" w:rsidRPr="005D1418" w:rsidRDefault="009027FB" w:rsidP="00674FD9">
            <w:pPr>
              <w:rPr>
                <w:rFonts w:ascii="Calibri" w:hAnsi="Calibri" w:cs="Calibri"/>
                <w:color w:val="000000"/>
                <w:sz w:val="16"/>
                <w:szCs w:val="16"/>
              </w:rPr>
            </w:pPr>
            <w:r w:rsidRPr="005D1418">
              <w:rPr>
                <w:rFonts w:ascii="Calibri" w:hAnsi="Calibri" w:cs="Calibri"/>
                <w:color w:val="000000"/>
                <w:sz w:val="16"/>
                <w:szCs w:val="16"/>
              </w:rPr>
              <w:t> </w:t>
            </w:r>
          </w:p>
        </w:tc>
        <w:tc>
          <w:tcPr>
            <w:tcW w:w="1538" w:type="pct"/>
            <w:tcBorders>
              <w:top w:val="nil"/>
              <w:left w:val="nil"/>
              <w:bottom w:val="single" w:sz="4" w:space="0" w:color="auto"/>
              <w:right w:val="single" w:sz="4" w:space="0" w:color="auto"/>
            </w:tcBorders>
            <w:noWrap/>
            <w:vAlign w:val="bottom"/>
            <w:hideMark/>
          </w:tcPr>
          <w:p w14:paraId="74A20840" w14:textId="77777777" w:rsidR="009027FB" w:rsidRPr="005D1418" w:rsidRDefault="009027FB" w:rsidP="00674FD9">
            <w:pPr>
              <w:rPr>
                <w:rFonts w:ascii="Calibri" w:hAnsi="Calibri" w:cs="Calibri"/>
                <w:color w:val="000000"/>
                <w:sz w:val="16"/>
                <w:szCs w:val="16"/>
              </w:rPr>
            </w:pPr>
            <w:r w:rsidRPr="005D1418">
              <w:rPr>
                <w:rFonts w:ascii="Calibri" w:hAnsi="Calibri" w:cs="Calibri"/>
                <w:color w:val="000000"/>
                <w:sz w:val="16"/>
                <w:szCs w:val="16"/>
              </w:rPr>
              <w:t> </w:t>
            </w:r>
          </w:p>
        </w:tc>
        <w:tc>
          <w:tcPr>
            <w:tcW w:w="261" w:type="pct"/>
            <w:tcBorders>
              <w:top w:val="nil"/>
              <w:left w:val="nil"/>
              <w:bottom w:val="single" w:sz="4" w:space="0" w:color="auto"/>
              <w:right w:val="single" w:sz="4" w:space="0" w:color="auto"/>
            </w:tcBorders>
            <w:noWrap/>
            <w:vAlign w:val="bottom"/>
            <w:hideMark/>
          </w:tcPr>
          <w:p w14:paraId="07237C75" w14:textId="77777777" w:rsidR="009027FB" w:rsidRPr="005D1418" w:rsidRDefault="009027FB" w:rsidP="00674FD9">
            <w:pPr>
              <w:rPr>
                <w:rFonts w:ascii="Calibri" w:hAnsi="Calibri" w:cs="Calibri"/>
                <w:color w:val="000000"/>
                <w:sz w:val="16"/>
                <w:szCs w:val="16"/>
              </w:rPr>
            </w:pPr>
            <w:r w:rsidRPr="005D1418">
              <w:rPr>
                <w:rFonts w:ascii="Calibri" w:hAnsi="Calibri" w:cs="Calibri"/>
                <w:color w:val="000000"/>
                <w:sz w:val="16"/>
                <w:szCs w:val="16"/>
              </w:rPr>
              <w:t> </w:t>
            </w:r>
          </w:p>
        </w:tc>
        <w:tc>
          <w:tcPr>
            <w:tcW w:w="842" w:type="pct"/>
            <w:tcBorders>
              <w:top w:val="nil"/>
              <w:left w:val="nil"/>
              <w:bottom w:val="single" w:sz="4" w:space="0" w:color="auto"/>
              <w:right w:val="single" w:sz="4" w:space="0" w:color="auto"/>
            </w:tcBorders>
            <w:noWrap/>
            <w:vAlign w:val="bottom"/>
            <w:hideMark/>
          </w:tcPr>
          <w:p w14:paraId="776A5C0F" w14:textId="77777777" w:rsidR="009027FB" w:rsidRPr="005D1418" w:rsidRDefault="009027FB" w:rsidP="00674FD9">
            <w:pPr>
              <w:rPr>
                <w:rFonts w:ascii="Calibri" w:hAnsi="Calibri" w:cs="Calibri"/>
                <w:color w:val="000000"/>
                <w:sz w:val="16"/>
                <w:szCs w:val="16"/>
              </w:rPr>
            </w:pPr>
            <w:r w:rsidRPr="005D1418">
              <w:rPr>
                <w:rFonts w:ascii="Calibri" w:hAnsi="Calibri" w:cs="Calibri"/>
                <w:color w:val="000000"/>
                <w:sz w:val="16"/>
                <w:szCs w:val="16"/>
              </w:rPr>
              <w:t> </w:t>
            </w:r>
          </w:p>
        </w:tc>
        <w:tc>
          <w:tcPr>
            <w:tcW w:w="923" w:type="pct"/>
            <w:tcBorders>
              <w:top w:val="nil"/>
              <w:left w:val="nil"/>
              <w:bottom w:val="single" w:sz="4" w:space="0" w:color="auto"/>
              <w:right w:val="single" w:sz="4" w:space="0" w:color="auto"/>
            </w:tcBorders>
            <w:noWrap/>
            <w:vAlign w:val="bottom"/>
            <w:hideMark/>
          </w:tcPr>
          <w:p w14:paraId="465A9732" w14:textId="77777777" w:rsidR="009027FB" w:rsidRPr="005D1418" w:rsidRDefault="009027FB" w:rsidP="00674FD9">
            <w:pPr>
              <w:rPr>
                <w:rFonts w:ascii="Calibri" w:hAnsi="Calibri" w:cs="Calibri"/>
                <w:color w:val="000000"/>
                <w:sz w:val="16"/>
                <w:szCs w:val="16"/>
              </w:rPr>
            </w:pPr>
            <w:r w:rsidRPr="005D1418">
              <w:rPr>
                <w:rFonts w:ascii="Calibri" w:hAnsi="Calibri" w:cs="Calibri"/>
                <w:color w:val="000000"/>
                <w:sz w:val="16"/>
                <w:szCs w:val="16"/>
              </w:rPr>
              <w:t> </w:t>
            </w:r>
          </w:p>
        </w:tc>
      </w:tr>
      <w:tr w:rsidR="00674FD9" w:rsidRPr="005D1418" w14:paraId="1D496305" w14:textId="77777777" w:rsidTr="005133B4">
        <w:trPr>
          <w:gridAfter w:val="4"/>
          <w:wAfter w:w="3564" w:type="pct"/>
          <w:trHeight w:val="389"/>
        </w:trPr>
        <w:tc>
          <w:tcPr>
            <w:tcW w:w="434" w:type="pct"/>
            <w:tcBorders>
              <w:top w:val="nil"/>
              <w:left w:val="nil"/>
              <w:bottom w:val="nil"/>
              <w:right w:val="nil"/>
            </w:tcBorders>
            <w:noWrap/>
            <w:vAlign w:val="bottom"/>
            <w:hideMark/>
          </w:tcPr>
          <w:p w14:paraId="3F477196" w14:textId="77777777" w:rsidR="00674FD9" w:rsidRPr="005D1418" w:rsidRDefault="00674FD9" w:rsidP="00674FD9">
            <w:pPr>
              <w:rPr>
                <w:rFonts w:ascii="Calibri" w:hAnsi="Calibri" w:cs="Calibri"/>
                <w:color w:val="000000"/>
                <w:sz w:val="16"/>
                <w:szCs w:val="16"/>
              </w:rPr>
            </w:pPr>
          </w:p>
        </w:tc>
        <w:tc>
          <w:tcPr>
            <w:tcW w:w="1002" w:type="pct"/>
            <w:gridSpan w:val="2"/>
            <w:tcBorders>
              <w:top w:val="nil"/>
              <w:left w:val="nil"/>
              <w:bottom w:val="nil"/>
              <w:right w:val="nil"/>
            </w:tcBorders>
            <w:noWrap/>
            <w:vAlign w:val="bottom"/>
            <w:hideMark/>
          </w:tcPr>
          <w:p w14:paraId="32DD5A4A" w14:textId="77777777" w:rsidR="00674FD9" w:rsidRPr="005D1418" w:rsidRDefault="00674FD9" w:rsidP="00674FD9">
            <w:pPr>
              <w:rPr>
                <w:rFonts w:ascii="Calibri" w:hAnsi="Calibri" w:cs="Calibri"/>
                <w:color w:val="000000"/>
                <w:sz w:val="16"/>
                <w:szCs w:val="16"/>
              </w:rPr>
            </w:pPr>
          </w:p>
        </w:tc>
      </w:tr>
      <w:tr w:rsidR="009027FB" w:rsidRPr="005D1418" w14:paraId="70D3CDEE" w14:textId="77777777" w:rsidTr="00674FD9">
        <w:trPr>
          <w:trHeight w:val="480"/>
        </w:trPr>
        <w:tc>
          <w:tcPr>
            <w:tcW w:w="434" w:type="pct"/>
            <w:tcBorders>
              <w:top w:val="nil"/>
              <w:left w:val="nil"/>
              <w:bottom w:val="nil"/>
              <w:right w:val="nil"/>
            </w:tcBorders>
            <w:noWrap/>
            <w:vAlign w:val="bottom"/>
            <w:hideMark/>
          </w:tcPr>
          <w:p w14:paraId="236883B2" w14:textId="77777777" w:rsidR="009027FB" w:rsidRPr="005D1418" w:rsidRDefault="009027FB" w:rsidP="00CF4EB0">
            <w:pPr>
              <w:rPr>
                <w:rFonts w:ascii="Calibri" w:hAnsi="Calibri" w:cs="Calibri"/>
                <w:color w:val="000000"/>
                <w:sz w:val="16"/>
                <w:szCs w:val="16"/>
              </w:rPr>
            </w:pPr>
          </w:p>
        </w:tc>
        <w:tc>
          <w:tcPr>
            <w:tcW w:w="1002" w:type="pct"/>
            <w:gridSpan w:val="2"/>
            <w:tcBorders>
              <w:top w:val="nil"/>
              <w:left w:val="nil"/>
              <w:bottom w:val="nil"/>
              <w:right w:val="nil"/>
            </w:tcBorders>
            <w:noWrap/>
            <w:vAlign w:val="bottom"/>
            <w:hideMark/>
          </w:tcPr>
          <w:p w14:paraId="7B910513" w14:textId="77777777" w:rsidR="009027FB" w:rsidRPr="005D1418" w:rsidRDefault="009027FB" w:rsidP="00CF4EB0">
            <w:pPr>
              <w:rPr>
                <w:rFonts w:ascii="Calibri" w:hAnsi="Calibri" w:cs="Calibri"/>
                <w:color w:val="000000"/>
                <w:sz w:val="16"/>
                <w:szCs w:val="16"/>
              </w:rPr>
            </w:pPr>
          </w:p>
        </w:tc>
        <w:tc>
          <w:tcPr>
            <w:tcW w:w="1538" w:type="pct"/>
            <w:tcBorders>
              <w:top w:val="nil"/>
              <w:left w:val="nil"/>
              <w:bottom w:val="nil"/>
              <w:right w:val="nil"/>
            </w:tcBorders>
            <w:noWrap/>
            <w:vAlign w:val="bottom"/>
            <w:hideMark/>
          </w:tcPr>
          <w:p w14:paraId="057C99B3" w14:textId="77777777" w:rsidR="009027FB" w:rsidRPr="005D1418" w:rsidRDefault="009027FB" w:rsidP="00CF4EB0">
            <w:pPr>
              <w:rPr>
                <w:rFonts w:ascii="Calibri" w:hAnsi="Calibri" w:cs="Calibri"/>
                <w:color w:val="000000"/>
                <w:sz w:val="16"/>
                <w:szCs w:val="16"/>
              </w:rPr>
            </w:pPr>
          </w:p>
        </w:tc>
        <w:tc>
          <w:tcPr>
            <w:tcW w:w="261" w:type="pct"/>
            <w:tcBorders>
              <w:top w:val="nil"/>
              <w:left w:val="nil"/>
              <w:bottom w:val="nil"/>
              <w:right w:val="nil"/>
            </w:tcBorders>
            <w:noWrap/>
            <w:vAlign w:val="bottom"/>
            <w:hideMark/>
          </w:tcPr>
          <w:p w14:paraId="18211BCE" w14:textId="77777777" w:rsidR="009027FB" w:rsidRPr="005D1418" w:rsidRDefault="009027FB" w:rsidP="00CF4EB0">
            <w:pPr>
              <w:rPr>
                <w:rFonts w:ascii="Calibri" w:hAnsi="Calibri" w:cs="Calibri"/>
                <w:color w:val="000000"/>
                <w:sz w:val="16"/>
                <w:szCs w:val="16"/>
              </w:rPr>
            </w:pPr>
          </w:p>
        </w:tc>
        <w:tc>
          <w:tcPr>
            <w:tcW w:w="842" w:type="pct"/>
            <w:tcBorders>
              <w:top w:val="single" w:sz="4" w:space="0" w:color="auto"/>
              <w:left w:val="single" w:sz="4" w:space="0" w:color="auto"/>
              <w:bottom w:val="single" w:sz="4" w:space="0" w:color="auto"/>
              <w:right w:val="single" w:sz="4" w:space="0" w:color="auto"/>
            </w:tcBorders>
            <w:noWrap/>
            <w:vAlign w:val="center"/>
            <w:hideMark/>
          </w:tcPr>
          <w:p w14:paraId="4934750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Podpis kierowcy</w:t>
            </w:r>
          </w:p>
        </w:tc>
        <w:tc>
          <w:tcPr>
            <w:tcW w:w="923" w:type="pct"/>
            <w:tcBorders>
              <w:top w:val="single" w:sz="4" w:space="0" w:color="auto"/>
              <w:left w:val="nil"/>
              <w:bottom w:val="single" w:sz="4" w:space="0" w:color="auto"/>
              <w:right w:val="single" w:sz="4" w:space="0" w:color="auto"/>
            </w:tcBorders>
            <w:vAlign w:val="center"/>
            <w:hideMark/>
          </w:tcPr>
          <w:p w14:paraId="7C7A09B8"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Zatwierdzam Koordynator transportu</w:t>
            </w:r>
          </w:p>
        </w:tc>
      </w:tr>
      <w:tr w:rsidR="009027FB" w:rsidRPr="005D1418" w14:paraId="10295B93" w14:textId="77777777" w:rsidTr="00674FD9">
        <w:trPr>
          <w:trHeight w:val="405"/>
        </w:trPr>
        <w:tc>
          <w:tcPr>
            <w:tcW w:w="3235" w:type="pct"/>
            <w:gridSpan w:val="5"/>
            <w:tcBorders>
              <w:top w:val="single" w:sz="4" w:space="0" w:color="auto"/>
              <w:left w:val="single" w:sz="4" w:space="0" w:color="auto"/>
              <w:bottom w:val="single" w:sz="4" w:space="0" w:color="auto"/>
              <w:right w:val="single" w:sz="4" w:space="0" w:color="auto"/>
            </w:tcBorders>
            <w:noWrap/>
            <w:hideMark/>
          </w:tcPr>
          <w:p w14:paraId="0890077E"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Rzeczywista godzina rozpoczęcia pracy                 ……………………………………………….</w:t>
            </w:r>
          </w:p>
        </w:tc>
        <w:tc>
          <w:tcPr>
            <w:tcW w:w="842" w:type="pct"/>
            <w:vMerge w:val="restart"/>
            <w:tcBorders>
              <w:top w:val="nil"/>
              <w:left w:val="single" w:sz="4" w:space="0" w:color="auto"/>
              <w:bottom w:val="single" w:sz="4" w:space="0" w:color="auto"/>
              <w:right w:val="single" w:sz="4" w:space="0" w:color="auto"/>
            </w:tcBorders>
            <w:noWrap/>
            <w:vAlign w:val="bottom"/>
            <w:hideMark/>
          </w:tcPr>
          <w:p w14:paraId="187C3322"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923" w:type="pct"/>
            <w:vMerge w:val="restart"/>
            <w:tcBorders>
              <w:top w:val="nil"/>
              <w:left w:val="single" w:sz="4" w:space="0" w:color="auto"/>
              <w:bottom w:val="single" w:sz="4" w:space="0" w:color="auto"/>
              <w:right w:val="single" w:sz="4" w:space="0" w:color="auto"/>
            </w:tcBorders>
            <w:noWrap/>
            <w:vAlign w:val="bottom"/>
            <w:hideMark/>
          </w:tcPr>
          <w:p w14:paraId="6FC26854"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571FA59F" w14:textId="77777777" w:rsidTr="00674FD9">
        <w:trPr>
          <w:trHeight w:val="405"/>
        </w:trPr>
        <w:tc>
          <w:tcPr>
            <w:tcW w:w="3235" w:type="pct"/>
            <w:gridSpan w:val="5"/>
            <w:tcBorders>
              <w:top w:val="single" w:sz="4" w:space="0" w:color="auto"/>
              <w:left w:val="single" w:sz="4" w:space="0" w:color="auto"/>
              <w:bottom w:val="single" w:sz="4" w:space="0" w:color="auto"/>
              <w:right w:val="single" w:sz="4" w:space="0" w:color="auto"/>
            </w:tcBorders>
            <w:noWrap/>
            <w:hideMark/>
          </w:tcPr>
          <w:p w14:paraId="1DAAD006"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Rzeczywista godzina zakończenia pracy                ……………………………………………….</w:t>
            </w:r>
          </w:p>
        </w:tc>
        <w:tc>
          <w:tcPr>
            <w:tcW w:w="842" w:type="pct"/>
            <w:vMerge/>
            <w:tcBorders>
              <w:top w:val="nil"/>
              <w:left w:val="single" w:sz="4" w:space="0" w:color="auto"/>
              <w:bottom w:val="single" w:sz="4" w:space="0" w:color="auto"/>
              <w:right w:val="single" w:sz="4" w:space="0" w:color="auto"/>
            </w:tcBorders>
            <w:vAlign w:val="center"/>
            <w:hideMark/>
          </w:tcPr>
          <w:p w14:paraId="3CFB43CE" w14:textId="77777777" w:rsidR="009027FB" w:rsidRPr="005D1418" w:rsidRDefault="009027FB" w:rsidP="00CF4EB0">
            <w:pPr>
              <w:rPr>
                <w:rFonts w:ascii="Calibri" w:hAnsi="Calibri" w:cs="Calibri"/>
                <w:color w:val="000000"/>
                <w:sz w:val="16"/>
                <w:szCs w:val="16"/>
              </w:rPr>
            </w:pPr>
          </w:p>
        </w:tc>
        <w:tc>
          <w:tcPr>
            <w:tcW w:w="923" w:type="pct"/>
            <w:vMerge/>
            <w:tcBorders>
              <w:top w:val="nil"/>
              <w:left w:val="single" w:sz="4" w:space="0" w:color="auto"/>
              <w:bottom w:val="single" w:sz="4" w:space="0" w:color="auto"/>
              <w:right w:val="single" w:sz="4" w:space="0" w:color="auto"/>
            </w:tcBorders>
            <w:vAlign w:val="center"/>
            <w:hideMark/>
          </w:tcPr>
          <w:p w14:paraId="0E651692" w14:textId="77777777" w:rsidR="009027FB" w:rsidRPr="005D1418" w:rsidRDefault="009027FB" w:rsidP="00CF4EB0">
            <w:pPr>
              <w:rPr>
                <w:rFonts w:ascii="Calibri" w:hAnsi="Calibri" w:cs="Calibri"/>
                <w:color w:val="000000"/>
                <w:sz w:val="16"/>
                <w:szCs w:val="16"/>
              </w:rPr>
            </w:pPr>
          </w:p>
        </w:tc>
      </w:tr>
    </w:tbl>
    <w:p w14:paraId="61FB22ED" w14:textId="7A77CDAA" w:rsidR="005133B4" w:rsidRPr="005D1418" w:rsidRDefault="005133B4" w:rsidP="009027FB">
      <w:pPr>
        <w:tabs>
          <w:tab w:val="left" w:pos="180"/>
          <w:tab w:val="left" w:pos="851"/>
        </w:tabs>
        <w:rPr>
          <w:b/>
          <w:i/>
          <w:sz w:val="16"/>
          <w:szCs w:val="16"/>
        </w:rPr>
      </w:pPr>
      <w:r>
        <w:rPr>
          <w:b/>
          <w:i/>
          <w:sz w:val="16"/>
          <w:szCs w:val="16"/>
        </w:rPr>
        <w:t>\</w:t>
      </w:r>
    </w:p>
    <w:p w14:paraId="0A9941BB" w14:textId="77777777" w:rsidR="009027FB" w:rsidRPr="005D1418" w:rsidRDefault="009027FB" w:rsidP="009027FB">
      <w:pPr>
        <w:tabs>
          <w:tab w:val="left" w:pos="180"/>
          <w:tab w:val="left" w:pos="851"/>
        </w:tabs>
        <w:rPr>
          <w:b/>
          <w:i/>
          <w:sz w:val="16"/>
          <w:szCs w:val="16"/>
        </w:rPr>
      </w:pPr>
    </w:p>
    <w:p w14:paraId="347B4B9F" w14:textId="77777777" w:rsidR="009027FB" w:rsidRPr="005D1418" w:rsidRDefault="009027FB" w:rsidP="009027FB">
      <w:pPr>
        <w:tabs>
          <w:tab w:val="left" w:pos="180"/>
          <w:tab w:val="left" w:pos="851"/>
        </w:tabs>
        <w:rPr>
          <w:b/>
          <w:i/>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0"/>
        <w:gridCol w:w="105"/>
        <w:gridCol w:w="1197"/>
        <w:gridCol w:w="1337"/>
        <w:gridCol w:w="1931"/>
        <w:gridCol w:w="783"/>
        <w:gridCol w:w="564"/>
        <w:gridCol w:w="350"/>
        <w:gridCol w:w="1067"/>
        <w:gridCol w:w="1487"/>
      </w:tblGrid>
      <w:tr w:rsidR="009027FB" w:rsidRPr="005D1418" w14:paraId="17325A10" w14:textId="77777777" w:rsidTr="00CF4EB0">
        <w:trPr>
          <w:trHeight w:val="300"/>
        </w:trPr>
        <w:tc>
          <w:tcPr>
            <w:tcW w:w="5000" w:type="pct"/>
            <w:gridSpan w:val="10"/>
            <w:noWrap/>
            <w:vAlign w:val="bottom"/>
            <w:hideMark/>
          </w:tcPr>
          <w:p w14:paraId="7910DE70"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PRZEBIEG PRACY SPRZĘTU w dniu ……….. - ZLECENIE ……………………..</w:t>
            </w:r>
          </w:p>
        </w:tc>
      </w:tr>
      <w:tr w:rsidR="009027FB" w:rsidRPr="005D1418" w14:paraId="0E7AB5C3" w14:textId="77777777" w:rsidTr="00CF4EB0">
        <w:trPr>
          <w:trHeight w:val="300"/>
        </w:trPr>
        <w:tc>
          <w:tcPr>
            <w:tcW w:w="269" w:type="pct"/>
            <w:gridSpan w:val="2"/>
            <w:vMerge w:val="restart"/>
            <w:noWrap/>
            <w:vAlign w:val="center"/>
            <w:hideMark/>
          </w:tcPr>
          <w:p w14:paraId="01B5D688"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L.p.</w:t>
            </w:r>
          </w:p>
        </w:tc>
        <w:tc>
          <w:tcPr>
            <w:tcW w:w="1375" w:type="pct"/>
            <w:gridSpan w:val="2"/>
            <w:noWrap/>
            <w:vAlign w:val="bottom"/>
            <w:hideMark/>
          </w:tcPr>
          <w:p w14:paraId="37F3D428"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Imię i nazwisko kierowcy/operatora</w:t>
            </w:r>
          </w:p>
        </w:tc>
        <w:tc>
          <w:tcPr>
            <w:tcW w:w="1779" w:type="pct"/>
            <w:gridSpan w:val="3"/>
            <w:noWrap/>
            <w:vAlign w:val="bottom"/>
            <w:hideMark/>
          </w:tcPr>
          <w:p w14:paraId="201ED794"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W tym czas pracy poza terenem Oddziału/Kopalni</w:t>
            </w:r>
          </w:p>
        </w:tc>
        <w:tc>
          <w:tcPr>
            <w:tcW w:w="1576" w:type="pct"/>
            <w:gridSpan w:val="3"/>
            <w:noWrap/>
            <w:vAlign w:val="bottom"/>
            <w:hideMark/>
          </w:tcPr>
          <w:p w14:paraId="5A411976"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Potwierdzenie wykonania</w:t>
            </w:r>
          </w:p>
        </w:tc>
      </w:tr>
      <w:tr w:rsidR="009027FB" w:rsidRPr="005D1418" w14:paraId="5FC332A9" w14:textId="77777777" w:rsidTr="00CF4EB0">
        <w:trPr>
          <w:trHeight w:val="975"/>
        </w:trPr>
        <w:tc>
          <w:tcPr>
            <w:tcW w:w="269" w:type="pct"/>
            <w:gridSpan w:val="2"/>
            <w:vMerge/>
            <w:vAlign w:val="center"/>
            <w:hideMark/>
          </w:tcPr>
          <w:p w14:paraId="149BB0EA" w14:textId="77777777" w:rsidR="009027FB" w:rsidRPr="005D1418" w:rsidRDefault="009027FB" w:rsidP="00CF4EB0">
            <w:pPr>
              <w:rPr>
                <w:rFonts w:ascii="Calibri" w:hAnsi="Calibri" w:cs="Calibri"/>
                <w:color w:val="000000"/>
                <w:sz w:val="16"/>
                <w:szCs w:val="16"/>
              </w:rPr>
            </w:pPr>
          </w:p>
        </w:tc>
        <w:tc>
          <w:tcPr>
            <w:tcW w:w="650" w:type="pct"/>
            <w:vAlign w:val="bottom"/>
            <w:hideMark/>
          </w:tcPr>
          <w:p w14:paraId="33DEC7E4"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Rzeczywista godzina rozpoczęcia pracy</w:t>
            </w:r>
          </w:p>
        </w:tc>
        <w:tc>
          <w:tcPr>
            <w:tcW w:w="725" w:type="pct"/>
            <w:vAlign w:val="bottom"/>
            <w:hideMark/>
          </w:tcPr>
          <w:p w14:paraId="04A7493A"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Rzeczywista godzina zakończenia pracy</w:t>
            </w:r>
          </w:p>
        </w:tc>
        <w:tc>
          <w:tcPr>
            <w:tcW w:w="1048" w:type="pct"/>
            <w:vAlign w:val="bottom"/>
            <w:hideMark/>
          </w:tcPr>
          <w:p w14:paraId="20B0EFEB"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Miejsce pracy poza terenem Oddziału/ Kopalni</w:t>
            </w:r>
          </w:p>
        </w:tc>
        <w:tc>
          <w:tcPr>
            <w:tcW w:w="425" w:type="pct"/>
            <w:noWrap/>
            <w:vAlign w:val="bottom"/>
            <w:hideMark/>
          </w:tcPr>
          <w:p w14:paraId="3EF0C68A"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Od</w:t>
            </w:r>
          </w:p>
        </w:tc>
        <w:tc>
          <w:tcPr>
            <w:tcW w:w="306" w:type="pct"/>
            <w:noWrap/>
            <w:vAlign w:val="bottom"/>
            <w:hideMark/>
          </w:tcPr>
          <w:p w14:paraId="35FD7081"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Do</w:t>
            </w:r>
          </w:p>
        </w:tc>
        <w:tc>
          <w:tcPr>
            <w:tcW w:w="769" w:type="pct"/>
            <w:gridSpan w:val="2"/>
            <w:vAlign w:val="bottom"/>
            <w:hideMark/>
          </w:tcPr>
          <w:p w14:paraId="56D1CC92"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podpis przedstawiciela Wykonawcy/ operatora</w:t>
            </w:r>
          </w:p>
        </w:tc>
        <w:tc>
          <w:tcPr>
            <w:tcW w:w="807" w:type="pct"/>
            <w:vAlign w:val="bottom"/>
            <w:hideMark/>
          </w:tcPr>
          <w:p w14:paraId="49A1D05C"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podpis przedstawiciela dozoru Zamawiającego pieczątka/podpis</w:t>
            </w:r>
          </w:p>
        </w:tc>
      </w:tr>
      <w:tr w:rsidR="009027FB" w:rsidRPr="005D1418" w14:paraId="7907F524" w14:textId="77777777" w:rsidTr="00CF4EB0">
        <w:trPr>
          <w:trHeight w:val="300"/>
        </w:trPr>
        <w:tc>
          <w:tcPr>
            <w:tcW w:w="269" w:type="pct"/>
            <w:gridSpan w:val="2"/>
            <w:vMerge w:val="restart"/>
            <w:noWrap/>
            <w:vAlign w:val="bottom"/>
            <w:hideMark/>
          </w:tcPr>
          <w:p w14:paraId="5E7B640B"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375" w:type="pct"/>
            <w:gridSpan w:val="2"/>
            <w:noWrap/>
            <w:vAlign w:val="bottom"/>
            <w:hideMark/>
          </w:tcPr>
          <w:p w14:paraId="3EB9F45B"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048" w:type="pct"/>
            <w:vMerge w:val="restart"/>
            <w:noWrap/>
            <w:vAlign w:val="bottom"/>
            <w:hideMark/>
          </w:tcPr>
          <w:p w14:paraId="7EE01248"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425" w:type="pct"/>
            <w:vMerge w:val="restart"/>
            <w:noWrap/>
            <w:vAlign w:val="bottom"/>
            <w:hideMark/>
          </w:tcPr>
          <w:p w14:paraId="752A6271"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306" w:type="pct"/>
            <w:vMerge w:val="restart"/>
            <w:noWrap/>
            <w:vAlign w:val="bottom"/>
            <w:hideMark/>
          </w:tcPr>
          <w:p w14:paraId="760F86DA"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769" w:type="pct"/>
            <w:gridSpan w:val="2"/>
            <w:vMerge w:val="restart"/>
            <w:noWrap/>
            <w:vAlign w:val="bottom"/>
            <w:hideMark/>
          </w:tcPr>
          <w:p w14:paraId="4CB5587F"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807" w:type="pct"/>
            <w:vMerge w:val="restart"/>
            <w:noWrap/>
            <w:vAlign w:val="bottom"/>
            <w:hideMark/>
          </w:tcPr>
          <w:p w14:paraId="6410F15A"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1A892738" w14:textId="77777777" w:rsidTr="00CF4EB0">
        <w:trPr>
          <w:trHeight w:val="300"/>
        </w:trPr>
        <w:tc>
          <w:tcPr>
            <w:tcW w:w="269" w:type="pct"/>
            <w:gridSpan w:val="2"/>
            <w:vMerge/>
            <w:vAlign w:val="center"/>
            <w:hideMark/>
          </w:tcPr>
          <w:p w14:paraId="4154520D" w14:textId="77777777" w:rsidR="009027FB" w:rsidRPr="005D1418" w:rsidRDefault="009027FB" w:rsidP="00CF4EB0">
            <w:pPr>
              <w:rPr>
                <w:rFonts w:ascii="Calibri" w:hAnsi="Calibri" w:cs="Calibri"/>
                <w:color w:val="000000"/>
                <w:sz w:val="16"/>
                <w:szCs w:val="16"/>
              </w:rPr>
            </w:pPr>
          </w:p>
        </w:tc>
        <w:tc>
          <w:tcPr>
            <w:tcW w:w="650" w:type="pct"/>
            <w:noWrap/>
            <w:vAlign w:val="bottom"/>
            <w:hideMark/>
          </w:tcPr>
          <w:p w14:paraId="5ADC8CD2"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725" w:type="pct"/>
            <w:noWrap/>
            <w:vAlign w:val="bottom"/>
            <w:hideMark/>
          </w:tcPr>
          <w:p w14:paraId="5A1334CC"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048" w:type="pct"/>
            <w:vMerge/>
            <w:vAlign w:val="center"/>
            <w:hideMark/>
          </w:tcPr>
          <w:p w14:paraId="2DDD4E27" w14:textId="77777777" w:rsidR="009027FB" w:rsidRPr="005D1418" w:rsidRDefault="009027FB" w:rsidP="00CF4EB0">
            <w:pPr>
              <w:rPr>
                <w:rFonts w:ascii="Calibri" w:hAnsi="Calibri" w:cs="Calibri"/>
                <w:color w:val="000000"/>
                <w:sz w:val="16"/>
                <w:szCs w:val="16"/>
              </w:rPr>
            </w:pPr>
          </w:p>
        </w:tc>
        <w:tc>
          <w:tcPr>
            <w:tcW w:w="425" w:type="pct"/>
            <w:vMerge/>
            <w:vAlign w:val="center"/>
            <w:hideMark/>
          </w:tcPr>
          <w:p w14:paraId="1E0BF20E" w14:textId="77777777" w:rsidR="009027FB" w:rsidRPr="005D1418" w:rsidRDefault="009027FB" w:rsidP="00CF4EB0">
            <w:pPr>
              <w:rPr>
                <w:rFonts w:ascii="Calibri" w:hAnsi="Calibri" w:cs="Calibri"/>
                <w:color w:val="000000"/>
                <w:sz w:val="16"/>
                <w:szCs w:val="16"/>
              </w:rPr>
            </w:pPr>
          </w:p>
        </w:tc>
        <w:tc>
          <w:tcPr>
            <w:tcW w:w="306" w:type="pct"/>
            <w:vMerge/>
            <w:vAlign w:val="center"/>
            <w:hideMark/>
          </w:tcPr>
          <w:p w14:paraId="4B51CC4A" w14:textId="77777777" w:rsidR="009027FB" w:rsidRPr="005D1418" w:rsidRDefault="009027FB" w:rsidP="00CF4EB0">
            <w:pPr>
              <w:rPr>
                <w:rFonts w:ascii="Calibri" w:hAnsi="Calibri" w:cs="Calibri"/>
                <w:color w:val="000000"/>
                <w:sz w:val="16"/>
                <w:szCs w:val="16"/>
              </w:rPr>
            </w:pPr>
          </w:p>
        </w:tc>
        <w:tc>
          <w:tcPr>
            <w:tcW w:w="769" w:type="pct"/>
            <w:gridSpan w:val="2"/>
            <w:vMerge/>
            <w:vAlign w:val="center"/>
            <w:hideMark/>
          </w:tcPr>
          <w:p w14:paraId="1C171E7B" w14:textId="77777777" w:rsidR="009027FB" w:rsidRPr="005D1418" w:rsidRDefault="009027FB" w:rsidP="00CF4EB0">
            <w:pPr>
              <w:rPr>
                <w:rFonts w:ascii="Calibri" w:hAnsi="Calibri" w:cs="Calibri"/>
                <w:color w:val="000000"/>
                <w:sz w:val="16"/>
                <w:szCs w:val="16"/>
              </w:rPr>
            </w:pPr>
          </w:p>
        </w:tc>
        <w:tc>
          <w:tcPr>
            <w:tcW w:w="807" w:type="pct"/>
            <w:vMerge/>
            <w:vAlign w:val="center"/>
            <w:hideMark/>
          </w:tcPr>
          <w:p w14:paraId="3DF9283B" w14:textId="77777777" w:rsidR="009027FB" w:rsidRPr="005D1418" w:rsidRDefault="009027FB" w:rsidP="00CF4EB0">
            <w:pPr>
              <w:rPr>
                <w:rFonts w:ascii="Calibri" w:hAnsi="Calibri" w:cs="Calibri"/>
                <w:color w:val="000000"/>
                <w:sz w:val="16"/>
                <w:szCs w:val="16"/>
              </w:rPr>
            </w:pPr>
          </w:p>
        </w:tc>
      </w:tr>
      <w:tr w:rsidR="009027FB" w:rsidRPr="005D1418" w14:paraId="612524A6" w14:textId="77777777" w:rsidTr="00CF4EB0">
        <w:trPr>
          <w:trHeight w:val="300"/>
        </w:trPr>
        <w:tc>
          <w:tcPr>
            <w:tcW w:w="269" w:type="pct"/>
            <w:gridSpan w:val="2"/>
            <w:vMerge w:val="restart"/>
            <w:noWrap/>
            <w:vAlign w:val="bottom"/>
            <w:hideMark/>
          </w:tcPr>
          <w:p w14:paraId="1AB24346"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375" w:type="pct"/>
            <w:gridSpan w:val="2"/>
            <w:noWrap/>
            <w:vAlign w:val="bottom"/>
            <w:hideMark/>
          </w:tcPr>
          <w:p w14:paraId="43CB832F"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048" w:type="pct"/>
            <w:vMerge w:val="restart"/>
            <w:noWrap/>
            <w:vAlign w:val="bottom"/>
            <w:hideMark/>
          </w:tcPr>
          <w:p w14:paraId="71748919"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425" w:type="pct"/>
            <w:vMerge w:val="restart"/>
            <w:noWrap/>
            <w:vAlign w:val="bottom"/>
            <w:hideMark/>
          </w:tcPr>
          <w:p w14:paraId="1EBC7AEC"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306" w:type="pct"/>
            <w:vMerge w:val="restart"/>
            <w:noWrap/>
            <w:vAlign w:val="bottom"/>
            <w:hideMark/>
          </w:tcPr>
          <w:p w14:paraId="3FC46682"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769" w:type="pct"/>
            <w:gridSpan w:val="2"/>
            <w:vMerge w:val="restart"/>
            <w:noWrap/>
            <w:vAlign w:val="bottom"/>
            <w:hideMark/>
          </w:tcPr>
          <w:p w14:paraId="6C9D5A99"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807" w:type="pct"/>
            <w:vMerge w:val="restart"/>
            <w:noWrap/>
            <w:vAlign w:val="bottom"/>
            <w:hideMark/>
          </w:tcPr>
          <w:p w14:paraId="6BA98376"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70A0E560" w14:textId="77777777" w:rsidTr="00CF4EB0">
        <w:trPr>
          <w:trHeight w:val="300"/>
        </w:trPr>
        <w:tc>
          <w:tcPr>
            <w:tcW w:w="269" w:type="pct"/>
            <w:gridSpan w:val="2"/>
            <w:vMerge/>
            <w:vAlign w:val="center"/>
            <w:hideMark/>
          </w:tcPr>
          <w:p w14:paraId="68FBEBF7" w14:textId="77777777" w:rsidR="009027FB" w:rsidRPr="005D1418" w:rsidRDefault="009027FB" w:rsidP="00CF4EB0">
            <w:pPr>
              <w:rPr>
                <w:rFonts w:ascii="Calibri" w:hAnsi="Calibri" w:cs="Calibri"/>
                <w:color w:val="000000"/>
                <w:sz w:val="16"/>
                <w:szCs w:val="16"/>
              </w:rPr>
            </w:pPr>
          </w:p>
        </w:tc>
        <w:tc>
          <w:tcPr>
            <w:tcW w:w="650" w:type="pct"/>
            <w:noWrap/>
            <w:vAlign w:val="bottom"/>
            <w:hideMark/>
          </w:tcPr>
          <w:p w14:paraId="23983FA5"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725" w:type="pct"/>
            <w:noWrap/>
            <w:vAlign w:val="bottom"/>
            <w:hideMark/>
          </w:tcPr>
          <w:p w14:paraId="22CE5969"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048" w:type="pct"/>
            <w:vMerge/>
            <w:vAlign w:val="center"/>
            <w:hideMark/>
          </w:tcPr>
          <w:p w14:paraId="6148DB06" w14:textId="77777777" w:rsidR="009027FB" w:rsidRPr="005D1418" w:rsidRDefault="009027FB" w:rsidP="00CF4EB0">
            <w:pPr>
              <w:rPr>
                <w:rFonts w:ascii="Calibri" w:hAnsi="Calibri" w:cs="Calibri"/>
                <w:color w:val="000000"/>
                <w:sz w:val="16"/>
                <w:szCs w:val="16"/>
              </w:rPr>
            </w:pPr>
          </w:p>
        </w:tc>
        <w:tc>
          <w:tcPr>
            <w:tcW w:w="425" w:type="pct"/>
            <w:vMerge/>
            <w:vAlign w:val="center"/>
            <w:hideMark/>
          </w:tcPr>
          <w:p w14:paraId="430752C4" w14:textId="77777777" w:rsidR="009027FB" w:rsidRPr="005D1418" w:rsidRDefault="009027FB" w:rsidP="00CF4EB0">
            <w:pPr>
              <w:rPr>
                <w:rFonts w:ascii="Calibri" w:hAnsi="Calibri" w:cs="Calibri"/>
                <w:color w:val="000000"/>
                <w:sz w:val="16"/>
                <w:szCs w:val="16"/>
              </w:rPr>
            </w:pPr>
          </w:p>
        </w:tc>
        <w:tc>
          <w:tcPr>
            <w:tcW w:w="306" w:type="pct"/>
            <w:vMerge/>
            <w:vAlign w:val="center"/>
            <w:hideMark/>
          </w:tcPr>
          <w:p w14:paraId="0AFEFE07" w14:textId="77777777" w:rsidR="009027FB" w:rsidRPr="005D1418" w:rsidRDefault="009027FB" w:rsidP="00CF4EB0">
            <w:pPr>
              <w:rPr>
                <w:rFonts w:ascii="Calibri" w:hAnsi="Calibri" w:cs="Calibri"/>
                <w:color w:val="000000"/>
                <w:sz w:val="16"/>
                <w:szCs w:val="16"/>
              </w:rPr>
            </w:pPr>
          </w:p>
        </w:tc>
        <w:tc>
          <w:tcPr>
            <w:tcW w:w="769" w:type="pct"/>
            <w:gridSpan w:val="2"/>
            <w:vMerge/>
            <w:vAlign w:val="center"/>
            <w:hideMark/>
          </w:tcPr>
          <w:p w14:paraId="7363F754" w14:textId="77777777" w:rsidR="009027FB" w:rsidRPr="005D1418" w:rsidRDefault="009027FB" w:rsidP="00CF4EB0">
            <w:pPr>
              <w:rPr>
                <w:rFonts w:ascii="Calibri" w:hAnsi="Calibri" w:cs="Calibri"/>
                <w:color w:val="000000"/>
                <w:sz w:val="16"/>
                <w:szCs w:val="16"/>
              </w:rPr>
            </w:pPr>
          </w:p>
        </w:tc>
        <w:tc>
          <w:tcPr>
            <w:tcW w:w="807" w:type="pct"/>
            <w:vMerge/>
            <w:vAlign w:val="center"/>
            <w:hideMark/>
          </w:tcPr>
          <w:p w14:paraId="5D1458D6" w14:textId="77777777" w:rsidR="009027FB" w:rsidRPr="005D1418" w:rsidRDefault="009027FB" w:rsidP="00CF4EB0">
            <w:pPr>
              <w:rPr>
                <w:rFonts w:ascii="Calibri" w:hAnsi="Calibri" w:cs="Calibri"/>
                <w:color w:val="000000"/>
                <w:sz w:val="16"/>
                <w:szCs w:val="16"/>
              </w:rPr>
            </w:pPr>
          </w:p>
        </w:tc>
      </w:tr>
      <w:tr w:rsidR="009027FB" w:rsidRPr="005D1418" w14:paraId="0D514D63" w14:textId="77777777" w:rsidTr="00CF4EB0">
        <w:trPr>
          <w:trHeight w:val="300"/>
        </w:trPr>
        <w:tc>
          <w:tcPr>
            <w:tcW w:w="269" w:type="pct"/>
            <w:gridSpan w:val="2"/>
            <w:noWrap/>
            <w:vAlign w:val="bottom"/>
            <w:hideMark/>
          </w:tcPr>
          <w:p w14:paraId="678C99B2" w14:textId="77777777" w:rsidR="009027FB" w:rsidRPr="005D1418" w:rsidRDefault="009027FB" w:rsidP="00CF4EB0">
            <w:pPr>
              <w:rPr>
                <w:rFonts w:ascii="Calibri" w:hAnsi="Calibri" w:cs="Calibri"/>
                <w:color w:val="000000"/>
                <w:sz w:val="16"/>
                <w:szCs w:val="16"/>
              </w:rPr>
            </w:pPr>
          </w:p>
        </w:tc>
        <w:tc>
          <w:tcPr>
            <w:tcW w:w="650" w:type="pct"/>
            <w:noWrap/>
            <w:vAlign w:val="bottom"/>
            <w:hideMark/>
          </w:tcPr>
          <w:p w14:paraId="17F12B64" w14:textId="77777777" w:rsidR="009027FB" w:rsidRPr="005D1418" w:rsidRDefault="009027FB" w:rsidP="00CF4EB0">
            <w:pPr>
              <w:rPr>
                <w:rFonts w:ascii="Calibri" w:hAnsi="Calibri" w:cs="Calibri"/>
                <w:color w:val="000000"/>
                <w:sz w:val="16"/>
                <w:szCs w:val="16"/>
              </w:rPr>
            </w:pPr>
          </w:p>
        </w:tc>
        <w:tc>
          <w:tcPr>
            <w:tcW w:w="725" w:type="pct"/>
            <w:noWrap/>
            <w:vAlign w:val="bottom"/>
            <w:hideMark/>
          </w:tcPr>
          <w:p w14:paraId="1A1A5A1F" w14:textId="77777777" w:rsidR="009027FB" w:rsidRPr="005D1418" w:rsidRDefault="009027FB" w:rsidP="00CF4EB0">
            <w:pPr>
              <w:rPr>
                <w:rFonts w:ascii="Calibri" w:hAnsi="Calibri" w:cs="Calibri"/>
                <w:color w:val="000000"/>
                <w:sz w:val="16"/>
                <w:szCs w:val="16"/>
              </w:rPr>
            </w:pPr>
          </w:p>
        </w:tc>
        <w:tc>
          <w:tcPr>
            <w:tcW w:w="1048" w:type="pct"/>
            <w:noWrap/>
            <w:vAlign w:val="bottom"/>
            <w:hideMark/>
          </w:tcPr>
          <w:p w14:paraId="000012FC" w14:textId="77777777" w:rsidR="009027FB" w:rsidRPr="005D1418" w:rsidRDefault="009027FB" w:rsidP="00CF4EB0">
            <w:pPr>
              <w:rPr>
                <w:rFonts w:ascii="Calibri" w:hAnsi="Calibri" w:cs="Calibri"/>
                <w:color w:val="000000"/>
                <w:sz w:val="16"/>
                <w:szCs w:val="16"/>
              </w:rPr>
            </w:pPr>
          </w:p>
        </w:tc>
        <w:tc>
          <w:tcPr>
            <w:tcW w:w="425" w:type="pct"/>
            <w:noWrap/>
            <w:vAlign w:val="bottom"/>
            <w:hideMark/>
          </w:tcPr>
          <w:p w14:paraId="1DE4F81C" w14:textId="77777777" w:rsidR="009027FB" w:rsidRPr="005D1418" w:rsidRDefault="009027FB" w:rsidP="00CF4EB0">
            <w:pPr>
              <w:rPr>
                <w:rFonts w:ascii="Calibri" w:hAnsi="Calibri" w:cs="Calibri"/>
                <w:color w:val="000000"/>
                <w:sz w:val="16"/>
                <w:szCs w:val="16"/>
              </w:rPr>
            </w:pPr>
          </w:p>
        </w:tc>
        <w:tc>
          <w:tcPr>
            <w:tcW w:w="306" w:type="pct"/>
            <w:noWrap/>
            <w:vAlign w:val="bottom"/>
            <w:hideMark/>
          </w:tcPr>
          <w:p w14:paraId="740F043D" w14:textId="77777777" w:rsidR="009027FB" w:rsidRPr="005D1418" w:rsidRDefault="009027FB" w:rsidP="00CF4EB0">
            <w:pPr>
              <w:rPr>
                <w:rFonts w:ascii="Calibri" w:hAnsi="Calibri" w:cs="Calibri"/>
                <w:color w:val="000000"/>
                <w:sz w:val="16"/>
                <w:szCs w:val="16"/>
              </w:rPr>
            </w:pPr>
          </w:p>
        </w:tc>
        <w:tc>
          <w:tcPr>
            <w:tcW w:w="769" w:type="pct"/>
            <w:gridSpan w:val="2"/>
            <w:noWrap/>
            <w:vAlign w:val="bottom"/>
            <w:hideMark/>
          </w:tcPr>
          <w:p w14:paraId="7F229D61" w14:textId="77777777" w:rsidR="009027FB" w:rsidRPr="005D1418" w:rsidRDefault="009027FB" w:rsidP="00CF4EB0">
            <w:pPr>
              <w:rPr>
                <w:rFonts w:ascii="Calibri" w:hAnsi="Calibri" w:cs="Calibri"/>
                <w:color w:val="000000"/>
                <w:sz w:val="16"/>
                <w:szCs w:val="16"/>
              </w:rPr>
            </w:pPr>
          </w:p>
        </w:tc>
        <w:tc>
          <w:tcPr>
            <w:tcW w:w="807" w:type="pct"/>
            <w:noWrap/>
            <w:vAlign w:val="bottom"/>
            <w:hideMark/>
          </w:tcPr>
          <w:p w14:paraId="6DFC90F1" w14:textId="77777777" w:rsidR="009027FB" w:rsidRPr="005D1418" w:rsidRDefault="009027FB" w:rsidP="00CF4EB0">
            <w:pPr>
              <w:rPr>
                <w:rFonts w:ascii="Calibri" w:hAnsi="Calibri" w:cs="Calibri"/>
                <w:color w:val="000000"/>
                <w:sz w:val="16"/>
                <w:szCs w:val="16"/>
              </w:rPr>
            </w:pPr>
          </w:p>
        </w:tc>
      </w:tr>
      <w:tr w:rsidR="009027FB" w:rsidRPr="005D1418" w14:paraId="79FA6583" w14:textId="77777777" w:rsidTr="00CF4EB0">
        <w:trPr>
          <w:trHeight w:val="300"/>
        </w:trPr>
        <w:tc>
          <w:tcPr>
            <w:tcW w:w="5000" w:type="pct"/>
            <w:gridSpan w:val="10"/>
            <w:noWrap/>
            <w:vAlign w:val="bottom"/>
            <w:hideMark/>
          </w:tcPr>
          <w:p w14:paraId="03128EBC"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OBLICZENIA</w:t>
            </w:r>
          </w:p>
        </w:tc>
      </w:tr>
      <w:tr w:rsidR="009027FB" w:rsidRPr="005D1418" w14:paraId="5F730280" w14:textId="77777777" w:rsidTr="00CF4EB0">
        <w:trPr>
          <w:trHeight w:val="960"/>
        </w:trPr>
        <w:tc>
          <w:tcPr>
            <w:tcW w:w="212" w:type="pct"/>
            <w:vAlign w:val="center"/>
            <w:hideMark/>
          </w:tcPr>
          <w:p w14:paraId="16153AAC"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433" w:type="pct"/>
            <w:gridSpan w:val="3"/>
            <w:vAlign w:val="center"/>
            <w:hideMark/>
          </w:tcPr>
          <w:p w14:paraId="47788810"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c>
          <w:tcPr>
            <w:tcW w:w="1048" w:type="pct"/>
            <w:vAlign w:val="center"/>
            <w:hideMark/>
          </w:tcPr>
          <w:p w14:paraId="7608B4C3"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Ilość</w:t>
            </w:r>
          </w:p>
        </w:tc>
        <w:tc>
          <w:tcPr>
            <w:tcW w:w="425" w:type="pct"/>
            <w:vAlign w:val="center"/>
            <w:hideMark/>
          </w:tcPr>
          <w:p w14:paraId="470B8CB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Stawka</w:t>
            </w:r>
          </w:p>
        </w:tc>
        <w:tc>
          <w:tcPr>
            <w:tcW w:w="496" w:type="pct"/>
            <w:gridSpan w:val="2"/>
            <w:vAlign w:val="center"/>
            <w:hideMark/>
          </w:tcPr>
          <w:p w14:paraId="2121DCF0"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Wartość netto</w:t>
            </w:r>
          </w:p>
        </w:tc>
        <w:tc>
          <w:tcPr>
            <w:tcW w:w="1386" w:type="pct"/>
            <w:gridSpan w:val="2"/>
            <w:vAlign w:val="center"/>
            <w:hideMark/>
          </w:tcPr>
          <w:p w14:paraId="2B25AD38"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podpis obliczającego (koordynatora umowy)</w:t>
            </w:r>
          </w:p>
        </w:tc>
      </w:tr>
      <w:tr w:rsidR="009027FB" w:rsidRPr="005D1418" w14:paraId="5EFFEF8E" w14:textId="77777777" w:rsidTr="00CF4EB0">
        <w:trPr>
          <w:trHeight w:val="450"/>
        </w:trPr>
        <w:tc>
          <w:tcPr>
            <w:tcW w:w="3614" w:type="pct"/>
            <w:gridSpan w:val="8"/>
            <w:noWrap/>
            <w:vAlign w:val="bottom"/>
            <w:hideMark/>
          </w:tcPr>
          <w:p w14:paraId="5A33DB70"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Ilość czasu dyspozycyjnego do rozliczenia: ________h_______ min w tym:</w:t>
            </w:r>
          </w:p>
        </w:tc>
        <w:tc>
          <w:tcPr>
            <w:tcW w:w="1386" w:type="pct"/>
            <w:gridSpan w:val="2"/>
            <w:vMerge w:val="restart"/>
            <w:noWrap/>
            <w:vAlign w:val="bottom"/>
            <w:hideMark/>
          </w:tcPr>
          <w:p w14:paraId="127649F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5B65746B" w14:textId="77777777" w:rsidTr="00CF4EB0">
        <w:trPr>
          <w:trHeight w:val="615"/>
        </w:trPr>
        <w:tc>
          <w:tcPr>
            <w:tcW w:w="212" w:type="pct"/>
            <w:noWrap/>
            <w:vAlign w:val="center"/>
            <w:hideMark/>
          </w:tcPr>
          <w:p w14:paraId="1B95F33B"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1</w:t>
            </w:r>
          </w:p>
        </w:tc>
        <w:tc>
          <w:tcPr>
            <w:tcW w:w="1433" w:type="pct"/>
            <w:gridSpan w:val="3"/>
            <w:vAlign w:val="bottom"/>
            <w:hideMark/>
          </w:tcPr>
          <w:p w14:paraId="62A0CD56"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Ta - łączny czas wykonania usługi                 (brak monitoringu GPS)</w:t>
            </w:r>
          </w:p>
        </w:tc>
        <w:tc>
          <w:tcPr>
            <w:tcW w:w="1048" w:type="pct"/>
            <w:noWrap/>
            <w:vAlign w:val="bottom"/>
            <w:hideMark/>
          </w:tcPr>
          <w:p w14:paraId="4DF25134"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425" w:type="pct"/>
            <w:noWrap/>
            <w:vAlign w:val="bottom"/>
            <w:hideMark/>
          </w:tcPr>
          <w:p w14:paraId="6422267C"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496" w:type="pct"/>
            <w:gridSpan w:val="2"/>
            <w:noWrap/>
            <w:vAlign w:val="bottom"/>
            <w:hideMark/>
          </w:tcPr>
          <w:p w14:paraId="0D2B40C9"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w:t>
            </w:r>
          </w:p>
        </w:tc>
        <w:tc>
          <w:tcPr>
            <w:tcW w:w="1386" w:type="pct"/>
            <w:gridSpan w:val="2"/>
            <w:vMerge/>
            <w:vAlign w:val="center"/>
            <w:hideMark/>
          </w:tcPr>
          <w:p w14:paraId="4F611B69" w14:textId="77777777" w:rsidR="009027FB" w:rsidRPr="005D1418" w:rsidRDefault="009027FB" w:rsidP="00CF4EB0">
            <w:pPr>
              <w:rPr>
                <w:rFonts w:ascii="Calibri" w:hAnsi="Calibri" w:cs="Calibri"/>
                <w:color w:val="000000"/>
                <w:sz w:val="16"/>
                <w:szCs w:val="16"/>
              </w:rPr>
            </w:pPr>
          </w:p>
        </w:tc>
      </w:tr>
      <w:tr w:rsidR="009027FB" w:rsidRPr="005D1418" w14:paraId="1CAA7299" w14:textId="77777777" w:rsidTr="00CF4EB0">
        <w:trPr>
          <w:trHeight w:val="300"/>
        </w:trPr>
        <w:tc>
          <w:tcPr>
            <w:tcW w:w="3117" w:type="pct"/>
            <w:gridSpan w:val="6"/>
            <w:noWrap/>
            <w:vAlign w:val="bottom"/>
            <w:hideMark/>
          </w:tcPr>
          <w:p w14:paraId="5E300E93"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Razem</w:t>
            </w:r>
          </w:p>
        </w:tc>
        <w:tc>
          <w:tcPr>
            <w:tcW w:w="496" w:type="pct"/>
            <w:gridSpan w:val="2"/>
            <w:noWrap/>
            <w:vAlign w:val="bottom"/>
            <w:hideMark/>
          </w:tcPr>
          <w:p w14:paraId="74AC1835"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386" w:type="pct"/>
            <w:gridSpan w:val="2"/>
            <w:vMerge/>
            <w:vAlign w:val="center"/>
            <w:hideMark/>
          </w:tcPr>
          <w:p w14:paraId="09299E4C" w14:textId="77777777" w:rsidR="009027FB" w:rsidRPr="005D1418" w:rsidRDefault="009027FB" w:rsidP="00CF4EB0">
            <w:pPr>
              <w:rPr>
                <w:rFonts w:ascii="Calibri" w:hAnsi="Calibri" w:cs="Calibri"/>
                <w:color w:val="000000"/>
                <w:sz w:val="16"/>
                <w:szCs w:val="16"/>
              </w:rPr>
            </w:pPr>
          </w:p>
        </w:tc>
      </w:tr>
    </w:tbl>
    <w:p w14:paraId="51FB18C5" w14:textId="77777777" w:rsidR="009027FB" w:rsidRPr="005D1418" w:rsidRDefault="009027FB" w:rsidP="009027FB">
      <w:pPr>
        <w:tabs>
          <w:tab w:val="left" w:pos="180"/>
          <w:tab w:val="left" w:pos="851"/>
        </w:tabs>
        <w:rPr>
          <w:b/>
          <w:i/>
          <w:sz w:val="16"/>
          <w:szCs w:val="16"/>
        </w:rPr>
      </w:pPr>
    </w:p>
    <w:p w14:paraId="6AA100A4" w14:textId="77777777" w:rsidR="009027FB" w:rsidRPr="005D1418" w:rsidRDefault="009027FB" w:rsidP="009027FB">
      <w:pPr>
        <w:tabs>
          <w:tab w:val="left" w:pos="180"/>
          <w:tab w:val="left" w:pos="851"/>
        </w:tabs>
        <w:rPr>
          <w:b/>
          <w:i/>
          <w:sz w:val="16"/>
          <w:szCs w:val="16"/>
        </w:rPr>
        <w:sectPr w:rsidR="009027FB" w:rsidRPr="005D1418" w:rsidSect="00CF4EB0">
          <w:pgSz w:w="11907" w:h="16840" w:code="9"/>
          <w:pgMar w:top="1418" w:right="1418" w:bottom="1418" w:left="1418" w:header="709" w:footer="176" w:gutter="0"/>
          <w:cols w:space="708"/>
          <w:docGrid w:linePitch="360"/>
        </w:sectPr>
      </w:pPr>
    </w:p>
    <w:p w14:paraId="3DA28000" w14:textId="77777777" w:rsidR="009027FB" w:rsidRPr="00674FD9" w:rsidRDefault="009027FB" w:rsidP="009027FB">
      <w:pPr>
        <w:spacing w:line="360" w:lineRule="auto"/>
        <w:jc w:val="right"/>
        <w:rPr>
          <w:b/>
          <w:i/>
          <w:sz w:val="22"/>
          <w:szCs w:val="22"/>
        </w:rPr>
      </w:pPr>
      <w:r w:rsidRPr="00674FD9">
        <w:rPr>
          <w:b/>
          <w:i/>
          <w:sz w:val="22"/>
          <w:szCs w:val="22"/>
        </w:rPr>
        <w:lastRenderedPageBreak/>
        <w:t xml:space="preserve">Załącznik nr  2 do SOPZ </w:t>
      </w:r>
    </w:p>
    <w:tbl>
      <w:tblPr>
        <w:tblW w:w="5000" w:type="pct"/>
        <w:tblCellMar>
          <w:left w:w="70" w:type="dxa"/>
          <w:right w:w="70" w:type="dxa"/>
        </w:tblCellMar>
        <w:tblLook w:val="04A0" w:firstRow="1" w:lastRow="0" w:firstColumn="1" w:lastColumn="0" w:noHBand="0" w:noVBand="1"/>
      </w:tblPr>
      <w:tblGrid>
        <w:gridCol w:w="701"/>
        <w:gridCol w:w="1075"/>
        <w:gridCol w:w="1474"/>
        <w:gridCol w:w="2139"/>
        <w:gridCol w:w="1720"/>
        <w:gridCol w:w="1720"/>
        <w:gridCol w:w="3165"/>
        <w:gridCol w:w="1055"/>
        <w:gridCol w:w="1095"/>
      </w:tblGrid>
      <w:tr w:rsidR="009027FB" w:rsidRPr="005D1418" w14:paraId="0247CE01" w14:textId="77777777" w:rsidTr="00CF4EB0">
        <w:trPr>
          <w:trHeight w:val="300"/>
        </w:trPr>
        <w:tc>
          <w:tcPr>
            <w:tcW w:w="1149" w:type="pct"/>
            <w:gridSpan w:val="3"/>
            <w:tcBorders>
              <w:top w:val="nil"/>
              <w:left w:val="nil"/>
              <w:bottom w:val="nil"/>
              <w:right w:val="nil"/>
            </w:tcBorders>
            <w:vAlign w:val="center"/>
            <w:hideMark/>
          </w:tcPr>
          <w:p w14:paraId="1E155379"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Wykonawca usług</w:t>
            </w:r>
          </w:p>
        </w:tc>
        <w:tc>
          <w:tcPr>
            <w:tcW w:w="756" w:type="pct"/>
            <w:tcBorders>
              <w:top w:val="nil"/>
              <w:left w:val="nil"/>
              <w:bottom w:val="nil"/>
              <w:right w:val="nil"/>
            </w:tcBorders>
            <w:noWrap/>
            <w:vAlign w:val="bottom"/>
            <w:hideMark/>
          </w:tcPr>
          <w:p w14:paraId="333009C5"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54F3A8FA"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22A65391" w14:textId="77777777" w:rsidR="009027FB" w:rsidRPr="005D1418" w:rsidRDefault="009027FB" w:rsidP="00CF4EB0">
            <w:pPr>
              <w:rPr>
                <w:rFonts w:ascii="Calibri" w:hAnsi="Calibri" w:cs="Calibri"/>
                <w:color w:val="000000"/>
                <w:sz w:val="16"/>
                <w:szCs w:val="16"/>
              </w:rPr>
            </w:pPr>
          </w:p>
        </w:tc>
        <w:tc>
          <w:tcPr>
            <w:tcW w:w="1879" w:type="pct"/>
            <w:gridSpan w:val="3"/>
            <w:tcBorders>
              <w:top w:val="nil"/>
              <w:left w:val="nil"/>
              <w:bottom w:val="nil"/>
              <w:right w:val="nil"/>
            </w:tcBorders>
            <w:noWrap/>
            <w:vAlign w:val="center"/>
            <w:hideMark/>
          </w:tcPr>
          <w:p w14:paraId="61E0A5DC"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miejscowość .............,dn.................</w:t>
            </w:r>
          </w:p>
        </w:tc>
      </w:tr>
      <w:tr w:rsidR="009027FB" w:rsidRPr="005D1418" w14:paraId="555CAB03" w14:textId="77777777" w:rsidTr="00CF4EB0">
        <w:trPr>
          <w:trHeight w:val="480"/>
        </w:trPr>
        <w:tc>
          <w:tcPr>
            <w:tcW w:w="1149" w:type="pct"/>
            <w:gridSpan w:val="3"/>
            <w:tcBorders>
              <w:top w:val="nil"/>
              <w:left w:val="nil"/>
              <w:bottom w:val="nil"/>
              <w:right w:val="nil"/>
            </w:tcBorders>
            <w:vAlign w:val="center"/>
            <w:hideMark/>
          </w:tcPr>
          <w:p w14:paraId="17B6B11E"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(pełna nazwa firmy, adres lub pieczątka)</w:t>
            </w:r>
          </w:p>
        </w:tc>
        <w:tc>
          <w:tcPr>
            <w:tcW w:w="756" w:type="pct"/>
            <w:tcBorders>
              <w:top w:val="nil"/>
              <w:left w:val="nil"/>
              <w:bottom w:val="nil"/>
              <w:right w:val="nil"/>
            </w:tcBorders>
            <w:noWrap/>
            <w:vAlign w:val="bottom"/>
            <w:hideMark/>
          </w:tcPr>
          <w:p w14:paraId="56B57A94"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0B2C76D5"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43D76E8B" w14:textId="77777777" w:rsidR="009027FB" w:rsidRPr="005D1418" w:rsidRDefault="009027FB" w:rsidP="00CF4EB0">
            <w:pPr>
              <w:rPr>
                <w:rFonts w:ascii="Calibri" w:hAnsi="Calibri" w:cs="Calibri"/>
                <w:color w:val="000000"/>
                <w:sz w:val="16"/>
                <w:szCs w:val="16"/>
              </w:rPr>
            </w:pPr>
          </w:p>
        </w:tc>
        <w:tc>
          <w:tcPr>
            <w:tcW w:w="1119" w:type="pct"/>
            <w:tcBorders>
              <w:top w:val="nil"/>
              <w:left w:val="nil"/>
              <w:bottom w:val="nil"/>
              <w:right w:val="nil"/>
            </w:tcBorders>
            <w:noWrap/>
            <w:vAlign w:val="bottom"/>
            <w:hideMark/>
          </w:tcPr>
          <w:p w14:paraId="3AB8A7EF" w14:textId="77777777" w:rsidR="009027FB" w:rsidRPr="005D1418" w:rsidRDefault="009027FB" w:rsidP="00CF4EB0">
            <w:pPr>
              <w:rPr>
                <w:rFonts w:ascii="Calibri" w:hAnsi="Calibri" w:cs="Calibri"/>
                <w:color w:val="000000"/>
                <w:sz w:val="16"/>
                <w:szCs w:val="16"/>
              </w:rPr>
            </w:pPr>
          </w:p>
        </w:tc>
        <w:tc>
          <w:tcPr>
            <w:tcW w:w="373" w:type="pct"/>
            <w:tcBorders>
              <w:top w:val="nil"/>
              <w:left w:val="nil"/>
              <w:bottom w:val="nil"/>
              <w:right w:val="nil"/>
            </w:tcBorders>
            <w:noWrap/>
            <w:vAlign w:val="bottom"/>
            <w:hideMark/>
          </w:tcPr>
          <w:p w14:paraId="590F42B5" w14:textId="77777777" w:rsidR="009027FB" w:rsidRPr="005D1418" w:rsidRDefault="009027FB" w:rsidP="00CF4EB0">
            <w:pPr>
              <w:rPr>
                <w:rFonts w:ascii="Calibri" w:hAnsi="Calibri" w:cs="Calibri"/>
                <w:color w:val="000000"/>
                <w:sz w:val="16"/>
                <w:szCs w:val="16"/>
              </w:rPr>
            </w:pPr>
          </w:p>
        </w:tc>
        <w:tc>
          <w:tcPr>
            <w:tcW w:w="387" w:type="pct"/>
            <w:tcBorders>
              <w:top w:val="nil"/>
              <w:left w:val="nil"/>
              <w:bottom w:val="nil"/>
              <w:right w:val="nil"/>
            </w:tcBorders>
            <w:noWrap/>
            <w:vAlign w:val="bottom"/>
            <w:hideMark/>
          </w:tcPr>
          <w:p w14:paraId="397EED26" w14:textId="77777777" w:rsidR="009027FB" w:rsidRPr="005D1418" w:rsidRDefault="009027FB" w:rsidP="00CF4EB0">
            <w:pPr>
              <w:rPr>
                <w:rFonts w:ascii="Calibri" w:hAnsi="Calibri" w:cs="Calibri"/>
                <w:color w:val="000000"/>
                <w:sz w:val="16"/>
                <w:szCs w:val="16"/>
              </w:rPr>
            </w:pPr>
          </w:p>
        </w:tc>
      </w:tr>
      <w:tr w:rsidR="009027FB" w:rsidRPr="005D1418" w14:paraId="1E0FAC61" w14:textId="77777777" w:rsidTr="00CF4EB0">
        <w:trPr>
          <w:trHeight w:val="300"/>
        </w:trPr>
        <w:tc>
          <w:tcPr>
            <w:tcW w:w="1149" w:type="pct"/>
            <w:gridSpan w:val="3"/>
            <w:tcBorders>
              <w:top w:val="nil"/>
              <w:left w:val="nil"/>
              <w:bottom w:val="nil"/>
              <w:right w:val="nil"/>
            </w:tcBorders>
            <w:noWrap/>
            <w:vAlign w:val="center"/>
            <w:hideMark/>
          </w:tcPr>
          <w:p w14:paraId="5F19749E"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w:t>
            </w:r>
          </w:p>
        </w:tc>
        <w:tc>
          <w:tcPr>
            <w:tcW w:w="756" w:type="pct"/>
            <w:tcBorders>
              <w:top w:val="nil"/>
              <w:left w:val="nil"/>
              <w:bottom w:val="nil"/>
              <w:right w:val="nil"/>
            </w:tcBorders>
            <w:noWrap/>
            <w:vAlign w:val="bottom"/>
            <w:hideMark/>
          </w:tcPr>
          <w:p w14:paraId="6E9BCC21"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69F2FC0E"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29BC9ED9" w14:textId="77777777" w:rsidR="009027FB" w:rsidRPr="005D1418" w:rsidRDefault="009027FB" w:rsidP="00CF4EB0">
            <w:pPr>
              <w:rPr>
                <w:rFonts w:ascii="Calibri" w:hAnsi="Calibri" w:cs="Calibri"/>
                <w:color w:val="000000"/>
                <w:sz w:val="16"/>
                <w:szCs w:val="16"/>
              </w:rPr>
            </w:pPr>
          </w:p>
        </w:tc>
        <w:tc>
          <w:tcPr>
            <w:tcW w:w="1119" w:type="pct"/>
            <w:tcBorders>
              <w:top w:val="nil"/>
              <w:left w:val="nil"/>
              <w:bottom w:val="nil"/>
              <w:right w:val="nil"/>
            </w:tcBorders>
            <w:noWrap/>
            <w:vAlign w:val="bottom"/>
            <w:hideMark/>
          </w:tcPr>
          <w:p w14:paraId="4426A4AD" w14:textId="77777777" w:rsidR="009027FB" w:rsidRPr="005D1418" w:rsidRDefault="009027FB" w:rsidP="00CF4EB0">
            <w:pPr>
              <w:rPr>
                <w:rFonts w:ascii="Calibri" w:hAnsi="Calibri" w:cs="Calibri"/>
                <w:color w:val="000000"/>
                <w:sz w:val="16"/>
                <w:szCs w:val="16"/>
              </w:rPr>
            </w:pPr>
          </w:p>
        </w:tc>
        <w:tc>
          <w:tcPr>
            <w:tcW w:w="373" w:type="pct"/>
            <w:tcBorders>
              <w:top w:val="nil"/>
              <w:left w:val="nil"/>
              <w:bottom w:val="nil"/>
              <w:right w:val="nil"/>
            </w:tcBorders>
            <w:noWrap/>
            <w:vAlign w:val="bottom"/>
            <w:hideMark/>
          </w:tcPr>
          <w:p w14:paraId="19886362" w14:textId="77777777" w:rsidR="009027FB" w:rsidRPr="005D1418" w:rsidRDefault="009027FB" w:rsidP="00CF4EB0">
            <w:pPr>
              <w:rPr>
                <w:rFonts w:ascii="Calibri" w:hAnsi="Calibri" w:cs="Calibri"/>
                <w:color w:val="000000"/>
                <w:sz w:val="16"/>
                <w:szCs w:val="16"/>
              </w:rPr>
            </w:pPr>
          </w:p>
        </w:tc>
        <w:tc>
          <w:tcPr>
            <w:tcW w:w="387" w:type="pct"/>
            <w:tcBorders>
              <w:top w:val="nil"/>
              <w:left w:val="nil"/>
              <w:bottom w:val="nil"/>
              <w:right w:val="nil"/>
            </w:tcBorders>
            <w:noWrap/>
            <w:vAlign w:val="bottom"/>
            <w:hideMark/>
          </w:tcPr>
          <w:p w14:paraId="2059549C" w14:textId="77777777" w:rsidR="009027FB" w:rsidRPr="005D1418" w:rsidRDefault="009027FB" w:rsidP="00CF4EB0">
            <w:pPr>
              <w:rPr>
                <w:rFonts w:ascii="Calibri" w:hAnsi="Calibri" w:cs="Calibri"/>
                <w:color w:val="000000"/>
                <w:sz w:val="16"/>
                <w:szCs w:val="16"/>
              </w:rPr>
            </w:pPr>
          </w:p>
        </w:tc>
      </w:tr>
      <w:tr w:rsidR="009027FB" w:rsidRPr="005D1418" w14:paraId="6A986DA8" w14:textId="77777777" w:rsidTr="00CF4EB0">
        <w:trPr>
          <w:trHeight w:val="300"/>
        </w:trPr>
        <w:tc>
          <w:tcPr>
            <w:tcW w:w="248" w:type="pct"/>
            <w:tcBorders>
              <w:top w:val="nil"/>
              <w:left w:val="nil"/>
              <w:bottom w:val="nil"/>
              <w:right w:val="nil"/>
            </w:tcBorders>
            <w:noWrap/>
            <w:vAlign w:val="bottom"/>
            <w:hideMark/>
          </w:tcPr>
          <w:p w14:paraId="5A54D88F" w14:textId="77777777" w:rsidR="009027FB" w:rsidRPr="005D1418" w:rsidRDefault="009027FB" w:rsidP="00CF4EB0">
            <w:pPr>
              <w:rPr>
                <w:rFonts w:ascii="Calibri" w:hAnsi="Calibri" w:cs="Calibri"/>
                <w:color w:val="000000"/>
                <w:sz w:val="16"/>
                <w:szCs w:val="16"/>
              </w:rPr>
            </w:pPr>
          </w:p>
        </w:tc>
        <w:tc>
          <w:tcPr>
            <w:tcW w:w="380" w:type="pct"/>
            <w:tcBorders>
              <w:top w:val="nil"/>
              <w:left w:val="nil"/>
              <w:bottom w:val="nil"/>
              <w:right w:val="nil"/>
            </w:tcBorders>
            <w:noWrap/>
            <w:vAlign w:val="bottom"/>
            <w:hideMark/>
          </w:tcPr>
          <w:p w14:paraId="0404BF31" w14:textId="77777777" w:rsidR="009027FB" w:rsidRPr="005D1418" w:rsidRDefault="009027FB" w:rsidP="00CF4EB0">
            <w:pPr>
              <w:rPr>
                <w:rFonts w:ascii="Calibri" w:hAnsi="Calibri" w:cs="Calibri"/>
                <w:color w:val="000000"/>
                <w:sz w:val="16"/>
                <w:szCs w:val="16"/>
              </w:rPr>
            </w:pPr>
          </w:p>
        </w:tc>
        <w:tc>
          <w:tcPr>
            <w:tcW w:w="3612" w:type="pct"/>
            <w:gridSpan w:val="5"/>
            <w:tcBorders>
              <w:top w:val="nil"/>
              <w:left w:val="nil"/>
              <w:bottom w:val="nil"/>
              <w:right w:val="nil"/>
            </w:tcBorders>
            <w:vAlign w:val="center"/>
            <w:hideMark/>
          </w:tcPr>
          <w:p w14:paraId="45277B17"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Miesięczny protokół usług PMT/../…./….</w:t>
            </w:r>
          </w:p>
        </w:tc>
        <w:tc>
          <w:tcPr>
            <w:tcW w:w="373" w:type="pct"/>
            <w:tcBorders>
              <w:top w:val="nil"/>
              <w:left w:val="nil"/>
              <w:bottom w:val="nil"/>
              <w:right w:val="nil"/>
            </w:tcBorders>
            <w:noWrap/>
            <w:vAlign w:val="bottom"/>
            <w:hideMark/>
          </w:tcPr>
          <w:p w14:paraId="16A9F55A" w14:textId="77777777" w:rsidR="009027FB" w:rsidRPr="005D1418" w:rsidRDefault="009027FB" w:rsidP="00CF4EB0">
            <w:pPr>
              <w:rPr>
                <w:rFonts w:ascii="Calibri" w:hAnsi="Calibri" w:cs="Calibri"/>
                <w:color w:val="000000"/>
                <w:sz w:val="16"/>
                <w:szCs w:val="16"/>
              </w:rPr>
            </w:pPr>
          </w:p>
        </w:tc>
        <w:tc>
          <w:tcPr>
            <w:tcW w:w="387" w:type="pct"/>
            <w:tcBorders>
              <w:top w:val="nil"/>
              <w:left w:val="nil"/>
              <w:bottom w:val="nil"/>
              <w:right w:val="nil"/>
            </w:tcBorders>
            <w:noWrap/>
            <w:vAlign w:val="bottom"/>
            <w:hideMark/>
          </w:tcPr>
          <w:p w14:paraId="113648ED" w14:textId="77777777" w:rsidR="009027FB" w:rsidRPr="005D1418" w:rsidRDefault="009027FB" w:rsidP="00CF4EB0">
            <w:pPr>
              <w:rPr>
                <w:rFonts w:ascii="Calibri" w:hAnsi="Calibri" w:cs="Calibri"/>
                <w:color w:val="000000"/>
                <w:sz w:val="16"/>
                <w:szCs w:val="16"/>
              </w:rPr>
            </w:pPr>
          </w:p>
        </w:tc>
      </w:tr>
      <w:tr w:rsidR="009027FB" w:rsidRPr="005D1418" w14:paraId="14443AD8" w14:textId="77777777" w:rsidTr="00CF4EB0">
        <w:trPr>
          <w:trHeight w:val="300"/>
        </w:trPr>
        <w:tc>
          <w:tcPr>
            <w:tcW w:w="248" w:type="pct"/>
            <w:tcBorders>
              <w:top w:val="nil"/>
              <w:left w:val="nil"/>
              <w:bottom w:val="nil"/>
              <w:right w:val="nil"/>
            </w:tcBorders>
            <w:noWrap/>
            <w:vAlign w:val="bottom"/>
            <w:hideMark/>
          </w:tcPr>
          <w:p w14:paraId="74B3C3C2" w14:textId="77777777" w:rsidR="009027FB" w:rsidRPr="005D1418" w:rsidRDefault="009027FB" w:rsidP="00CF4EB0">
            <w:pPr>
              <w:rPr>
                <w:rFonts w:ascii="Calibri" w:hAnsi="Calibri" w:cs="Calibri"/>
                <w:color w:val="000000"/>
                <w:sz w:val="16"/>
                <w:szCs w:val="16"/>
              </w:rPr>
            </w:pPr>
          </w:p>
        </w:tc>
        <w:tc>
          <w:tcPr>
            <w:tcW w:w="380" w:type="pct"/>
            <w:tcBorders>
              <w:top w:val="nil"/>
              <w:left w:val="nil"/>
              <w:bottom w:val="nil"/>
              <w:right w:val="nil"/>
            </w:tcBorders>
            <w:noWrap/>
            <w:vAlign w:val="bottom"/>
            <w:hideMark/>
          </w:tcPr>
          <w:p w14:paraId="2F69E1BD" w14:textId="77777777" w:rsidR="009027FB" w:rsidRPr="005D1418" w:rsidRDefault="009027FB" w:rsidP="00CF4EB0">
            <w:pPr>
              <w:rPr>
                <w:rFonts w:ascii="Calibri" w:hAnsi="Calibri" w:cs="Calibri"/>
                <w:color w:val="000000"/>
                <w:sz w:val="16"/>
                <w:szCs w:val="16"/>
              </w:rPr>
            </w:pPr>
          </w:p>
        </w:tc>
        <w:tc>
          <w:tcPr>
            <w:tcW w:w="3612" w:type="pct"/>
            <w:gridSpan w:val="5"/>
            <w:tcBorders>
              <w:top w:val="nil"/>
              <w:left w:val="nil"/>
              <w:bottom w:val="nil"/>
              <w:right w:val="nil"/>
            </w:tcBorders>
            <w:vAlign w:val="center"/>
            <w:hideMark/>
          </w:tcPr>
          <w:p w14:paraId="0C05D7AB"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xml:space="preserve">do umowy nr </w:t>
            </w:r>
            <w:proofErr w:type="spellStart"/>
            <w:r w:rsidRPr="005D1418">
              <w:rPr>
                <w:rFonts w:ascii="Calibri" w:hAnsi="Calibri" w:cs="Calibri"/>
                <w:color w:val="000000"/>
                <w:sz w:val="16"/>
                <w:szCs w:val="16"/>
              </w:rPr>
              <w:t>e_Ru</w:t>
            </w:r>
            <w:proofErr w:type="spellEnd"/>
            <w:r w:rsidRPr="005D1418">
              <w:rPr>
                <w:rFonts w:ascii="Calibri" w:hAnsi="Calibri" w:cs="Calibri"/>
                <w:color w:val="000000"/>
                <w:sz w:val="16"/>
                <w:szCs w:val="16"/>
              </w:rPr>
              <w:t xml:space="preserve"> ……... za miesiąc …./..</w:t>
            </w:r>
          </w:p>
        </w:tc>
        <w:tc>
          <w:tcPr>
            <w:tcW w:w="373" w:type="pct"/>
            <w:tcBorders>
              <w:top w:val="nil"/>
              <w:left w:val="nil"/>
              <w:bottom w:val="nil"/>
              <w:right w:val="nil"/>
            </w:tcBorders>
            <w:noWrap/>
            <w:vAlign w:val="bottom"/>
            <w:hideMark/>
          </w:tcPr>
          <w:p w14:paraId="572F83F3" w14:textId="77777777" w:rsidR="009027FB" w:rsidRPr="005D1418" w:rsidRDefault="009027FB" w:rsidP="00CF4EB0">
            <w:pPr>
              <w:rPr>
                <w:rFonts w:ascii="Calibri" w:hAnsi="Calibri" w:cs="Calibri"/>
                <w:color w:val="000000"/>
                <w:sz w:val="16"/>
                <w:szCs w:val="16"/>
              </w:rPr>
            </w:pPr>
          </w:p>
        </w:tc>
        <w:tc>
          <w:tcPr>
            <w:tcW w:w="387" w:type="pct"/>
            <w:tcBorders>
              <w:top w:val="nil"/>
              <w:left w:val="nil"/>
              <w:bottom w:val="nil"/>
              <w:right w:val="nil"/>
            </w:tcBorders>
            <w:noWrap/>
            <w:vAlign w:val="bottom"/>
            <w:hideMark/>
          </w:tcPr>
          <w:p w14:paraId="54E5F065" w14:textId="77777777" w:rsidR="009027FB" w:rsidRPr="005D1418" w:rsidRDefault="009027FB" w:rsidP="00CF4EB0">
            <w:pPr>
              <w:rPr>
                <w:rFonts w:ascii="Calibri" w:hAnsi="Calibri" w:cs="Calibri"/>
                <w:color w:val="000000"/>
                <w:sz w:val="16"/>
                <w:szCs w:val="16"/>
              </w:rPr>
            </w:pPr>
          </w:p>
        </w:tc>
      </w:tr>
      <w:tr w:rsidR="009027FB" w:rsidRPr="005D1418" w14:paraId="095F0B3A" w14:textId="77777777" w:rsidTr="00CF4EB0">
        <w:trPr>
          <w:trHeight w:val="300"/>
        </w:trPr>
        <w:tc>
          <w:tcPr>
            <w:tcW w:w="248" w:type="pct"/>
            <w:tcBorders>
              <w:top w:val="nil"/>
              <w:left w:val="nil"/>
              <w:bottom w:val="nil"/>
              <w:right w:val="nil"/>
            </w:tcBorders>
            <w:noWrap/>
            <w:vAlign w:val="bottom"/>
            <w:hideMark/>
          </w:tcPr>
          <w:p w14:paraId="18923661" w14:textId="77777777" w:rsidR="009027FB" w:rsidRPr="005D1418" w:rsidRDefault="009027FB" w:rsidP="00CF4EB0">
            <w:pPr>
              <w:rPr>
                <w:rFonts w:ascii="Calibri" w:hAnsi="Calibri" w:cs="Calibri"/>
                <w:color w:val="000000"/>
                <w:sz w:val="16"/>
                <w:szCs w:val="16"/>
              </w:rPr>
            </w:pPr>
          </w:p>
        </w:tc>
        <w:tc>
          <w:tcPr>
            <w:tcW w:w="380" w:type="pct"/>
            <w:tcBorders>
              <w:top w:val="nil"/>
              <w:left w:val="nil"/>
              <w:bottom w:val="nil"/>
              <w:right w:val="nil"/>
            </w:tcBorders>
            <w:noWrap/>
            <w:vAlign w:val="bottom"/>
            <w:hideMark/>
          </w:tcPr>
          <w:p w14:paraId="3C3CECC6" w14:textId="77777777" w:rsidR="009027FB" w:rsidRPr="005D1418" w:rsidRDefault="009027FB" w:rsidP="00CF4EB0">
            <w:pPr>
              <w:rPr>
                <w:rFonts w:ascii="Calibri" w:hAnsi="Calibri" w:cs="Calibri"/>
                <w:color w:val="000000"/>
                <w:sz w:val="16"/>
                <w:szCs w:val="16"/>
              </w:rPr>
            </w:pPr>
          </w:p>
        </w:tc>
        <w:tc>
          <w:tcPr>
            <w:tcW w:w="521" w:type="pct"/>
            <w:tcBorders>
              <w:top w:val="nil"/>
              <w:left w:val="nil"/>
              <w:bottom w:val="nil"/>
              <w:right w:val="nil"/>
            </w:tcBorders>
            <w:noWrap/>
            <w:vAlign w:val="bottom"/>
            <w:hideMark/>
          </w:tcPr>
          <w:p w14:paraId="085430FD" w14:textId="77777777" w:rsidR="009027FB" w:rsidRPr="005D1418" w:rsidRDefault="009027FB" w:rsidP="00CF4EB0">
            <w:pPr>
              <w:rPr>
                <w:rFonts w:ascii="Calibri" w:hAnsi="Calibri" w:cs="Calibri"/>
                <w:color w:val="000000"/>
                <w:sz w:val="16"/>
                <w:szCs w:val="16"/>
              </w:rPr>
            </w:pPr>
          </w:p>
        </w:tc>
        <w:tc>
          <w:tcPr>
            <w:tcW w:w="756" w:type="pct"/>
            <w:tcBorders>
              <w:top w:val="nil"/>
              <w:left w:val="nil"/>
              <w:bottom w:val="nil"/>
              <w:right w:val="nil"/>
            </w:tcBorders>
            <w:noWrap/>
            <w:vAlign w:val="bottom"/>
            <w:hideMark/>
          </w:tcPr>
          <w:p w14:paraId="20E81136"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01E8FA0C"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61CD3F07" w14:textId="77777777" w:rsidR="009027FB" w:rsidRPr="005D1418" w:rsidRDefault="009027FB" w:rsidP="00CF4EB0">
            <w:pPr>
              <w:rPr>
                <w:rFonts w:ascii="Calibri" w:hAnsi="Calibri" w:cs="Calibri"/>
                <w:color w:val="000000"/>
                <w:sz w:val="16"/>
                <w:szCs w:val="16"/>
              </w:rPr>
            </w:pPr>
          </w:p>
        </w:tc>
        <w:tc>
          <w:tcPr>
            <w:tcW w:w="1119" w:type="pct"/>
            <w:tcBorders>
              <w:top w:val="nil"/>
              <w:left w:val="nil"/>
              <w:bottom w:val="nil"/>
              <w:right w:val="nil"/>
            </w:tcBorders>
            <w:noWrap/>
            <w:vAlign w:val="bottom"/>
            <w:hideMark/>
          </w:tcPr>
          <w:p w14:paraId="19F7D0E1" w14:textId="77777777" w:rsidR="009027FB" w:rsidRPr="005D1418" w:rsidRDefault="009027FB" w:rsidP="00CF4EB0">
            <w:pPr>
              <w:rPr>
                <w:rFonts w:ascii="Calibri" w:hAnsi="Calibri" w:cs="Calibri"/>
                <w:color w:val="000000"/>
                <w:sz w:val="16"/>
                <w:szCs w:val="16"/>
              </w:rPr>
            </w:pPr>
          </w:p>
        </w:tc>
        <w:tc>
          <w:tcPr>
            <w:tcW w:w="373" w:type="pct"/>
            <w:tcBorders>
              <w:top w:val="nil"/>
              <w:left w:val="nil"/>
              <w:bottom w:val="nil"/>
              <w:right w:val="nil"/>
            </w:tcBorders>
            <w:noWrap/>
            <w:vAlign w:val="bottom"/>
            <w:hideMark/>
          </w:tcPr>
          <w:p w14:paraId="53151058" w14:textId="77777777" w:rsidR="009027FB" w:rsidRPr="005D1418" w:rsidRDefault="009027FB" w:rsidP="00CF4EB0">
            <w:pPr>
              <w:rPr>
                <w:rFonts w:ascii="Calibri" w:hAnsi="Calibri" w:cs="Calibri"/>
                <w:color w:val="000000"/>
                <w:sz w:val="16"/>
                <w:szCs w:val="16"/>
              </w:rPr>
            </w:pPr>
          </w:p>
        </w:tc>
        <w:tc>
          <w:tcPr>
            <w:tcW w:w="387" w:type="pct"/>
            <w:tcBorders>
              <w:top w:val="nil"/>
              <w:left w:val="nil"/>
              <w:bottom w:val="nil"/>
              <w:right w:val="nil"/>
            </w:tcBorders>
            <w:noWrap/>
            <w:vAlign w:val="bottom"/>
            <w:hideMark/>
          </w:tcPr>
          <w:p w14:paraId="6A20DA2E" w14:textId="77777777" w:rsidR="009027FB" w:rsidRPr="005D1418" w:rsidRDefault="009027FB" w:rsidP="00CF4EB0">
            <w:pPr>
              <w:rPr>
                <w:rFonts w:ascii="Calibri" w:hAnsi="Calibri" w:cs="Calibri"/>
                <w:color w:val="000000"/>
                <w:sz w:val="16"/>
                <w:szCs w:val="16"/>
              </w:rPr>
            </w:pPr>
          </w:p>
        </w:tc>
      </w:tr>
      <w:tr w:rsidR="009027FB" w:rsidRPr="005D1418" w14:paraId="3DF33E3C" w14:textId="77777777" w:rsidTr="00CF4EB0">
        <w:trPr>
          <w:trHeight w:val="600"/>
        </w:trPr>
        <w:tc>
          <w:tcPr>
            <w:tcW w:w="1905" w:type="pct"/>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1E3E74DB"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Usługa</w:t>
            </w:r>
          </w:p>
        </w:tc>
        <w:tc>
          <w:tcPr>
            <w:tcW w:w="1216" w:type="pct"/>
            <w:gridSpan w:val="2"/>
            <w:tcBorders>
              <w:top w:val="single" w:sz="4" w:space="0" w:color="auto"/>
              <w:left w:val="nil"/>
              <w:bottom w:val="single" w:sz="4" w:space="0" w:color="auto"/>
              <w:right w:val="single" w:sz="4" w:space="0" w:color="000000"/>
            </w:tcBorders>
            <w:vAlign w:val="center"/>
            <w:hideMark/>
          </w:tcPr>
          <w:p w14:paraId="5D15C5A8"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xml:space="preserve">Czas [To lub </w:t>
            </w:r>
            <w:proofErr w:type="spellStart"/>
            <w:r w:rsidRPr="005D1418">
              <w:rPr>
                <w:rFonts w:ascii="Calibri" w:hAnsi="Calibri" w:cs="Calibri"/>
                <w:color w:val="000000"/>
                <w:sz w:val="16"/>
                <w:szCs w:val="16"/>
              </w:rPr>
              <w:t>lub</w:t>
            </w:r>
            <w:proofErr w:type="spellEnd"/>
            <w:r w:rsidRPr="005D1418">
              <w:rPr>
                <w:rFonts w:ascii="Calibri" w:hAnsi="Calibri" w:cs="Calibri"/>
                <w:color w:val="000000"/>
                <w:sz w:val="16"/>
                <w:szCs w:val="16"/>
              </w:rPr>
              <w:t xml:space="preserve"> </w:t>
            </w:r>
            <w:proofErr w:type="spellStart"/>
            <w:r w:rsidRPr="005D1418">
              <w:rPr>
                <w:rFonts w:ascii="Calibri" w:hAnsi="Calibri" w:cs="Calibri"/>
                <w:color w:val="000000"/>
                <w:sz w:val="16"/>
                <w:szCs w:val="16"/>
              </w:rPr>
              <w:t>Td</w:t>
            </w:r>
            <w:proofErr w:type="spellEnd"/>
            <w:r w:rsidRPr="005D1418">
              <w:rPr>
                <w:rFonts w:ascii="Calibri" w:hAnsi="Calibri" w:cs="Calibri"/>
                <w:color w:val="000000"/>
                <w:sz w:val="16"/>
                <w:szCs w:val="16"/>
              </w:rPr>
              <w:t xml:space="preserve"> lub Ta] *)</w:t>
            </w:r>
          </w:p>
        </w:tc>
        <w:tc>
          <w:tcPr>
            <w:tcW w:w="1492" w:type="pct"/>
            <w:gridSpan w:val="2"/>
            <w:tcBorders>
              <w:top w:val="single" w:sz="4" w:space="0" w:color="auto"/>
              <w:left w:val="nil"/>
              <w:bottom w:val="single" w:sz="4" w:space="0" w:color="auto"/>
              <w:right w:val="single" w:sz="4" w:space="0" w:color="000000"/>
            </w:tcBorders>
            <w:vAlign w:val="center"/>
            <w:hideMark/>
          </w:tcPr>
          <w:p w14:paraId="274C9E8A"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Czas [(</w:t>
            </w:r>
            <w:proofErr w:type="spellStart"/>
            <w:r w:rsidRPr="005D1418">
              <w:rPr>
                <w:rFonts w:ascii="Calibri" w:hAnsi="Calibri" w:cs="Calibri"/>
                <w:color w:val="000000"/>
                <w:sz w:val="16"/>
                <w:szCs w:val="16"/>
              </w:rPr>
              <w:t>Tj</w:t>
            </w:r>
            <w:proofErr w:type="spellEnd"/>
            <w:r w:rsidRPr="005D1418">
              <w:rPr>
                <w:rFonts w:ascii="Calibri" w:hAnsi="Calibri" w:cs="Calibri"/>
                <w:color w:val="000000"/>
                <w:sz w:val="16"/>
                <w:szCs w:val="16"/>
              </w:rPr>
              <w:t xml:space="preserve"> + </w:t>
            </w:r>
            <w:proofErr w:type="spellStart"/>
            <w:r w:rsidRPr="005D1418">
              <w:rPr>
                <w:rFonts w:ascii="Calibri" w:hAnsi="Calibri" w:cs="Calibri"/>
                <w:color w:val="000000"/>
                <w:sz w:val="16"/>
                <w:szCs w:val="16"/>
              </w:rPr>
              <w:t>Tw</w:t>
            </w:r>
            <w:proofErr w:type="spellEnd"/>
            <w:r w:rsidRPr="005D1418">
              <w:rPr>
                <w:rFonts w:ascii="Calibri" w:hAnsi="Calibri" w:cs="Calibri"/>
                <w:color w:val="000000"/>
                <w:sz w:val="16"/>
                <w:szCs w:val="16"/>
              </w:rPr>
              <w:t xml:space="preserve">) lub </w:t>
            </w:r>
            <w:proofErr w:type="spellStart"/>
            <w:r w:rsidRPr="005D1418">
              <w:rPr>
                <w:rFonts w:ascii="Calibri" w:hAnsi="Calibri" w:cs="Calibri"/>
                <w:color w:val="000000"/>
                <w:sz w:val="16"/>
                <w:szCs w:val="16"/>
              </w:rPr>
              <w:t>lub</w:t>
            </w:r>
            <w:proofErr w:type="spellEnd"/>
            <w:r w:rsidRPr="005D1418">
              <w:rPr>
                <w:rFonts w:ascii="Calibri" w:hAnsi="Calibri" w:cs="Calibri"/>
                <w:color w:val="000000"/>
                <w:sz w:val="16"/>
                <w:szCs w:val="16"/>
              </w:rPr>
              <w:t xml:space="preserve"> </w:t>
            </w:r>
            <w:proofErr w:type="spellStart"/>
            <w:r w:rsidRPr="005D1418">
              <w:rPr>
                <w:rFonts w:ascii="Calibri" w:hAnsi="Calibri" w:cs="Calibri"/>
                <w:color w:val="000000"/>
                <w:sz w:val="16"/>
                <w:szCs w:val="16"/>
              </w:rPr>
              <w:t>Ts</w:t>
            </w:r>
            <w:proofErr w:type="spellEnd"/>
            <w:r w:rsidRPr="005D1418">
              <w:rPr>
                <w:rFonts w:ascii="Calibri" w:hAnsi="Calibri" w:cs="Calibri"/>
                <w:color w:val="000000"/>
                <w:sz w:val="16"/>
                <w:szCs w:val="16"/>
              </w:rPr>
              <w:t>] **)</w:t>
            </w:r>
          </w:p>
        </w:tc>
        <w:tc>
          <w:tcPr>
            <w:tcW w:w="387" w:type="pct"/>
            <w:tcBorders>
              <w:top w:val="single" w:sz="4" w:space="0" w:color="auto"/>
              <w:left w:val="nil"/>
              <w:bottom w:val="single" w:sz="4" w:space="0" w:color="auto"/>
              <w:right w:val="single" w:sz="4" w:space="0" w:color="auto"/>
            </w:tcBorders>
            <w:vAlign w:val="center"/>
            <w:hideMark/>
          </w:tcPr>
          <w:p w14:paraId="416AEC2C"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Razem</w:t>
            </w:r>
          </w:p>
        </w:tc>
      </w:tr>
      <w:tr w:rsidR="009027FB" w:rsidRPr="005D1418" w14:paraId="6862733E" w14:textId="77777777" w:rsidTr="00CF4EB0">
        <w:trPr>
          <w:trHeight w:val="300"/>
        </w:trPr>
        <w:tc>
          <w:tcPr>
            <w:tcW w:w="1905" w:type="pct"/>
            <w:gridSpan w:val="4"/>
            <w:vMerge/>
            <w:tcBorders>
              <w:top w:val="single" w:sz="4" w:space="0" w:color="auto"/>
              <w:left w:val="single" w:sz="4" w:space="0" w:color="auto"/>
              <w:bottom w:val="single" w:sz="4" w:space="0" w:color="auto"/>
              <w:right w:val="single" w:sz="4" w:space="0" w:color="auto"/>
            </w:tcBorders>
            <w:vAlign w:val="center"/>
            <w:hideMark/>
          </w:tcPr>
          <w:p w14:paraId="37A74D01"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single" w:sz="4" w:space="0" w:color="auto"/>
              <w:right w:val="single" w:sz="4" w:space="0" w:color="auto"/>
            </w:tcBorders>
            <w:noWrap/>
            <w:vAlign w:val="center"/>
            <w:hideMark/>
          </w:tcPr>
          <w:p w14:paraId="2841E499"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xml:space="preserve">Ilość </w:t>
            </w:r>
          </w:p>
        </w:tc>
        <w:tc>
          <w:tcPr>
            <w:tcW w:w="608" w:type="pct"/>
            <w:tcBorders>
              <w:top w:val="nil"/>
              <w:left w:val="nil"/>
              <w:bottom w:val="single" w:sz="4" w:space="0" w:color="auto"/>
              <w:right w:val="single" w:sz="4" w:space="0" w:color="auto"/>
            </w:tcBorders>
            <w:noWrap/>
            <w:vAlign w:val="center"/>
            <w:hideMark/>
          </w:tcPr>
          <w:p w14:paraId="02EB9522"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Wartość [zł]</w:t>
            </w:r>
          </w:p>
        </w:tc>
        <w:tc>
          <w:tcPr>
            <w:tcW w:w="1119" w:type="pct"/>
            <w:tcBorders>
              <w:top w:val="nil"/>
              <w:left w:val="nil"/>
              <w:bottom w:val="single" w:sz="4" w:space="0" w:color="auto"/>
              <w:right w:val="single" w:sz="4" w:space="0" w:color="auto"/>
            </w:tcBorders>
            <w:noWrap/>
            <w:vAlign w:val="center"/>
            <w:hideMark/>
          </w:tcPr>
          <w:p w14:paraId="22C4DAC6"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xml:space="preserve">Ilość </w:t>
            </w:r>
          </w:p>
        </w:tc>
        <w:tc>
          <w:tcPr>
            <w:tcW w:w="373" w:type="pct"/>
            <w:tcBorders>
              <w:top w:val="nil"/>
              <w:left w:val="nil"/>
              <w:bottom w:val="single" w:sz="4" w:space="0" w:color="auto"/>
              <w:right w:val="single" w:sz="4" w:space="0" w:color="auto"/>
            </w:tcBorders>
            <w:noWrap/>
            <w:vAlign w:val="center"/>
            <w:hideMark/>
          </w:tcPr>
          <w:p w14:paraId="750991DB"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Wartość [zł]</w:t>
            </w:r>
          </w:p>
        </w:tc>
        <w:tc>
          <w:tcPr>
            <w:tcW w:w="387" w:type="pct"/>
            <w:tcBorders>
              <w:top w:val="nil"/>
              <w:left w:val="nil"/>
              <w:bottom w:val="single" w:sz="4" w:space="0" w:color="auto"/>
              <w:right w:val="single" w:sz="4" w:space="0" w:color="auto"/>
            </w:tcBorders>
            <w:vAlign w:val="center"/>
            <w:hideMark/>
          </w:tcPr>
          <w:p w14:paraId="0B2D6AAF"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[zł]</w:t>
            </w:r>
          </w:p>
        </w:tc>
      </w:tr>
      <w:tr w:rsidR="009027FB" w:rsidRPr="005D1418" w14:paraId="5136202A" w14:textId="77777777" w:rsidTr="00CF4EB0">
        <w:trPr>
          <w:trHeight w:val="300"/>
        </w:trPr>
        <w:tc>
          <w:tcPr>
            <w:tcW w:w="1905" w:type="pct"/>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23EC1027"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Rodzaj jednostki transportowej/sprzętowej</w:t>
            </w:r>
          </w:p>
        </w:tc>
        <w:tc>
          <w:tcPr>
            <w:tcW w:w="608" w:type="pct"/>
            <w:tcBorders>
              <w:top w:val="nil"/>
              <w:left w:val="nil"/>
              <w:bottom w:val="single" w:sz="4" w:space="0" w:color="auto"/>
              <w:right w:val="single" w:sz="4" w:space="0" w:color="auto"/>
            </w:tcBorders>
            <w:noWrap/>
            <w:vAlign w:val="center"/>
            <w:hideMark/>
          </w:tcPr>
          <w:p w14:paraId="323480F6"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608" w:type="pct"/>
            <w:tcBorders>
              <w:top w:val="nil"/>
              <w:left w:val="nil"/>
              <w:bottom w:val="single" w:sz="4" w:space="0" w:color="auto"/>
              <w:right w:val="single" w:sz="4" w:space="0" w:color="auto"/>
            </w:tcBorders>
            <w:noWrap/>
            <w:vAlign w:val="center"/>
            <w:hideMark/>
          </w:tcPr>
          <w:p w14:paraId="23441A36"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119" w:type="pct"/>
            <w:tcBorders>
              <w:top w:val="nil"/>
              <w:left w:val="nil"/>
              <w:bottom w:val="single" w:sz="4" w:space="0" w:color="auto"/>
              <w:right w:val="single" w:sz="4" w:space="0" w:color="auto"/>
            </w:tcBorders>
            <w:noWrap/>
            <w:vAlign w:val="center"/>
            <w:hideMark/>
          </w:tcPr>
          <w:p w14:paraId="06AE4FFB"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73" w:type="pct"/>
            <w:tcBorders>
              <w:top w:val="nil"/>
              <w:left w:val="nil"/>
              <w:bottom w:val="single" w:sz="4" w:space="0" w:color="auto"/>
              <w:right w:val="single" w:sz="4" w:space="0" w:color="auto"/>
            </w:tcBorders>
            <w:noWrap/>
            <w:vAlign w:val="center"/>
            <w:hideMark/>
          </w:tcPr>
          <w:p w14:paraId="683EF2CC"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87" w:type="pct"/>
            <w:tcBorders>
              <w:top w:val="nil"/>
              <w:left w:val="nil"/>
              <w:bottom w:val="single" w:sz="4" w:space="0" w:color="auto"/>
              <w:right w:val="single" w:sz="4" w:space="0" w:color="auto"/>
            </w:tcBorders>
            <w:noWrap/>
            <w:vAlign w:val="center"/>
            <w:hideMark/>
          </w:tcPr>
          <w:p w14:paraId="51F5792A"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6A5FA683" w14:textId="77777777" w:rsidTr="00CF4EB0">
        <w:trPr>
          <w:trHeight w:val="464"/>
        </w:trPr>
        <w:tc>
          <w:tcPr>
            <w:tcW w:w="1905" w:type="pct"/>
            <w:gridSpan w:val="4"/>
            <w:vMerge/>
            <w:tcBorders>
              <w:top w:val="single" w:sz="4" w:space="0" w:color="auto"/>
              <w:left w:val="single" w:sz="4" w:space="0" w:color="auto"/>
              <w:bottom w:val="single" w:sz="4" w:space="0" w:color="auto"/>
              <w:right w:val="single" w:sz="4" w:space="0" w:color="auto"/>
            </w:tcBorders>
            <w:vAlign w:val="center"/>
            <w:hideMark/>
          </w:tcPr>
          <w:p w14:paraId="247CD848" w14:textId="77777777" w:rsidR="009027FB" w:rsidRPr="005D1418" w:rsidRDefault="009027FB" w:rsidP="00CF4EB0">
            <w:pPr>
              <w:rPr>
                <w:rFonts w:ascii="Calibri" w:hAnsi="Calibri" w:cs="Calibri"/>
                <w:color w:val="000000"/>
                <w:sz w:val="16"/>
                <w:szCs w:val="16"/>
              </w:rPr>
            </w:pPr>
          </w:p>
        </w:tc>
        <w:tc>
          <w:tcPr>
            <w:tcW w:w="3095" w:type="pct"/>
            <w:gridSpan w:val="5"/>
            <w:vMerge w:val="restart"/>
            <w:tcBorders>
              <w:top w:val="single" w:sz="4" w:space="0" w:color="auto"/>
              <w:left w:val="single" w:sz="4" w:space="0" w:color="auto"/>
              <w:bottom w:val="single" w:sz="4" w:space="0" w:color="auto"/>
              <w:right w:val="single" w:sz="4" w:space="0" w:color="auto"/>
            </w:tcBorders>
            <w:noWrap/>
            <w:vAlign w:val="center"/>
            <w:hideMark/>
          </w:tcPr>
          <w:p w14:paraId="648200A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13B8AD57" w14:textId="77777777" w:rsidTr="00CF4EB0">
        <w:trPr>
          <w:trHeight w:val="300"/>
        </w:trPr>
        <w:tc>
          <w:tcPr>
            <w:tcW w:w="248" w:type="pct"/>
            <w:tcBorders>
              <w:top w:val="nil"/>
              <w:left w:val="single" w:sz="4" w:space="0" w:color="auto"/>
              <w:bottom w:val="single" w:sz="4" w:space="0" w:color="auto"/>
              <w:right w:val="single" w:sz="4" w:space="0" w:color="auto"/>
            </w:tcBorders>
            <w:noWrap/>
            <w:vAlign w:val="center"/>
            <w:hideMark/>
          </w:tcPr>
          <w:p w14:paraId="7283D0FE" w14:textId="77777777" w:rsidR="009027FB" w:rsidRPr="005D1418" w:rsidRDefault="009027FB" w:rsidP="00CF4EB0">
            <w:pPr>
              <w:jc w:val="center"/>
              <w:rPr>
                <w:rFonts w:ascii="Calibri" w:hAnsi="Calibri" w:cs="Calibri"/>
                <w:color w:val="000000"/>
                <w:sz w:val="16"/>
                <w:szCs w:val="16"/>
              </w:rPr>
            </w:pPr>
            <w:proofErr w:type="spellStart"/>
            <w:r w:rsidRPr="005D1418">
              <w:rPr>
                <w:rFonts w:ascii="Calibri" w:hAnsi="Calibri" w:cs="Calibri"/>
                <w:color w:val="000000"/>
                <w:sz w:val="16"/>
                <w:szCs w:val="16"/>
              </w:rPr>
              <w:t>Lp</w:t>
            </w:r>
            <w:proofErr w:type="spellEnd"/>
          </w:p>
        </w:tc>
        <w:tc>
          <w:tcPr>
            <w:tcW w:w="380" w:type="pct"/>
            <w:tcBorders>
              <w:top w:val="nil"/>
              <w:left w:val="nil"/>
              <w:bottom w:val="single" w:sz="4" w:space="0" w:color="auto"/>
              <w:right w:val="single" w:sz="4" w:space="0" w:color="auto"/>
            </w:tcBorders>
            <w:noWrap/>
            <w:vAlign w:val="center"/>
            <w:hideMark/>
          </w:tcPr>
          <w:p w14:paraId="45F5A592"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Data</w:t>
            </w:r>
          </w:p>
        </w:tc>
        <w:tc>
          <w:tcPr>
            <w:tcW w:w="521" w:type="pct"/>
            <w:tcBorders>
              <w:top w:val="nil"/>
              <w:left w:val="nil"/>
              <w:bottom w:val="single" w:sz="4" w:space="0" w:color="auto"/>
              <w:right w:val="single" w:sz="4" w:space="0" w:color="auto"/>
            </w:tcBorders>
            <w:noWrap/>
            <w:vAlign w:val="center"/>
            <w:hideMark/>
          </w:tcPr>
          <w:p w14:paraId="7BDDB145"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Zlecenie</w:t>
            </w:r>
          </w:p>
        </w:tc>
        <w:tc>
          <w:tcPr>
            <w:tcW w:w="756" w:type="pct"/>
            <w:tcBorders>
              <w:top w:val="nil"/>
              <w:left w:val="nil"/>
              <w:bottom w:val="single" w:sz="4" w:space="0" w:color="auto"/>
              <w:right w:val="single" w:sz="4" w:space="0" w:color="auto"/>
            </w:tcBorders>
            <w:noWrap/>
            <w:vAlign w:val="center"/>
            <w:hideMark/>
          </w:tcPr>
          <w:p w14:paraId="02E69F1A"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Pojazd</w:t>
            </w:r>
          </w:p>
        </w:tc>
        <w:tc>
          <w:tcPr>
            <w:tcW w:w="3095" w:type="pct"/>
            <w:gridSpan w:val="5"/>
            <w:vMerge/>
            <w:tcBorders>
              <w:top w:val="nil"/>
              <w:left w:val="nil"/>
              <w:bottom w:val="single" w:sz="4" w:space="0" w:color="auto"/>
              <w:right w:val="single" w:sz="4" w:space="0" w:color="auto"/>
            </w:tcBorders>
            <w:vAlign w:val="center"/>
            <w:hideMark/>
          </w:tcPr>
          <w:p w14:paraId="647265CF" w14:textId="77777777" w:rsidR="009027FB" w:rsidRPr="005D1418" w:rsidRDefault="009027FB" w:rsidP="00CF4EB0">
            <w:pPr>
              <w:rPr>
                <w:rFonts w:ascii="Calibri" w:hAnsi="Calibri" w:cs="Calibri"/>
                <w:color w:val="000000"/>
                <w:sz w:val="16"/>
                <w:szCs w:val="16"/>
              </w:rPr>
            </w:pPr>
          </w:p>
        </w:tc>
      </w:tr>
      <w:tr w:rsidR="009027FB" w:rsidRPr="005D1418" w14:paraId="3003044B" w14:textId="77777777" w:rsidTr="00CF4EB0">
        <w:trPr>
          <w:trHeight w:val="300"/>
        </w:trPr>
        <w:tc>
          <w:tcPr>
            <w:tcW w:w="248" w:type="pct"/>
            <w:tcBorders>
              <w:top w:val="nil"/>
              <w:left w:val="single" w:sz="4" w:space="0" w:color="auto"/>
              <w:bottom w:val="single" w:sz="4" w:space="0" w:color="auto"/>
              <w:right w:val="single" w:sz="4" w:space="0" w:color="auto"/>
            </w:tcBorders>
            <w:noWrap/>
            <w:vAlign w:val="center"/>
            <w:hideMark/>
          </w:tcPr>
          <w:p w14:paraId="2EDEA5BE"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80" w:type="pct"/>
            <w:tcBorders>
              <w:top w:val="nil"/>
              <w:left w:val="nil"/>
              <w:bottom w:val="single" w:sz="4" w:space="0" w:color="auto"/>
              <w:right w:val="single" w:sz="4" w:space="0" w:color="auto"/>
            </w:tcBorders>
            <w:noWrap/>
            <w:vAlign w:val="center"/>
            <w:hideMark/>
          </w:tcPr>
          <w:p w14:paraId="2E893A46"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521" w:type="pct"/>
            <w:tcBorders>
              <w:top w:val="nil"/>
              <w:left w:val="nil"/>
              <w:bottom w:val="single" w:sz="4" w:space="0" w:color="auto"/>
              <w:right w:val="single" w:sz="4" w:space="0" w:color="auto"/>
            </w:tcBorders>
            <w:noWrap/>
            <w:vAlign w:val="center"/>
            <w:hideMark/>
          </w:tcPr>
          <w:p w14:paraId="618D5782"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756" w:type="pct"/>
            <w:tcBorders>
              <w:top w:val="nil"/>
              <w:left w:val="nil"/>
              <w:bottom w:val="single" w:sz="4" w:space="0" w:color="auto"/>
              <w:right w:val="single" w:sz="4" w:space="0" w:color="auto"/>
            </w:tcBorders>
            <w:noWrap/>
            <w:vAlign w:val="center"/>
            <w:hideMark/>
          </w:tcPr>
          <w:p w14:paraId="06630C64"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608" w:type="pct"/>
            <w:tcBorders>
              <w:top w:val="nil"/>
              <w:left w:val="nil"/>
              <w:bottom w:val="single" w:sz="4" w:space="0" w:color="auto"/>
              <w:right w:val="single" w:sz="4" w:space="0" w:color="auto"/>
            </w:tcBorders>
            <w:noWrap/>
            <w:vAlign w:val="center"/>
            <w:hideMark/>
          </w:tcPr>
          <w:p w14:paraId="20DF1CF7"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608" w:type="pct"/>
            <w:tcBorders>
              <w:top w:val="nil"/>
              <w:left w:val="nil"/>
              <w:bottom w:val="single" w:sz="4" w:space="0" w:color="auto"/>
              <w:right w:val="single" w:sz="4" w:space="0" w:color="auto"/>
            </w:tcBorders>
            <w:noWrap/>
            <w:vAlign w:val="center"/>
            <w:hideMark/>
          </w:tcPr>
          <w:p w14:paraId="2A66F1E5"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119" w:type="pct"/>
            <w:tcBorders>
              <w:top w:val="nil"/>
              <w:left w:val="nil"/>
              <w:bottom w:val="single" w:sz="4" w:space="0" w:color="auto"/>
              <w:right w:val="single" w:sz="4" w:space="0" w:color="auto"/>
            </w:tcBorders>
            <w:noWrap/>
            <w:vAlign w:val="center"/>
            <w:hideMark/>
          </w:tcPr>
          <w:p w14:paraId="4A5AA094"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73" w:type="pct"/>
            <w:tcBorders>
              <w:top w:val="nil"/>
              <w:left w:val="nil"/>
              <w:bottom w:val="single" w:sz="4" w:space="0" w:color="auto"/>
              <w:right w:val="single" w:sz="4" w:space="0" w:color="auto"/>
            </w:tcBorders>
            <w:noWrap/>
            <w:vAlign w:val="center"/>
            <w:hideMark/>
          </w:tcPr>
          <w:p w14:paraId="11CF250F"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87" w:type="pct"/>
            <w:tcBorders>
              <w:top w:val="nil"/>
              <w:left w:val="nil"/>
              <w:bottom w:val="single" w:sz="4" w:space="0" w:color="auto"/>
              <w:right w:val="single" w:sz="4" w:space="0" w:color="auto"/>
            </w:tcBorders>
            <w:noWrap/>
            <w:vAlign w:val="center"/>
            <w:hideMark/>
          </w:tcPr>
          <w:p w14:paraId="52CD7B60"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192B24FD" w14:textId="77777777" w:rsidTr="00CF4EB0">
        <w:trPr>
          <w:trHeight w:val="300"/>
        </w:trPr>
        <w:tc>
          <w:tcPr>
            <w:tcW w:w="248" w:type="pct"/>
            <w:tcBorders>
              <w:top w:val="nil"/>
              <w:left w:val="single" w:sz="4" w:space="0" w:color="auto"/>
              <w:bottom w:val="single" w:sz="4" w:space="0" w:color="auto"/>
              <w:right w:val="single" w:sz="4" w:space="0" w:color="auto"/>
            </w:tcBorders>
            <w:noWrap/>
            <w:vAlign w:val="center"/>
            <w:hideMark/>
          </w:tcPr>
          <w:p w14:paraId="7EC872BB"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80" w:type="pct"/>
            <w:tcBorders>
              <w:top w:val="nil"/>
              <w:left w:val="nil"/>
              <w:bottom w:val="single" w:sz="4" w:space="0" w:color="auto"/>
              <w:right w:val="single" w:sz="4" w:space="0" w:color="auto"/>
            </w:tcBorders>
            <w:noWrap/>
            <w:vAlign w:val="center"/>
            <w:hideMark/>
          </w:tcPr>
          <w:p w14:paraId="6AE666B1"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521" w:type="pct"/>
            <w:tcBorders>
              <w:top w:val="nil"/>
              <w:left w:val="nil"/>
              <w:bottom w:val="single" w:sz="4" w:space="0" w:color="auto"/>
              <w:right w:val="single" w:sz="4" w:space="0" w:color="auto"/>
            </w:tcBorders>
            <w:noWrap/>
            <w:vAlign w:val="center"/>
            <w:hideMark/>
          </w:tcPr>
          <w:p w14:paraId="23FE90C2"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756" w:type="pct"/>
            <w:tcBorders>
              <w:top w:val="nil"/>
              <w:left w:val="nil"/>
              <w:bottom w:val="single" w:sz="4" w:space="0" w:color="auto"/>
              <w:right w:val="single" w:sz="4" w:space="0" w:color="auto"/>
            </w:tcBorders>
            <w:noWrap/>
            <w:vAlign w:val="center"/>
            <w:hideMark/>
          </w:tcPr>
          <w:p w14:paraId="78043113"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608" w:type="pct"/>
            <w:tcBorders>
              <w:top w:val="nil"/>
              <w:left w:val="nil"/>
              <w:bottom w:val="single" w:sz="4" w:space="0" w:color="auto"/>
              <w:right w:val="single" w:sz="4" w:space="0" w:color="auto"/>
            </w:tcBorders>
            <w:noWrap/>
            <w:vAlign w:val="center"/>
            <w:hideMark/>
          </w:tcPr>
          <w:p w14:paraId="53DB947F"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608" w:type="pct"/>
            <w:tcBorders>
              <w:top w:val="nil"/>
              <w:left w:val="nil"/>
              <w:bottom w:val="single" w:sz="4" w:space="0" w:color="auto"/>
              <w:right w:val="single" w:sz="4" w:space="0" w:color="auto"/>
            </w:tcBorders>
            <w:noWrap/>
            <w:vAlign w:val="center"/>
            <w:hideMark/>
          </w:tcPr>
          <w:p w14:paraId="29DCA9E0"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119" w:type="pct"/>
            <w:tcBorders>
              <w:top w:val="nil"/>
              <w:left w:val="nil"/>
              <w:bottom w:val="single" w:sz="4" w:space="0" w:color="auto"/>
              <w:right w:val="single" w:sz="4" w:space="0" w:color="auto"/>
            </w:tcBorders>
            <w:noWrap/>
            <w:vAlign w:val="center"/>
            <w:hideMark/>
          </w:tcPr>
          <w:p w14:paraId="116DB2C5"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73" w:type="pct"/>
            <w:tcBorders>
              <w:top w:val="nil"/>
              <w:left w:val="nil"/>
              <w:bottom w:val="single" w:sz="4" w:space="0" w:color="auto"/>
              <w:right w:val="single" w:sz="4" w:space="0" w:color="auto"/>
            </w:tcBorders>
            <w:noWrap/>
            <w:vAlign w:val="center"/>
            <w:hideMark/>
          </w:tcPr>
          <w:p w14:paraId="386FF27A"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87" w:type="pct"/>
            <w:tcBorders>
              <w:top w:val="nil"/>
              <w:left w:val="nil"/>
              <w:bottom w:val="single" w:sz="4" w:space="0" w:color="auto"/>
              <w:right w:val="single" w:sz="4" w:space="0" w:color="auto"/>
            </w:tcBorders>
            <w:noWrap/>
            <w:vAlign w:val="center"/>
            <w:hideMark/>
          </w:tcPr>
          <w:p w14:paraId="39B61407"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5A51C1AB" w14:textId="77777777" w:rsidTr="00CF4EB0">
        <w:trPr>
          <w:trHeight w:val="300"/>
        </w:trPr>
        <w:tc>
          <w:tcPr>
            <w:tcW w:w="248" w:type="pct"/>
            <w:tcBorders>
              <w:top w:val="nil"/>
              <w:left w:val="single" w:sz="4" w:space="0" w:color="auto"/>
              <w:bottom w:val="single" w:sz="4" w:space="0" w:color="auto"/>
              <w:right w:val="single" w:sz="4" w:space="0" w:color="auto"/>
            </w:tcBorders>
            <w:noWrap/>
            <w:vAlign w:val="center"/>
            <w:hideMark/>
          </w:tcPr>
          <w:p w14:paraId="2736CC96"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80" w:type="pct"/>
            <w:tcBorders>
              <w:top w:val="nil"/>
              <w:left w:val="nil"/>
              <w:bottom w:val="single" w:sz="4" w:space="0" w:color="auto"/>
              <w:right w:val="single" w:sz="4" w:space="0" w:color="auto"/>
            </w:tcBorders>
            <w:noWrap/>
            <w:vAlign w:val="center"/>
            <w:hideMark/>
          </w:tcPr>
          <w:p w14:paraId="7C5365B0"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521" w:type="pct"/>
            <w:tcBorders>
              <w:top w:val="nil"/>
              <w:left w:val="nil"/>
              <w:bottom w:val="single" w:sz="4" w:space="0" w:color="auto"/>
              <w:right w:val="single" w:sz="4" w:space="0" w:color="auto"/>
            </w:tcBorders>
            <w:noWrap/>
            <w:vAlign w:val="center"/>
            <w:hideMark/>
          </w:tcPr>
          <w:p w14:paraId="267110EB"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756" w:type="pct"/>
            <w:tcBorders>
              <w:top w:val="nil"/>
              <w:left w:val="nil"/>
              <w:bottom w:val="single" w:sz="4" w:space="0" w:color="auto"/>
              <w:right w:val="single" w:sz="4" w:space="0" w:color="auto"/>
            </w:tcBorders>
            <w:noWrap/>
            <w:vAlign w:val="center"/>
            <w:hideMark/>
          </w:tcPr>
          <w:p w14:paraId="5AA2C423"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608" w:type="pct"/>
            <w:tcBorders>
              <w:top w:val="nil"/>
              <w:left w:val="nil"/>
              <w:bottom w:val="single" w:sz="4" w:space="0" w:color="auto"/>
              <w:right w:val="single" w:sz="4" w:space="0" w:color="auto"/>
            </w:tcBorders>
            <w:noWrap/>
            <w:vAlign w:val="center"/>
            <w:hideMark/>
          </w:tcPr>
          <w:p w14:paraId="314B5878"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608" w:type="pct"/>
            <w:tcBorders>
              <w:top w:val="nil"/>
              <w:left w:val="nil"/>
              <w:bottom w:val="single" w:sz="4" w:space="0" w:color="auto"/>
              <w:right w:val="single" w:sz="4" w:space="0" w:color="auto"/>
            </w:tcBorders>
            <w:noWrap/>
            <w:vAlign w:val="center"/>
            <w:hideMark/>
          </w:tcPr>
          <w:p w14:paraId="328DC0B2"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119" w:type="pct"/>
            <w:tcBorders>
              <w:top w:val="nil"/>
              <w:left w:val="nil"/>
              <w:bottom w:val="single" w:sz="4" w:space="0" w:color="auto"/>
              <w:right w:val="single" w:sz="4" w:space="0" w:color="auto"/>
            </w:tcBorders>
            <w:noWrap/>
            <w:vAlign w:val="center"/>
            <w:hideMark/>
          </w:tcPr>
          <w:p w14:paraId="032642FC"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73" w:type="pct"/>
            <w:tcBorders>
              <w:top w:val="nil"/>
              <w:left w:val="nil"/>
              <w:bottom w:val="single" w:sz="4" w:space="0" w:color="auto"/>
              <w:right w:val="single" w:sz="4" w:space="0" w:color="auto"/>
            </w:tcBorders>
            <w:noWrap/>
            <w:vAlign w:val="center"/>
            <w:hideMark/>
          </w:tcPr>
          <w:p w14:paraId="6DE47A9C"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87" w:type="pct"/>
            <w:tcBorders>
              <w:top w:val="nil"/>
              <w:left w:val="nil"/>
              <w:bottom w:val="single" w:sz="4" w:space="0" w:color="auto"/>
              <w:right w:val="single" w:sz="4" w:space="0" w:color="auto"/>
            </w:tcBorders>
            <w:noWrap/>
            <w:vAlign w:val="center"/>
            <w:hideMark/>
          </w:tcPr>
          <w:p w14:paraId="7140B44C"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7023097A" w14:textId="77777777" w:rsidTr="00CF4EB0">
        <w:trPr>
          <w:trHeight w:val="300"/>
        </w:trPr>
        <w:tc>
          <w:tcPr>
            <w:tcW w:w="248" w:type="pct"/>
            <w:tcBorders>
              <w:top w:val="nil"/>
              <w:left w:val="single" w:sz="4" w:space="0" w:color="auto"/>
              <w:bottom w:val="single" w:sz="4" w:space="0" w:color="auto"/>
              <w:right w:val="single" w:sz="4" w:space="0" w:color="auto"/>
            </w:tcBorders>
            <w:noWrap/>
            <w:vAlign w:val="center"/>
            <w:hideMark/>
          </w:tcPr>
          <w:p w14:paraId="0D7F92EB"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80" w:type="pct"/>
            <w:tcBorders>
              <w:top w:val="nil"/>
              <w:left w:val="nil"/>
              <w:bottom w:val="single" w:sz="4" w:space="0" w:color="auto"/>
              <w:right w:val="single" w:sz="4" w:space="0" w:color="auto"/>
            </w:tcBorders>
            <w:noWrap/>
            <w:vAlign w:val="center"/>
            <w:hideMark/>
          </w:tcPr>
          <w:p w14:paraId="7233F405"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521" w:type="pct"/>
            <w:tcBorders>
              <w:top w:val="nil"/>
              <w:left w:val="nil"/>
              <w:bottom w:val="single" w:sz="4" w:space="0" w:color="auto"/>
              <w:right w:val="single" w:sz="4" w:space="0" w:color="auto"/>
            </w:tcBorders>
            <w:noWrap/>
            <w:vAlign w:val="center"/>
            <w:hideMark/>
          </w:tcPr>
          <w:p w14:paraId="4E255BED"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756" w:type="pct"/>
            <w:tcBorders>
              <w:top w:val="nil"/>
              <w:left w:val="nil"/>
              <w:bottom w:val="single" w:sz="4" w:space="0" w:color="auto"/>
              <w:right w:val="single" w:sz="4" w:space="0" w:color="auto"/>
            </w:tcBorders>
            <w:noWrap/>
            <w:vAlign w:val="center"/>
            <w:hideMark/>
          </w:tcPr>
          <w:p w14:paraId="0A447389"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608" w:type="pct"/>
            <w:tcBorders>
              <w:top w:val="nil"/>
              <w:left w:val="nil"/>
              <w:bottom w:val="single" w:sz="4" w:space="0" w:color="auto"/>
              <w:right w:val="single" w:sz="4" w:space="0" w:color="auto"/>
            </w:tcBorders>
            <w:noWrap/>
            <w:vAlign w:val="center"/>
            <w:hideMark/>
          </w:tcPr>
          <w:p w14:paraId="7F10F97A"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608" w:type="pct"/>
            <w:tcBorders>
              <w:top w:val="nil"/>
              <w:left w:val="nil"/>
              <w:bottom w:val="single" w:sz="4" w:space="0" w:color="auto"/>
              <w:right w:val="single" w:sz="4" w:space="0" w:color="auto"/>
            </w:tcBorders>
            <w:noWrap/>
            <w:vAlign w:val="center"/>
            <w:hideMark/>
          </w:tcPr>
          <w:p w14:paraId="493FABB1"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119" w:type="pct"/>
            <w:tcBorders>
              <w:top w:val="nil"/>
              <w:left w:val="nil"/>
              <w:bottom w:val="single" w:sz="4" w:space="0" w:color="auto"/>
              <w:right w:val="single" w:sz="4" w:space="0" w:color="auto"/>
            </w:tcBorders>
            <w:noWrap/>
            <w:vAlign w:val="center"/>
            <w:hideMark/>
          </w:tcPr>
          <w:p w14:paraId="2AAA6E35"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73" w:type="pct"/>
            <w:tcBorders>
              <w:top w:val="nil"/>
              <w:left w:val="nil"/>
              <w:bottom w:val="single" w:sz="4" w:space="0" w:color="auto"/>
              <w:right w:val="single" w:sz="4" w:space="0" w:color="auto"/>
            </w:tcBorders>
            <w:noWrap/>
            <w:vAlign w:val="center"/>
            <w:hideMark/>
          </w:tcPr>
          <w:p w14:paraId="6752B6FA"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87" w:type="pct"/>
            <w:tcBorders>
              <w:top w:val="nil"/>
              <w:left w:val="nil"/>
              <w:bottom w:val="single" w:sz="4" w:space="0" w:color="auto"/>
              <w:right w:val="single" w:sz="4" w:space="0" w:color="auto"/>
            </w:tcBorders>
            <w:noWrap/>
            <w:vAlign w:val="center"/>
            <w:hideMark/>
          </w:tcPr>
          <w:p w14:paraId="6B4278D9"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0FDBCC6F" w14:textId="77777777" w:rsidTr="00CF4EB0">
        <w:trPr>
          <w:trHeight w:val="300"/>
        </w:trPr>
        <w:tc>
          <w:tcPr>
            <w:tcW w:w="1905" w:type="pct"/>
            <w:gridSpan w:val="4"/>
            <w:tcBorders>
              <w:top w:val="single" w:sz="4" w:space="0" w:color="auto"/>
              <w:left w:val="single" w:sz="4" w:space="0" w:color="auto"/>
              <w:bottom w:val="single" w:sz="4" w:space="0" w:color="auto"/>
              <w:right w:val="single" w:sz="4" w:space="0" w:color="auto"/>
            </w:tcBorders>
            <w:noWrap/>
            <w:vAlign w:val="center"/>
            <w:hideMark/>
          </w:tcPr>
          <w:p w14:paraId="0B2F75D9" w14:textId="77777777" w:rsidR="009027FB" w:rsidRPr="005D1418" w:rsidRDefault="009027FB" w:rsidP="00CF4EB0">
            <w:pPr>
              <w:jc w:val="right"/>
              <w:rPr>
                <w:rFonts w:ascii="Calibri" w:hAnsi="Calibri" w:cs="Calibri"/>
                <w:color w:val="000000"/>
                <w:sz w:val="16"/>
                <w:szCs w:val="16"/>
              </w:rPr>
            </w:pPr>
            <w:r w:rsidRPr="005D1418">
              <w:rPr>
                <w:rFonts w:ascii="Calibri" w:hAnsi="Calibri" w:cs="Calibri"/>
                <w:color w:val="000000"/>
                <w:sz w:val="16"/>
                <w:szCs w:val="16"/>
              </w:rPr>
              <w:t>Razem</w:t>
            </w:r>
          </w:p>
        </w:tc>
        <w:tc>
          <w:tcPr>
            <w:tcW w:w="608" w:type="pct"/>
            <w:tcBorders>
              <w:top w:val="nil"/>
              <w:left w:val="nil"/>
              <w:bottom w:val="single" w:sz="4" w:space="0" w:color="auto"/>
              <w:right w:val="single" w:sz="4" w:space="0" w:color="auto"/>
            </w:tcBorders>
            <w:noWrap/>
            <w:vAlign w:val="center"/>
            <w:hideMark/>
          </w:tcPr>
          <w:p w14:paraId="36C8C84B"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608" w:type="pct"/>
            <w:tcBorders>
              <w:top w:val="nil"/>
              <w:left w:val="nil"/>
              <w:bottom w:val="single" w:sz="4" w:space="0" w:color="auto"/>
              <w:right w:val="single" w:sz="4" w:space="0" w:color="auto"/>
            </w:tcBorders>
            <w:noWrap/>
            <w:vAlign w:val="center"/>
            <w:hideMark/>
          </w:tcPr>
          <w:p w14:paraId="4FB8C381"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1119" w:type="pct"/>
            <w:tcBorders>
              <w:top w:val="nil"/>
              <w:left w:val="nil"/>
              <w:bottom w:val="single" w:sz="4" w:space="0" w:color="auto"/>
              <w:right w:val="single" w:sz="4" w:space="0" w:color="auto"/>
            </w:tcBorders>
            <w:noWrap/>
            <w:vAlign w:val="center"/>
            <w:hideMark/>
          </w:tcPr>
          <w:p w14:paraId="7E311908"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73" w:type="pct"/>
            <w:tcBorders>
              <w:top w:val="nil"/>
              <w:left w:val="nil"/>
              <w:bottom w:val="single" w:sz="4" w:space="0" w:color="auto"/>
              <w:right w:val="single" w:sz="4" w:space="0" w:color="auto"/>
            </w:tcBorders>
            <w:noWrap/>
            <w:vAlign w:val="center"/>
            <w:hideMark/>
          </w:tcPr>
          <w:p w14:paraId="3C9A3AB2"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c>
          <w:tcPr>
            <w:tcW w:w="387" w:type="pct"/>
            <w:tcBorders>
              <w:top w:val="nil"/>
              <w:left w:val="nil"/>
              <w:bottom w:val="single" w:sz="4" w:space="0" w:color="auto"/>
              <w:right w:val="single" w:sz="4" w:space="0" w:color="auto"/>
            </w:tcBorders>
            <w:noWrap/>
            <w:vAlign w:val="center"/>
            <w:hideMark/>
          </w:tcPr>
          <w:p w14:paraId="03CAA2FF"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w:t>
            </w:r>
          </w:p>
        </w:tc>
      </w:tr>
      <w:tr w:rsidR="009027FB" w:rsidRPr="005D1418" w14:paraId="2469D96A" w14:textId="77777777" w:rsidTr="00CF4EB0">
        <w:trPr>
          <w:trHeight w:val="300"/>
        </w:trPr>
        <w:tc>
          <w:tcPr>
            <w:tcW w:w="248" w:type="pct"/>
            <w:tcBorders>
              <w:top w:val="nil"/>
              <w:left w:val="nil"/>
              <w:bottom w:val="nil"/>
              <w:right w:val="nil"/>
            </w:tcBorders>
            <w:noWrap/>
            <w:vAlign w:val="bottom"/>
            <w:hideMark/>
          </w:tcPr>
          <w:p w14:paraId="7E3E6FD9" w14:textId="77777777" w:rsidR="009027FB" w:rsidRPr="005D1418" w:rsidRDefault="009027FB" w:rsidP="00CF4EB0">
            <w:pPr>
              <w:rPr>
                <w:rFonts w:ascii="Calibri" w:hAnsi="Calibri" w:cs="Calibri"/>
                <w:color w:val="000000"/>
                <w:sz w:val="16"/>
                <w:szCs w:val="16"/>
              </w:rPr>
            </w:pPr>
          </w:p>
        </w:tc>
        <w:tc>
          <w:tcPr>
            <w:tcW w:w="380" w:type="pct"/>
            <w:tcBorders>
              <w:top w:val="nil"/>
              <w:left w:val="nil"/>
              <w:bottom w:val="nil"/>
              <w:right w:val="nil"/>
            </w:tcBorders>
            <w:noWrap/>
            <w:vAlign w:val="bottom"/>
            <w:hideMark/>
          </w:tcPr>
          <w:p w14:paraId="3C55DA82" w14:textId="77777777" w:rsidR="009027FB" w:rsidRPr="005D1418" w:rsidRDefault="009027FB" w:rsidP="00CF4EB0">
            <w:pPr>
              <w:rPr>
                <w:rFonts w:ascii="Calibri" w:hAnsi="Calibri" w:cs="Calibri"/>
                <w:color w:val="000000"/>
                <w:sz w:val="16"/>
                <w:szCs w:val="16"/>
              </w:rPr>
            </w:pPr>
          </w:p>
        </w:tc>
        <w:tc>
          <w:tcPr>
            <w:tcW w:w="521" w:type="pct"/>
            <w:tcBorders>
              <w:top w:val="nil"/>
              <w:left w:val="nil"/>
              <w:bottom w:val="nil"/>
              <w:right w:val="nil"/>
            </w:tcBorders>
            <w:noWrap/>
            <w:vAlign w:val="bottom"/>
            <w:hideMark/>
          </w:tcPr>
          <w:p w14:paraId="44AC7EAC" w14:textId="77777777" w:rsidR="009027FB" w:rsidRPr="005D1418" w:rsidRDefault="009027FB" w:rsidP="00CF4EB0">
            <w:pPr>
              <w:rPr>
                <w:rFonts w:ascii="Calibri" w:hAnsi="Calibri" w:cs="Calibri"/>
                <w:color w:val="000000"/>
                <w:sz w:val="16"/>
                <w:szCs w:val="16"/>
              </w:rPr>
            </w:pPr>
          </w:p>
        </w:tc>
        <w:tc>
          <w:tcPr>
            <w:tcW w:w="756" w:type="pct"/>
            <w:tcBorders>
              <w:top w:val="nil"/>
              <w:left w:val="nil"/>
              <w:bottom w:val="nil"/>
              <w:right w:val="nil"/>
            </w:tcBorders>
            <w:noWrap/>
            <w:vAlign w:val="bottom"/>
            <w:hideMark/>
          </w:tcPr>
          <w:p w14:paraId="28847755"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7CE2D277"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24B11039" w14:textId="77777777" w:rsidR="009027FB" w:rsidRPr="005D1418" w:rsidRDefault="009027FB" w:rsidP="00CF4EB0">
            <w:pPr>
              <w:rPr>
                <w:rFonts w:ascii="Calibri" w:hAnsi="Calibri" w:cs="Calibri"/>
                <w:color w:val="000000"/>
                <w:sz w:val="16"/>
                <w:szCs w:val="16"/>
              </w:rPr>
            </w:pPr>
          </w:p>
        </w:tc>
        <w:tc>
          <w:tcPr>
            <w:tcW w:w="1119" w:type="pct"/>
            <w:tcBorders>
              <w:top w:val="nil"/>
              <w:left w:val="nil"/>
              <w:bottom w:val="nil"/>
              <w:right w:val="nil"/>
            </w:tcBorders>
            <w:noWrap/>
            <w:vAlign w:val="bottom"/>
            <w:hideMark/>
          </w:tcPr>
          <w:p w14:paraId="37C83140" w14:textId="77777777" w:rsidR="009027FB" w:rsidRPr="005D1418" w:rsidRDefault="009027FB" w:rsidP="00CF4EB0">
            <w:pPr>
              <w:rPr>
                <w:rFonts w:ascii="Calibri" w:hAnsi="Calibri" w:cs="Calibri"/>
                <w:color w:val="000000"/>
                <w:sz w:val="16"/>
                <w:szCs w:val="16"/>
              </w:rPr>
            </w:pPr>
          </w:p>
        </w:tc>
        <w:tc>
          <w:tcPr>
            <w:tcW w:w="373" w:type="pct"/>
            <w:tcBorders>
              <w:top w:val="nil"/>
              <w:left w:val="nil"/>
              <w:bottom w:val="nil"/>
              <w:right w:val="nil"/>
            </w:tcBorders>
            <w:noWrap/>
            <w:vAlign w:val="bottom"/>
            <w:hideMark/>
          </w:tcPr>
          <w:p w14:paraId="16163639" w14:textId="77777777" w:rsidR="009027FB" w:rsidRPr="005D1418" w:rsidRDefault="009027FB" w:rsidP="00CF4EB0">
            <w:pPr>
              <w:rPr>
                <w:rFonts w:ascii="Calibri" w:hAnsi="Calibri" w:cs="Calibri"/>
                <w:color w:val="000000"/>
                <w:sz w:val="16"/>
                <w:szCs w:val="16"/>
              </w:rPr>
            </w:pPr>
          </w:p>
        </w:tc>
        <w:tc>
          <w:tcPr>
            <w:tcW w:w="387" w:type="pct"/>
            <w:tcBorders>
              <w:top w:val="nil"/>
              <w:left w:val="nil"/>
              <w:bottom w:val="nil"/>
              <w:right w:val="nil"/>
            </w:tcBorders>
            <w:noWrap/>
            <w:vAlign w:val="bottom"/>
            <w:hideMark/>
          </w:tcPr>
          <w:p w14:paraId="6D2AF79B" w14:textId="77777777" w:rsidR="009027FB" w:rsidRPr="005D1418" w:rsidRDefault="009027FB" w:rsidP="00CF4EB0">
            <w:pPr>
              <w:rPr>
                <w:rFonts w:ascii="Calibri" w:hAnsi="Calibri" w:cs="Calibri"/>
                <w:color w:val="000000"/>
                <w:sz w:val="16"/>
                <w:szCs w:val="16"/>
              </w:rPr>
            </w:pPr>
          </w:p>
        </w:tc>
      </w:tr>
      <w:tr w:rsidR="009027FB" w:rsidRPr="005D1418" w14:paraId="59DFEABB" w14:textId="77777777" w:rsidTr="00CF4EB0">
        <w:trPr>
          <w:trHeight w:val="300"/>
        </w:trPr>
        <w:tc>
          <w:tcPr>
            <w:tcW w:w="5000" w:type="pct"/>
            <w:gridSpan w:val="9"/>
            <w:tcBorders>
              <w:top w:val="nil"/>
              <w:left w:val="nil"/>
              <w:bottom w:val="nil"/>
              <w:right w:val="nil"/>
            </w:tcBorders>
            <w:noWrap/>
            <w:vAlign w:val="center"/>
            <w:hideMark/>
          </w:tcPr>
          <w:p w14:paraId="0BC684C3"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Potwierdzam zgodność powyższych danych ze stanem faktycznym oraz należyte wykonanie zamówienia</w:t>
            </w:r>
          </w:p>
        </w:tc>
      </w:tr>
      <w:tr w:rsidR="009027FB" w:rsidRPr="005D1418" w14:paraId="08E80A66" w14:textId="77777777" w:rsidTr="00CF4EB0">
        <w:trPr>
          <w:trHeight w:val="300"/>
        </w:trPr>
        <w:tc>
          <w:tcPr>
            <w:tcW w:w="248" w:type="pct"/>
            <w:tcBorders>
              <w:top w:val="nil"/>
              <w:left w:val="nil"/>
              <w:bottom w:val="nil"/>
              <w:right w:val="nil"/>
            </w:tcBorders>
            <w:noWrap/>
            <w:vAlign w:val="bottom"/>
            <w:hideMark/>
          </w:tcPr>
          <w:p w14:paraId="7E3CE31E" w14:textId="77777777" w:rsidR="009027FB" w:rsidRPr="005D1418" w:rsidRDefault="009027FB" w:rsidP="00CF4EB0">
            <w:pPr>
              <w:rPr>
                <w:rFonts w:ascii="Calibri" w:hAnsi="Calibri" w:cs="Calibri"/>
                <w:color w:val="000000"/>
                <w:sz w:val="16"/>
                <w:szCs w:val="16"/>
              </w:rPr>
            </w:pPr>
          </w:p>
        </w:tc>
        <w:tc>
          <w:tcPr>
            <w:tcW w:w="901" w:type="pct"/>
            <w:gridSpan w:val="2"/>
            <w:tcBorders>
              <w:top w:val="nil"/>
              <w:left w:val="nil"/>
              <w:bottom w:val="nil"/>
              <w:right w:val="nil"/>
            </w:tcBorders>
            <w:noWrap/>
            <w:vAlign w:val="center"/>
            <w:hideMark/>
          </w:tcPr>
          <w:p w14:paraId="00E1F847"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w:t>
            </w:r>
          </w:p>
        </w:tc>
        <w:tc>
          <w:tcPr>
            <w:tcW w:w="756" w:type="pct"/>
            <w:tcBorders>
              <w:top w:val="nil"/>
              <w:left w:val="nil"/>
              <w:bottom w:val="nil"/>
              <w:right w:val="nil"/>
            </w:tcBorders>
            <w:noWrap/>
            <w:vAlign w:val="bottom"/>
            <w:hideMark/>
          </w:tcPr>
          <w:p w14:paraId="77FE715D"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774FF81E" w14:textId="77777777" w:rsidR="009027FB" w:rsidRPr="005D1418" w:rsidRDefault="009027FB" w:rsidP="00CF4EB0">
            <w:pPr>
              <w:rPr>
                <w:rFonts w:ascii="Calibri" w:hAnsi="Calibri" w:cs="Calibri"/>
                <w:color w:val="000000"/>
                <w:sz w:val="16"/>
                <w:szCs w:val="16"/>
              </w:rPr>
            </w:pPr>
          </w:p>
        </w:tc>
        <w:tc>
          <w:tcPr>
            <w:tcW w:w="2100" w:type="pct"/>
            <w:gridSpan w:val="3"/>
            <w:tcBorders>
              <w:top w:val="nil"/>
              <w:left w:val="nil"/>
              <w:bottom w:val="nil"/>
              <w:right w:val="nil"/>
            </w:tcBorders>
            <w:noWrap/>
            <w:vAlign w:val="center"/>
            <w:hideMark/>
          </w:tcPr>
          <w:p w14:paraId="51EE7B87"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w:t>
            </w:r>
          </w:p>
        </w:tc>
        <w:tc>
          <w:tcPr>
            <w:tcW w:w="387" w:type="pct"/>
            <w:tcBorders>
              <w:top w:val="nil"/>
              <w:left w:val="nil"/>
              <w:bottom w:val="nil"/>
              <w:right w:val="nil"/>
            </w:tcBorders>
            <w:noWrap/>
            <w:vAlign w:val="bottom"/>
            <w:hideMark/>
          </w:tcPr>
          <w:p w14:paraId="4505C1C9" w14:textId="77777777" w:rsidR="009027FB" w:rsidRPr="005D1418" w:rsidRDefault="009027FB" w:rsidP="00CF4EB0">
            <w:pPr>
              <w:rPr>
                <w:rFonts w:ascii="Calibri" w:hAnsi="Calibri" w:cs="Calibri"/>
                <w:color w:val="000000"/>
                <w:sz w:val="16"/>
                <w:szCs w:val="16"/>
              </w:rPr>
            </w:pPr>
          </w:p>
        </w:tc>
      </w:tr>
      <w:tr w:rsidR="009027FB" w:rsidRPr="005D1418" w14:paraId="015A8339" w14:textId="77777777" w:rsidTr="00CF4EB0">
        <w:trPr>
          <w:trHeight w:val="720"/>
        </w:trPr>
        <w:tc>
          <w:tcPr>
            <w:tcW w:w="248" w:type="pct"/>
            <w:tcBorders>
              <w:top w:val="nil"/>
              <w:left w:val="nil"/>
              <w:bottom w:val="nil"/>
              <w:right w:val="nil"/>
            </w:tcBorders>
            <w:noWrap/>
            <w:vAlign w:val="bottom"/>
            <w:hideMark/>
          </w:tcPr>
          <w:p w14:paraId="48E39E61" w14:textId="77777777" w:rsidR="009027FB" w:rsidRPr="005D1418" w:rsidRDefault="009027FB" w:rsidP="00CF4EB0">
            <w:pPr>
              <w:rPr>
                <w:rFonts w:ascii="Calibri" w:hAnsi="Calibri" w:cs="Calibri"/>
                <w:color w:val="000000"/>
                <w:sz w:val="16"/>
                <w:szCs w:val="16"/>
              </w:rPr>
            </w:pPr>
          </w:p>
        </w:tc>
        <w:tc>
          <w:tcPr>
            <w:tcW w:w="901" w:type="pct"/>
            <w:gridSpan w:val="2"/>
            <w:tcBorders>
              <w:top w:val="nil"/>
              <w:left w:val="nil"/>
              <w:bottom w:val="nil"/>
              <w:right w:val="nil"/>
            </w:tcBorders>
            <w:vAlign w:val="center"/>
            <w:hideMark/>
          </w:tcPr>
          <w:p w14:paraId="5F3FD956"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Podpis Zamawiającego (koordynatora umowy)</w:t>
            </w:r>
          </w:p>
        </w:tc>
        <w:tc>
          <w:tcPr>
            <w:tcW w:w="756" w:type="pct"/>
            <w:tcBorders>
              <w:top w:val="nil"/>
              <w:left w:val="nil"/>
              <w:bottom w:val="nil"/>
              <w:right w:val="nil"/>
            </w:tcBorders>
            <w:noWrap/>
            <w:hideMark/>
          </w:tcPr>
          <w:p w14:paraId="2F8199E0"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hideMark/>
          </w:tcPr>
          <w:p w14:paraId="19F8F3DA" w14:textId="77777777" w:rsidR="009027FB" w:rsidRPr="005D1418" w:rsidRDefault="009027FB" w:rsidP="00CF4EB0">
            <w:pPr>
              <w:rPr>
                <w:rFonts w:ascii="Calibri" w:hAnsi="Calibri" w:cs="Calibri"/>
                <w:color w:val="000000"/>
                <w:sz w:val="16"/>
                <w:szCs w:val="16"/>
              </w:rPr>
            </w:pPr>
          </w:p>
        </w:tc>
        <w:tc>
          <w:tcPr>
            <w:tcW w:w="2100" w:type="pct"/>
            <w:gridSpan w:val="3"/>
            <w:tcBorders>
              <w:top w:val="nil"/>
              <w:left w:val="nil"/>
              <w:bottom w:val="nil"/>
              <w:right w:val="nil"/>
            </w:tcBorders>
            <w:noWrap/>
            <w:vAlign w:val="center"/>
            <w:hideMark/>
          </w:tcPr>
          <w:p w14:paraId="7EAFC4FD" w14:textId="77777777" w:rsidR="009027FB" w:rsidRPr="005D1418" w:rsidRDefault="009027FB" w:rsidP="00CF4EB0">
            <w:pPr>
              <w:jc w:val="center"/>
              <w:rPr>
                <w:rFonts w:ascii="Calibri" w:hAnsi="Calibri" w:cs="Calibri"/>
                <w:color w:val="000000"/>
                <w:sz w:val="16"/>
                <w:szCs w:val="16"/>
              </w:rPr>
            </w:pPr>
            <w:r w:rsidRPr="005D1418">
              <w:rPr>
                <w:rFonts w:ascii="Calibri" w:hAnsi="Calibri" w:cs="Calibri"/>
                <w:color w:val="000000"/>
                <w:sz w:val="16"/>
                <w:szCs w:val="16"/>
              </w:rPr>
              <w:t>Podpis Wykonawcy</w:t>
            </w:r>
          </w:p>
        </w:tc>
        <w:tc>
          <w:tcPr>
            <w:tcW w:w="387" w:type="pct"/>
            <w:tcBorders>
              <w:top w:val="nil"/>
              <w:left w:val="nil"/>
              <w:bottom w:val="nil"/>
              <w:right w:val="nil"/>
            </w:tcBorders>
            <w:noWrap/>
            <w:vAlign w:val="bottom"/>
            <w:hideMark/>
          </w:tcPr>
          <w:p w14:paraId="38251319" w14:textId="77777777" w:rsidR="009027FB" w:rsidRPr="005D1418" w:rsidRDefault="009027FB" w:rsidP="00CF4EB0">
            <w:pPr>
              <w:rPr>
                <w:rFonts w:ascii="Calibri" w:hAnsi="Calibri" w:cs="Calibri"/>
                <w:color w:val="000000"/>
                <w:sz w:val="16"/>
                <w:szCs w:val="16"/>
              </w:rPr>
            </w:pPr>
          </w:p>
        </w:tc>
      </w:tr>
      <w:tr w:rsidR="009027FB" w:rsidRPr="005D1418" w14:paraId="6C24FDC4" w14:textId="77777777" w:rsidTr="00CF4EB0">
        <w:trPr>
          <w:trHeight w:val="300"/>
        </w:trPr>
        <w:tc>
          <w:tcPr>
            <w:tcW w:w="248" w:type="pct"/>
            <w:tcBorders>
              <w:top w:val="nil"/>
              <w:left w:val="nil"/>
              <w:bottom w:val="nil"/>
              <w:right w:val="nil"/>
            </w:tcBorders>
            <w:noWrap/>
            <w:vAlign w:val="bottom"/>
            <w:hideMark/>
          </w:tcPr>
          <w:p w14:paraId="0868CCB8" w14:textId="77777777" w:rsidR="009027FB" w:rsidRPr="005D1418" w:rsidRDefault="009027FB" w:rsidP="00CF4EB0">
            <w:pPr>
              <w:rPr>
                <w:rFonts w:ascii="Calibri" w:hAnsi="Calibri" w:cs="Calibri"/>
                <w:color w:val="000000"/>
                <w:sz w:val="16"/>
                <w:szCs w:val="16"/>
              </w:rPr>
            </w:pPr>
          </w:p>
        </w:tc>
        <w:tc>
          <w:tcPr>
            <w:tcW w:w="380" w:type="pct"/>
            <w:tcBorders>
              <w:top w:val="nil"/>
              <w:left w:val="nil"/>
              <w:bottom w:val="nil"/>
              <w:right w:val="nil"/>
            </w:tcBorders>
            <w:noWrap/>
            <w:vAlign w:val="bottom"/>
            <w:hideMark/>
          </w:tcPr>
          <w:p w14:paraId="37826C5D" w14:textId="77777777" w:rsidR="009027FB" w:rsidRPr="005D1418" w:rsidRDefault="009027FB" w:rsidP="00CF4EB0">
            <w:pPr>
              <w:rPr>
                <w:rFonts w:ascii="Calibri" w:hAnsi="Calibri" w:cs="Calibri"/>
                <w:color w:val="000000"/>
                <w:sz w:val="16"/>
                <w:szCs w:val="16"/>
              </w:rPr>
            </w:pPr>
          </w:p>
        </w:tc>
        <w:tc>
          <w:tcPr>
            <w:tcW w:w="521" w:type="pct"/>
            <w:tcBorders>
              <w:top w:val="nil"/>
              <w:left w:val="nil"/>
              <w:bottom w:val="nil"/>
              <w:right w:val="nil"/>
            </w:tcBorders>
            <w:noWrap/>
            <w:vAlign w:val="bottom"/>
            <w:hideMark/>
          </w:tcPr>
          <w:p w14:paraId="2183EFA3" w14:textId="77777777" w:rsidR="009027FB" w:rsidRPr="005D1418" w:rsidRDefault="009027FB" w:rsidP="00CF4EB0">
            <w:pPr>
              <w:rPr>
                <w:rFonts w:ascii="Calibri" w:hAnsi="Calibri" w:cs="Calibri"/>
                <w:color w:val="000000"/>
                <w:sz w:val="16"/>
                <w:szCs w:val="16"/>
              </w:rPr>
            </w:pPr>
          </w:p>
        </w:tc>
        <w:tc>
          <w:tcPr>
            <w:tcW w:w="756" w:type="pct"/>
            <w:tcBorders>
              <w:top w:val="nil"/>
              <w:left w:val="nil"/>
              <w:bottom w:val="nil"/>
              <w:right w:val="nil"/>
            </w:tcBorders>
            <w:noWrap/>
            <w:vAlign w:val="bottom"/>
            <w:hideMark/>
          </w:tcPr>
          <w:p w14:paraId="5D8CF2B7"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034840A8" w14:textId="77777777" w:rsidR="009027FB" w:rsidRPr="005D1418" w:rsidRDefault="009027FB" w:rsidP="00CF4EB0">
            <w:pPr>
              <w:rPr>
                <w:rFonts w:ascii="Calibri" w:hAnsi="Calibri" w:cs="Calibri"/>
                <w:color w:val="000000"/>
                <w:sz w:val="16"/>
                <w:szCs w:val="16"/>
              </w:rPr>
            </w:pPr>
          </w:p>
        </w:tc>
        <w:tc>
          <w:tcPr>
            <w:tcW w:w="608" w:type="pct"/>
            <w:tcBorders>
              <w:top w:val="nil"/>
              <w:left w:val="nil"/>
              <w:bottom w:val="nil"/>
              <w:right w:val="nil"/>
            </w:tcBorders>
            <w:noWrap/>
            <w:vAlign w:val="bottom"/>
            <w:hideMark/>
          </w:tcPr>
          <w:p w14:paraId="05E52F46" w14:textId="77777777" w:rsidR="009027FB" w:rsidRPr="005D1418" w:rsidRDefault="009027FB" w:rsidP="00CF4EB0">
            <w:pPr>
              <w:rPr>
                <w:rFonts w:ascii="Calibri" w:hAnsi="Calibri" w:cs="Calibri"/>
                <w:color w:val="000000"/>
                <w:sz w:val="16"/>
                <w:szCs w:val="16"/>
              </w:rPr>
            </w:pPr>
          </w:p>
        </w:tc>
        <w:tc>
          <w:tcPr>
            <w:tcW w:w="1119" w:type="pct"/>
            <w:tcBorders>
              <w:top w:val="nil"/>
              <w:left w:val="nil"/>
              <w:bottom w:val="nil"/>
              <w:right w:val="nil"/>
            </w:tcBorders>
            <w:noWrap/>
            <w:vAlign w:val="bottom"/>
            <w:hideMark/>
          </w:tcPr>
          <w:p w14:paraId="4453336C" w14:textId="77777777" w:rsidR="009027FB" w:rsidRPr="005D1418" w:rsidRDefault="009027FB" w:rsidP="00CF4EB0">
            <w:pPr>
              <w:rPr>
                <w:rFonts w:ascii="Calibri" w:hAnsi="Calibri" w:cs="Calibri"/>
                <w:color w:val="000000"/>
                <w:sz w:val="16"/>
                <w:szCs w:val="16"/>
              </w:rPr>
            </w:pPr>
          </w:p>
        </w:tc>
        <w:tc>
          <w:tcPr>
            <w:tcW w:w="373" w:type="pct"/>
            <w:tcBorders>
              <w:top w:val="nil"/>
              <w:left w:val="nil"/>
              <w:bottom w:val="nil"/>
              <w:right w:val="nil"/>
            </w:tcBorders>
            <w:noWrap/>
            <w:vAlign w:val="bottom"/>
            <w:hideMark/>
          </w:tcPr>
          <w:p w14:paraId="46E8A066" w14:textId="77777777" w:rsidR="009027FB" w:rsidRPr="005D1418" w:rsidRDefault="009027FB" w:rsidP="00CF4EB0">
            <w:pPr>
              <w:rPr>
                <w:rFonts w:ascii="Calibri" w:hAnsi="Calibri" w:cs="Calibri"/>
                <w:color w:val="000000"/>
                <w:sz w:val="16"/>
                <w:szCs w:val="16"/>
              </w:rPr>
            </w:pPr>
          </w:p>
        </w:tc>
        <w:tc>
          <w:tcPr>
            <w:tcW w:w="387" w:type="pct"/>
            <w:tcBorders>
              <w:top w:val="nil"/>
              <w:left w:val="nil"/>
              <w:bottom w:val="nil"/>
              <w:right w:val="nil"/>
            </w:tcBorders>
            <w:noWrap/>
            <w:vAlign w:val="bottom"/>
            <w:hideMark/>
          </w:tcPr>
          <w:p w14:paraId="655E425E" w14:textId="77777777" w:rsidR="009027FB" w:rsidRPr="005D1418" w:rsidRDefault="009027FB" w:rsidP="00CF4EB0">
            <w:pPr>
              <w:rPr>
                <w:rFonts w:ascii="Calibri" w:hAnsi="Calibri" w:cs="Calibri"/>
                <w:color w:val="000000"/>
                <w:sz w:val="16"/>
                <w:szCs w:val="16"/>
              </w:rPr>
            </w:pPr>
          </w:p>
        </w:tc>
      </w:tr>
      <w:tr w:rsidR="009027FB" w:rsidRPr="005D1418" w14:paraId="3CF040CE" w14:textId="77777777" w:rsidTr="00CF4EB0">
        <w:trPr>
          <w:trHeight w:val="480"/>
        </w:trPr>
        <w:tc>
          <w:tcPr>
            <w:tcW w:w="5000" w:type="pct"/>
            <w:gridSpan w:val="9"/>
            <w:tcBorders>
              <w:top w:val="nil"/>
              <w:left w:val="nil"/>
              <w:bottom w:val="nil"/>
              <w:right w:val="nil"/>
            </w:tcBorders>
            <w:vAlign w:val="center"/>
            <w:hideMark/>
          </w:tcPr>
          <w:p w14:paraId="62283E70"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xml:space="preserve">*) To - czas pod obciążeniem </w:t>
            </w:r>
            <w:r w:rsidRPr="005D1418">
              <w:rPr>
                <w:rFonts w:ascii="Calibri" w:hAnsi="Calibri" w:cs="Calibri"/>
                <w:b/>
                <w:bCs/>
                <w:color w:val="000000"/>
                <w:sz w:val="16"/>
                <w:szCs w:val="16"/>
              </w:rPr>
              <w:t>(wariant A I B)</w:t>
            </w:r>
            <w:r w:rsidRPr="005D1418">
              <w:rPr>
                <w:rFonts w:ascii="Calibri" w:hAnsi="Calibri" w:cs="Calibri"/>
                <w:color w:val="000000"/>
                <w:sz w:val="16"/>
                <w:szCs w:val="16"/>
              </w:rPr>
              <w:t xml:space="preserve">, , </w:t>
            </w:r>
            <w:proofErr w:type="spellStart"/>
            <w:r w:rsidRPr="005D1418">
              <w:rPr>
                <w:rFonts w:ascii="Calibri" w:hAnsi="Calibri" w:cs="Calibri"/>
                <w:color w:val="000000"/>
                <w:sz w:val="16"/>
                <w:szCs w:val="16"/>
              </w:rPr>
              <w:t>Td</w:t>
            </w:r>
            <w:proofErr w:type="spellEnd"/>
            <w:r w:rsidRPr="005D1418">
              <w:rPr>
                <w:rFonts w:ascii="Calibri" w:hAnsi="Calibri" w:cs="Calibri"/>
                <w:color w:val="000000"/>
                <w:sz w:val="16"/>
                <w:szCs w:val="16"/>
              </w:rPr>
              <w:t xml:space="preserve"> - czas jazdy</w:t>
            </w:r>
            <w:r w:rsidRPr="005D1418">
              <w:rPr>
                <w:rFonts w:ascii="Calibri" w:hAnsi="Calibri" w:cs="Calibri"/>
                <w:b/>
                <w:bCs/>
                <w:color w:val="000000"/>
                <w:sz w:val="16"/>
                <w:szCs w:val="16"/>
              </w:rPr>
              <w:t xml:space="preserve"> (wariant C)</w:t>
            </w:r>
            <w:r w:rsidRPr="005D1418">
              <w:rPr>
                <w:rFonts w:ascii="Calibri" w:hAnsi="Calibri" w:cs="Calibri"/>
                <w:color w:val="000000"/>
                <w:sz w:val="16"/>
                <w:szCs w:val="16"/>
              </w:rPr>
              <w:t>,  Ta - ilość godzin dyspozycji</w:t>
            </w:r>
            <w:r w:rsidRPr="005D1418">
              <w:rPr>
                <w:rFonts w:ascii="Calibri" w:hAnsi="Calibri" w:cs="Calibri"/>
                <w:b/>
                <w:bCs/>
                <w:color w:val="000000"/>
                <w:sz w:val="16"/>
                <w:szCs w:val="16"/>
              </w:rPr>
              <w:t xml:space="preserve"> (wariant D - bez systemu monitoringu GPS),</w:t>
            </w:r>
          </w:p>
        </w:tc>
      </w:tr>
      <w:tr w:rsidR="009027FB" w:rsidRPr="005D1418" w14:paraId="6D270E71" w14:textId="77777777" w:rsidTr="00CF4EB0">
        <w:trPr>
          <w:trHeight w:val="720"/>
        </w:trPr>
        <w:tc>
          <w:tcPr>
            <w:tcW w:w="5000" w:type="pct"/>
            <w:gridSpan w:val="9"/>
            <w:tcBorders>
              <w:top w:val="nil"/>
              <w:left w:val="nil"/>
              <w:bottom w:val="nil"/>
              <w:right w:val="nil"/>
            </w:tcBorders>
            <w:vAlign w:val="center"/>
            <w:hideMark/>
          </w:tcPr>
          <w:p w14:paraId="67F2EAD0" w14:textId="77777777" w:rsidR="009027FB" w:rsidRPr="005D1418" w:rsidRDefault="009027FB" w:rsidP="00CF4EB0">
            <w:pPr>
              <w:rPr>
                <w:rFonts w:ascii="Calibri" w:hAnsi="Calibri" w:cs="Calibri"/>
                <w:color w:val="000000"/>
                <w:sz w:val="16"/>
                <w:szCs w:val="16"/>
              </w:rPr>
            </w:pPr>
            <w:r w:rsidRPr="005D1418">
              <w:rPr>
                <w:rFonts w:ascii="Calibri" w:hAnsi="Calibri" w:cs="Calibri"/>
                <w:color w:val="000000"/>
                <w:sz w:val="16"/>
                <w:szCs w:val="16"/>
              </w:rPr>
              <w:t xml:space="preserve">**) </w:t>
            </w:r>
            <w:proofErr w:type="spellStart"/>
            <w:r w:rsidRPr="005D1418">
              <w:rPr>
                <w:rFonts w:ascii="Calibri" w:hAnsi="Calibri" w:cs="Calibri"/>
                <w:color w:val="000000"/>
                <w:sz w:val="16"/>
                <w:szCs w:val="16"/>
              </w:rPr>
              <w:t>Tj+Tw</w:t>
            </w:r>
            <w:proofErr w:type="spellEnd"/>
            <w:r w:rsidRPr="005D1418">
              <w:rPr>
                <w:rFonts w:ascii="Calibri" w:hAnsi="Calibri" w:cs="Calibri"/>
                <w:color w:val="000000"/>
                <w:sz w:val="16"/>
                <w:szCs w:val="16"/>
              </w:rPr>
              <w:t xml:space="preserve"> - czas w dyspozycji na biegu jałowym wraz z czasem pozostawania w dyspozycji przy wyłączonym silniku </w:t>
            </w:r>
            <w:r w:rsidRPr="005D1418">
              <w:rPr>
                <w:rFonts w:ascii="Calibri" w:hAnsi="Calibri" w:cs="Calibri"/>
                <w:b/>
                <w:bCs/>
                <w:color w:val="000000"/>
                <w:sz w:val="16"/>
                <w:szCs w:val="16"/>
              </w:rPr>
              <w:t>(wariant A i B)</w:t>
            </w:r>
            <w:r w:rsidRPr="005D1418">
              <w:rPr>
                <w:rFonts w:ascii="Calibri" w:hAnsi="Calibri" w:cs="Calibri"/>
                <w:color w:val="000000"/>
                <w:sz w:val="16"/>
                <w:szCs w:val="16"/>
              </w:rPr>
              <w:t xml:space="preserve">,  </w:t>
            </w:r>
            <w:proofErr w:type="spellStart"/>
            <w:r w:rsidRPr="005D1418">
              <w:rPr>
                <w:rFonts w:ascii="Calibri" w:hAnsi="Calibri" w:cs="Calibri"/>
                <w:color w:val="000000"/>
                <w:sz w:val="16"/>
                <w:szCs w:val="16"/>
              </w:rPr>
              <w:t>Ts</w:t>
            </w:r>
            <w:proofErr w:type="spellEnd"/>
            <w:r w:rsidRPr="005D1418">
              <w:rPr>
                <w:rFonts w:ascii="Calibri" w:hAnsi="Calibri" w:cs="Calibri"/>
                <w:color w:val="000000"/>
                <w:sz w:val="16"/>
                <w:szCs w:val="16"/>
              </w:rPr>
              <w:t xml:space="preserve"> - czas postoju </w:t>
            </w:r>
            <w:r w:rsidRPr="005D1418">
              <w:rPr>
                <w:rFonts w:ascii="Calibri" w:hAnsi="Calibri" w:cs="Calibri"/>
                <w:b/>
                <w:bCs/>
                <w:color w:val="000000"/>
                <w:sz w:val="16"/>
                <w:szCs w:val="16"/>
              </w:rPr>
              <w:t xml:space="preserve">(wariant C), </w:t>
            </w:r>
            <w:r w:rsidRPr="005D1418">
              <w:rPr>
                <w:rFonts w:ascii="Calibri" w:hAnsi="Calibri" w:cs="Calibri"/>
                <w:bCs/>
                <w:color w:val="000000"/>
                <w:sz w:val="16"/>
                <w:szCs w:val="16"/>
              </w:rPr>
              <w:t>(lub czas awarii),</w:t>
            </w:r>
          </w:p>
        </w:tc>
      </w:tr>
    </w:tbl>
    <w:p w14:paraId="0E61FFF0" w14:textId="77777777" w:rsidR="009027FB" w:rsidRPr="005D1418" w:rsidRDefault="009027FB" w:rsidP="009027FB">
      <w:pPr>
        <w:spacing w:line="360" w:lineRule="auto"/>
        <w:jc w:val="center"/>
        <w:rPr>
          <w:b/>
          <w:i/>
          <w:sz w:val="16"/>
          <w:szCs w:val="16"/>
        </w:rPr>
        <w:sectPr w:rsidR="009027FB" w:rsidRPr="005D1418" w:rsidSect="00CF4EB0">
          <w:pgSz w:w="16840" w:h="11907" w:orient="landscape" w:code="9"/>
          <w:pgMar w:top="1418" w:right="1418" w:bottom="1134" w:left="1418" w:header="709" w:footer="176" w:gutter="0"/>
          <w:cols w:space="708"/>
          <w:docGrid w:linePitch="360"/>
        </w:sectPr>
      </w:pPr>
    </w:p>
    <w:p w14:paraId="60A44977" w14:textId="77777777" w:rsidR="009027FB" w:rsidRPr="00674FD9" w:rsidRDefault="009027FB" w:rsidP="009027FB">
      <w:pPr>
        <w:spacing w:line="360" w:lineRule="auto"/>
        <w:jc w:val="right"/>
        <w:rPr>
          <w:b/>
          <w:i/>
          <w:sz w:val="22"/>
          <w:szCs w:val="22"/>
        </w:rPr>
      </w:pPr>
      <w:r w:rsidRPr="00674FD9">
        <w:rPr>
          <w:b/>
          <w:i/>
          <w:sz w:val="22"/>
          <w:szCs w:val="22"/>
        </w:rPr>
        <w:lastRenderedPageBreak/>
        <w:t xml:space="preserve">Załącznik nr  3 do SOPZ </w:t>
      </w:r>
    </w:p>
    <w:p w14:paraId="19A34BAD" w14:textId="77777777" w:rsidR="009027FB" w:rsidRPr="005D1418" w:rsidRDefault="009027FB" w:rsidP="009027FB">
      <w:pPr>
        <w:spacing w:line="360" w:lineRule="auto"/>
        <w:jc w:val="right"/>
        <w:rPr>
          <w:sz w:val="16"/>
          <w:szCs w:val="16"/>
        </w:rPr>
      </w:pPr>
      <w:r w:rsidRPr="005D1418">
        <w:rPr>
          <w:sz w:val="16"/>
          <w:szCs w:val="16"/>
        </w:rPr>
        <w:t>........................, dnia ...................... r.</w:t>
      </w:r>
    </w:p>
    <w:tbl>
      <w:tblPr>
        <w:tblW w:w="9349" w:type="dxa"/>
        <w:tblInd w:w="55" w:type="dxa"/>
        <w:tblCellMar>
          <w:left w:w="70" w:type="dxa"/>
          <w:right w:w="70" w:type="dxa"/>
        </w:tblCellMar>
        <w:tblLook w:val="04A0" w:firstRow="1" w:lastRow="0" w:firstColumn="1" w:lastColumn="0" w:noHBand="0" w:noVBand="1"/>
      </w:tblPr>
      <w:tblGrid>
        <w:gridCol w:w="9349"/>
      </w:tblGrid>
      <w:tr w:rsidR="009027FB" w:rsidRPr="005D1418" w14:paraId="28FAE6ED" w14:textId="77777777" w:rsidTr="00CF4EB0">
        <w:trPr>
          <w:trHeight w:val="351"/>
        </w:trPr>
        <w:tc>
          <w:tcPr>
            <w:tcW w:w="9349" w:type="dxa"/>
            <w:noWrap/>
            <w:vAlign w:val="bottom"/>
            <w:hideMark/>
          </w:tcPr>
          <w:p w14:paraId="289ADF7A" w14:textId="77777777" w:rsidR="009027FB" w:rsidRPr="005D1418" w:rsidRDefault="009027FB" w:rsidP="00CF4EB0">
            <w:pPr>
              <w:spacing w:line="276" w:lineRule="auto"/>
              <w:jc w:val="center"/>
              <w:rPr>
                <w:i/>
                <w:sz w:val="16"/>
                <w:szCs w:val="16"/>
              </w:rPr>
            </w:pPr>
            <w:r w:rsidRPr="005D1418">
              <w:rPr>
                <w:b/>
                <w:bCs/>
                <w:sz w:val="16"/>
                <w:szCs w:val="16"/>
              </w:rPr>
              <w:t xml:space="preserve">PROTOKÓŁ AWARII Nr ………………. </w:t>
            </w:r>
          </w:p>
          <w:tbl>
            <w:tblPr>
              <w:tblW w:w="9087" w:type="dxa"/>
              <w:tblInd w:w="55" w:type="dxa"/>
              <w:tblCellMar>
                <w:left w:w="70" w:type="dxa"/>
                <w:right w:w="70" w:type="dxa"/>
              </w:tblCellMar>
              <w:tblLook w:val="04A0" w:firstRow="1" w:lastRow="0" w:firstColumn="1" w:lastColumn="0" w:noHBand="0" w:noVBand="1"/>
            </w:tblPr>
            <w:tblGrid>
              <w:gridCol w:w="1716"/>
              <w:gridCol w:w="851"/>
              <w:gridCol w:w="567"/>
              <w:gridCol w:w="1559"/>
              <w:gridCol w:w="567"/>
              <w:gridCol w:w="851"/>
              <w:gridCol w:w="2976"/>
            </w:tblGrid>
            <w:tr w:rsidR="009027FB" w:rsidRPr="005D1418" w14:paraId="1EF42EA9" w14:textId="77777777" w:rsidTr="00CF4EB0">
              <w:trPr>
                <w:trHeight w:val="315"/>
              </w:trPr>
              <w:tc>
                <w:tcPr>
                  <w:tcW w:w="9087" w:type="dxa"/>
                  <w:gridSpan w:val="7"/>
                  <w:tcBorders>
                    <w:top w:val="single" w:sz="8" w:space="0" w:color="auto"/>
                    <w:left w:val="single" w:sz="8" w:space="0" w:color="auto"/>
                    <w:bottom w:val="nil"/>
                    <w:right w:val="single" w:sz="8" w:space="0" w:color="000000"/>
                  </w:tcBorders>
                  <w:noWrap/>
                  <w:vAlign w:val="center"/>
                </w:tcPr>
                <w:p w14:paraId="587C0490" w14:textId="77777777" w:rsidR="009027FB" w:rsidRPr="005D1418" w:rsidRDefault="009027FB" w:rsidP="00CF4EB0">
                  <w:pPr>
                    <w:tabs>
                      <w:tab w:val="left" w:pos="0"/>
                      <w:tab w:val="right" w:pos="9000"/>
                    </w:tabs>
                    <w:spacing w:line="276" w:lineRule="auto"/>
                    <w:jc w:val="both"/>
                    <w:rPr>
                      <w:i/>
                      <w:iCs/>
                      <w:color w:val="FF0000"/>
                      <w:sz w:val="16"/>
                      <w:szCs w:val="16"/>
                    </w:rPr>
                  </w:pPr>
                  <w:r w:rsidRPr="005D1418">
                    <w:rPr>
                      <w:sz w:val="16"/>
                      <w:szCs w:val="16"/>
                    </w:rPr>
                    <w:t>Rodzaj jednostki sprzętowej objętej/nie objętej* systemem monitoringu:</w:t>
                  </w:r>
                  <w:r w:rsidRPr="005D1418">
                    <w:rPr>
                      <w:i/>
                      <w:iCs/>
                      <w:color w:val="FF0000"/>
                      <w:sz w:val="16"/>
                      <w:szCs w:val="16"/>
                    </w:rPr>
                    <w:t xml:space="preserve"> np. ładowarka kołowa Ł-34</w:t>
                  </w:r>
                </w:p>
                <w:p w14:paraId="28C7FFD3" w14:textId="77777777" w:rsidR="009027FB" w:rsidRPr="005D1418" w:rsidRDefault="009027FB" w:rsidP="00CF4EB0">
                  <w:pPr>
                    <w:tabs>
                      <w:tab w:val="left" w:pos="0"/>
                      <w:tab w:val="right" w:pos="9000"/>
                    </w:tabs>
                    <w:spacing w:line="276" w:lineRule="auto"/>
                    <w:jc w:val="both"/>
                    <w:rPr>
                      <w:i/>
                      <w:iCs/>
                      <w:color w:val="FF0000"/>
                      <w:sz w:val="16"/>
                      <w:szCs w:val="16"/>
                    </w:rPr>
                  </w:pPr>
                  <w:r w:rsidRPr="005D1418">
                    <w:rPr>
                      <w:sz w:val="16"/>
                      <w:szCs w:val="16"/>
                    </w:rPr>
                    <w:t xml:space="preserve">Nazwa jednostki sprzętowej w systemie monitoringu (jeżeli dotyczy): </w:t>
                  </w:r>
                  <w:r w:rsidRPr="005D1418">
                    <w:rPr>
                      <w:i/>
                      <w:iCs/>
                      <w:color w:val="FF0000"/>
                      <w:sz w:val="16"/>
                      <w:szCs w:val="16"/>
                    </w:rPr>
                    <w:t>np. Ładowarka nr 2</w:t>
                  </w:r>
                </w:p>
                <w:p w14:paraId="1BAE10A1" w14:textId="77777777" w:rsidR="009027FB" w:rsidRPr="005D1418" w:rsidRDefault="009027FB" w:rsidP="00CF4EB0">
                  <w:pPr>
                    <w:tabs>
                      <w:tab w:val="left" w:pos="0"/>
                      <w:tab w:val="right" w:pos="9000"/>
                    </w:tabs>
                    <w:spacing w:line="276" w:lineRule="auto"/>
                    <w:jc w:val="both"/>
                    <w:rPr>
                      <w:i/>
                      <w:iCs/>
                      <w:color w:val="FF0000"/>
                      <w:sz w:val="16"/>
                      <w:szCs w:val="16"/>
                    </w:rPr>
                  </w:pPr>
                  <w:r w:rsidRPr="005D1418">
                    <w:rPr>
                      <w:sz w:val="16"/>
                      <w:szCs w:val="16"/>
                    </w:rPr>
                    <w:t xml:space="preserve">Nr ID jednostki sprzętowej w systemie monitoringu (jeżeli dotyczy): </w:t>
                  </w:r>
                  <w:r w:rsidRPr="005D1418">
                    <w:rPr>
                      <w:i/>
                      <w:iCs/>
                      <w:color w:val="FF0000"/>
                      <w:sz w:val="16"/>
                      <w:szCs w:val="16"/>
                    </w:rPr>
                    <w:t>np. 10220</w:t>
                  </w:r>
                </w:p>
                <w:p w14:paraId="7FC0B532" w14:textId="77777777" w:rsidR="009027FB" w:rsidRPr="005D1418" w:rsidRDefault="009027FB" w:rsidP="00CF4EB0">
                  <w:pPr>
                    <w:rPr>
                      <w:sz w:val="16"/>
                      <w:szCs w:val="16"/>
                      <w:shd w:val="clear" w:color="auto" w:fill="FFFFFF" w:themeFill="background1"/>
                    </w:rPr>
                  </w:pPr>
                  <w:r w:rsidRPr="005D1418">
                    <w:rPr>
                      <w:sz w:val="16"/>
                      <w:szCs w:val="16"/>
                    </w:rPr>
                    <w:t xml:space="preserve">Nr jednostki sprzętowej nie objętej systemem monitoringu (jeżeli dotyczy): </w:t>
                  </w:r>
                  <w:r w:rsidRPr="005D1418">
                    <w:rPr>
                      <w:i/>
                      <w:iCs/>
                      <w:color w:val="FF0000"/>
                      <w:sz w:val="16"/>
                      <w:szCs w:val="16"/>
                    </w:rPr>
                    <w:t>np. nr 1</w:t>
                  </w:r>
                </w:p>
              </w:tc>
            </w:tr>
            <w:tr w:rsidR="009027FB" w:rsidRPr="005D1418" w14:paraId="042E7611" w14:textId="77777777" w:rsidTr="00CF4EB0">
              <w:trPr>
                <w:trHeight w:val="141"/>
              </w:trPr>
              <w:tc>
                <w:tcPr>
                  <w:tcW w:w="9087" w:type="dxa"/>
                  <w:gridSpan w:val="7"/>
                  <w:tcBorders>
                    <w:top w:val="nil"/>
                    <w:left w:val="single" w:sz="8" w:space="0" w:color="auto"/>
                    <w:bottom w:val="single" w:sz="8" w:space="0" w:color="auto"/>
                    <w:right w:val="single" w:sz="8" w:space="0" w:color="000000"/>
                  </w:tcBorders>
                  <w:noWrap/>
                  <w:vAlign w:val="center"/>
                  <w:hideMark/>
                </w:tcPr>
                <w:p w14:paraId="18AEC7AA" w14:textId="77777777" w:rsidR="009027FB" w:rsidRPr="005D1418" w:rsidRDefault="009027FB" w:rsidP="00CF4EB0">
                  <w:pPr>
                    <w:rPr>
                      <w:b/>
                      <w:bCs/>
                      <w:sz w:val="16"/>
                      <w:szCs w:val="16"/>
                    </w:rPr>
                  </w:pPr>
                </w:p>
              </w:tc>
            </w:tr>
            <w:tr w:rsidR="009027FB" w:rsidRPr="005D1418" w14:paraId="1DDFC044" w14:textId="77777777" w:rsidTr="00CF4EB0">
              <w:trPr>
                <w:trHeight w:val="570"/>
              </w:trPr>
              <w:tc>
                <w:tcPr>
                  <w:tcW w:w="9087" w:type="dxa"/>
                  <w:gridSpan w:val="7"/>
                  <w:tcBorders>
                    <w:top w:val="nil"/>
                    <w:left w:val="single" w:sz="8" w:space="0" w:color="auto"/>
                    <w:bottom w:val="single" w:sz="8" w:space="0" w:color="auto"/>
                    <w:right w:val="single" w:sz="8" w:space="0" w:color="000000"/>
                  </w:tcBorders>
                  <w:noWrap/>
                  <w:vAlign w:val="center"/>
                </w:tcPr>
                <w:p w14:paraId="05740B39" w14:textId="77777777" w:rsidR="009027FB" w:rsidRPr="005D1418" w:rsidRDefault="009027FB" w:rsidP="00CF4EB0">
                  <w:pPr>
                    <w:rPr>
                      <w:sz w:val="16"/>
                      <w:szCs w:val="16"/>
                    </w:rPr>
                  </w:pPr>
                  <w:r w:rsidRPr="005D1418">
                    <w:rPr>
                      <w:sz w:val="16"/>
                      <w:szCs w:val="16"/>
                    </w:rPr>
                    <w:t>Rodzaj awarii:</w:t>
                  </w:r>
                </w:p>
                <w:p w14:paraId="4FDF4127" w14:textId="77777777" w:rsidR="009027FB" w:rsidRPr="005D1418" w:rsidRDefault="009027FB" w:rsidP="00CF4EB0">
                  <w:pPr>
                    <w:jc w:val="both"/>
                    <w:rPr>
                      <w:sz w:val="16"/>
                      <w:szCs w:val="16"/>
                    </w:rPr>
                  </w:pPr>
                  <w:r w:rsidRPr="005D1418">
                    <w:rPr>
                      <w:sz w:val="16"/>
                      <w:szCs w:val="16"/>
                    </w:rPr>
                    <w:t xml:space="preserve">1) awaria techniczna jednostki sprzętowej objętej systemem monitoringu skutkująca brakiem realizacji usługi,* </w:t>
                  </w:r>
                </w:p>
                <w:p w14:paraId="42D35EE4" w14:textId="77777777" w:rsidR="009027FB" w:rsidRPr="005D1418" w:rsidRDefault="009027FB" w:rsidP="00CF4EB0">
                  <w:pPr>
                    <w:rPr>
                      <w:sz w:val="16"/>
                      <w:szCs w:val="16"/>
                    </w:rPr>
                  </w:pPr>
                  <w:r w:rsidRPr="005D1418">
                    <w:rPr>
                      <w:sz w:val="16"/>
                      <w:szCs w:val="16"/>
                    </w:rPr>
                    <w:t>2) awaria systemu monitoringu, w tym awaria urządzeń elektronicznych zamontowanych w jednostce sprzętowej wchodzących w skład systemu monitoringu lub/i awaria urządzenia będącego częścią jednostki sprzętowej (np. alternatora) powodująca brak lub błędne przekazywanie danych do systemu monitoringu,*</w:t>
                  </w:r>
                </w:p>
                <w:p w14:paraId="41EC35FB" w14:textId="77777777" w:rsidR="009027FB" w:rsidRPr="005D1418" w:rsidRDefault="009027FB" w:rsidP="00CF4EB0">
                  <w:pPr>
                    <w:rPr>
                      <w:sz w:val="16"/>
                      <w:szCs w:val="16"/>
                    </w:rPr>
                  </w:pPr>
                  <w:r w:rsidRPr="005D1418">
                    <w:rPr>
                      <w:sz w:val="16"/>
                      <w:szCs w:val="16"/>
                    </w:rPr>
                    <w:t>3) awaria techniczna jednostki sprzętowej nie objętej systemem monitoringu.*</w:t>
                  </w:r>
                </w:p>
              </w:tc>
            </w:tr>
            <w:tr w:rsidR="009027FB" w:rsidRPr="005D1418" w14:paraId="4213F78F" w14:textId="77777777" w:rsidTr="00CF4EB0">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2BDFC1A1" w14:textId="77777777" w:rsidR="009027FB" w:rsidRPr="005D1418" w:rsidRDefault="009027FB" w:rsidP="00CF4EB0">
                  <w:pPr>
                    <w:rPr>
                      <w:sz w:val="16"/>
                      <w:szCs w:val="16"/>
                    </w:rPr>
                  </w:pPr>
                  <w:r w:rsidRPr="005D1418">
                    <w:rPr>
                      <w:sz w:val="16"/>
                      <w:szCs w:val="16"/>
                    </w:rPr>
                    <w:t>Opis awarii:</w:t>
                  </w:r>
                </w:p>
              </w:tc>
            </w:tr>
            <w:tr w:rsidR="009027FB" w:rsidRPr="005D1418" w14:paraId="73E0802F" w14:textId="77777777" w:rsidTr="00CF4EB0">
              <w:trPr>
                <w:trHeight w:val="794"/>
              </w:trPr>
              <w:tc>
                <w:tcPr>
                  <w:tcW w:w="9087" w:type="dxa"/>
                  <w:gridSpan w:val="7"/>
                  <w:tcBorders>
                    <w:top w:val="nil"/>
                    <w:left w:val="single" w:sz="8" w:space="0" w:color="auto"/>
                    <w:right w:val="single" w:sz="8" w:space="0" w:color="000000"/>
                  </w:tcBorders>
                  <w:noWrap/>
                  <w:vAlign w:val="center"/>
                  <w:hideMark/>
                </w:tcPr>
                <w:p w14:paraId="130CFA06" w14:textId="77777777" w:rsidR="009027FB" w:rsidRPr="005D1418" w:rsidRDefault="009027FB" w:rsidP="00CF4EB0">
                  <w:pPr>
                    <w:rPr>
                      <w:sz w:val="16"/>
                      <w:szCs w:val="16"/>
                    </w:rPr>
                  </w:pPr>
                </w:p>
              </w:tc>
            </w:tr>
            <w:tr w:rsidR="009027FB" w:rsidRPr="005D1418" w14:paraId="223971D3" w14:textId="77777777" w:rsidTr="00CF4EB0">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06A27A46" w14:textId="77777777" w:rsidR="009027FB" w:rsidRPr="005D1418" w:rsidRDefault="009027FB" w:rsidP="00CF4EB0">
                  <w:pPr>
                    <w:rPr>
                      <w:sz w:val="16"/>
                      <w:szCs w:val="16"/>
                    </w:rPr>
                  </w:pPr>
                  <w:r w:rsidRPr="005D1418">
                    <w:rPr>
                      <w:sz w:val="16"/>
                      <w:szCs w:val="16"/>
                    </w:rPr>
                    <w:t>Przyczyna awarii/Strona odpowiedzialna za awarię:</w:t>
                  </w:r>
                </w:p>
              </w:tc>
            </w:tr>
            <w:tr w:rsidR="009027FB" w:rsidRPr="005D1418" w14:paraId="27034DF6" w14:textId="77777777" w:rsidTr="00CF4EB0">
              <w:trPr>
                <w:trHeight w:val="510"/>
              </w:trPr>
              <w:tc>
                <w:tcPr>
                  <w:tcW w:w="9087" w:type="dxa"/>
                  <w:gridSpan w:val="7"/>
                  <w:tcBorders>
                    <w:top w:val="nil"/>
                    <w:left w:val="single" w:sz="8" w:space="0" w:color="auto"/>
                    <w:bottom w:val="single" w:sz="8" w:space="0" w:color="auto"/>
                    <w:right w:val="single" w:sz="8" w:space="0" w:color="000000"/>
                  </w:tcBorders>
                  <w:noWrap/>
                  <w:vAlign w:val="center"/>
                  <w:hideMark/>
                </w:tcPr>
                <w:p w14:paraId="10D06D71" w14:textId="77777777" w:rsidR="009027FB" w:rsidRPr="005D1418" w:rsidRDefault="009027FB" w:rsidP="00CF4EB0">
                  <w:pPr>
                    <w:rPr>
                      <w:sz w:val="16"/>
                      <w:szCs w:val="16"/>
                    </w:rPr>
                  </w:pPr>
                  <w:r w:rsidRPr="005D1418">
                    <w:rPr>
                      <w:sz w:val="16"/>
                      <w:szCs w:val="16"/>
                    </w:rPr>
                    <w:t> </w:t>
                  </w:r>
                </w:p>
              </w:tc>
            </w:tr>
            <w:tr w:rsidR="009027FB" w:rsidRPr="005D1418" w14:paraId="1022FA92" w14:textId="77777777" w:rsidTr="00CF4EB0">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44D29BE7" w14:textId="77777777" w:rsidR="009027FB" w:rsidRPr="005D1418" w:rsidRDefault="009027FB" w:rsidP="00CF4EB0">
                  <w:pPr>
                    <w:rPr>
                      <w:sz w:val="16"/>
                      <w:szCs w:val="16"/>
                    </w:rPr>
                  </w:pPr>
                  <w:r w:rsidRPr="005D1418">
                    <w:rPr>
                      <w:sz w:val="16"/>
                      <w:szCs w:val="16"/>
                    </w:rPr>
                    <w:t>Sposób usunięcia awarii: ……………………………..</w:t>
                  </w:r>
                </w:p>
                <w:p w14:paraId="5EB3B5F9" w14:textId="77777777" w:rsidR="009027FB" w:rsidRPr="005D1418" w:rsidRDefault="009027FB" w:rsidP="00CF4EB0">
                  <w:pPr>
                    <w:rPr>
                      <w:sz w:val="16"/>
                      <w:szCs w:val="16"/>
                    </w:rPr>
                  </w:pPr>
                  <w:r w:rsidRPr="005D1418">
                    <w:rPr>
                      <w:sz w:val="16"/>
                      <w:szCs w:val="16"/>
                    </w:rPr>
                    <w:t xml:space="preserve">Dane identyfikacyjne jednostki sprzętowej </w:t>
                  </w:r>
                  <w:r w:rsidRPr="005D1418">
                    <w:rPr>
                      <w:b/>
                      <w:bCs/>
                      <w:sz w:val="16"/>
                      <w:szCs w:val="16"/>
                    </w:rPr>
                    <w:t>zastępczej</w:t>
                  </w:r>
                  <w:r w:rsidRPr="005D1418">
                    <w:rPr>
                      <w:sz w:val="16"/>
                      <w:szCs w:val="16"/>
                    </w:rPr>
                    <w:t xml:space="preserve"> (jeżeli dotyczy):</w:t>
                  </w:r>
                </w:p>
                <w:p w14:paraId="2F58EF1E" w14:textId="77777777" w:rsidR="009027FB" w:rsidRPr="005D1418" w:rsidRDefault="009027FB" w:rsidP="00CF4EB0">
                  <w:pPr>
                    <w:tabs>
                      <w:tab w:val="left" w:pos="0"/>
                      <w:tab w:val="right" w:pos="9000"/>
                    </w:tabs>
                    <w:spacing w:line="276" w:lineRule="auto"/>
                    <w:jc w:val="both"/>
                    <w:rPr>
                      <w:i/>
                      <w:iCs/>
                      <w:color w:val="FF0000"/>
                      <w:sz w:val="16"/>
                      <w:szCs w:val="16"/>
                    </w:rPr>
                  </w:pPr>
                  <w:r w:rsidRPr="005D1418">
                    <w:rPr>
                      <w:sz w:val="16"/>
                      <w:szCs w:val="16"/>
                    </w:rPr>
                    <w:t>Rodzaj jednostki sprzętowej objętej/nie objętej* systemem monitoringu:</w:t>
                  </w:r>
                  <w:r w:rsidRPr="005D1418">
                    <w:rPr>
                      <w:i/>
                      <w:iCs/>
                      <w:color w:val="FF0000"/>
                      <w:sz w:val="16"/>
                      <w:szCs w:val="16"/>
                    </w:rPr>
                    <w:t xml:space="preserve"> np. ładowarka kołowa Ł-34</w:t>
                  </w:r>
                </w:p>
                <w:p w14:paraId="01DA2DB1" w14:textId="77777777" w:rsidR="009027FB" w:rsidRPr="005D1418" w:rsidRDefault="009027FB" w:rsidP="00CF4EB0">
                  <w:pPr>
                    <w:tabs>
                      <w:tab w:val="left" w:pos="0"/>
                      <w:tab w:val="right" w:pos="9000"/>
                    </w:tabs>
                    <w:spacing w:line="276" w:lineRule="auto"/>
                    <w:jc w:val="both"/>
                    <w:rPr>
                      <w:i/>
                      <w:iCs/>
                      <w:color w:val="FF0000"/>
                      <w:sz w:val="16"/>
                      <w:szCs w:val="16"/>
                    </w:rPr>
                  </w:pPr>
                  <w:r w:rsidRPr="005D1418">
                    <w:rPr>
                      <w:sz w:val="16"/>
                      <w:szCs w:val="16"/>
                    </w:rPr>
                    <w:t xml:space="preserve">Nazwa jednostki sprzętowej w systemie monitoringu (jeżeli dotyczy): </w:t>
                  </w:r>
                  <w:r w:rsidRPr="005D1418">
                    <w:rPr>
                      <w:i/>
                      <w:iCs/>
                      <w:color w:val="FF0000"/>
                      <w:sz w:val="16"/>
                      <w:szCs w:val="16"/>
                    </w:rPr>
                    <w:t>np. Ładowarka nr 2</w:t>
                  </w:r>
                </w:p>
                <w:p w14:paraId="2A177FF9" w14:textId="77777777" w:rsidR="009027FB" w:rsidRPr="005D1418" w:rsidRDefault="009027FB" w:rsidP="00CF4EB0">
                  <w:pPr>
                    <w:tabs>
                      <w:tab w:val="left" w:pos="0"/>
                      <w:tab w:val="right" w:pos="9000"/>
                    </w:tabs>
                    <w:spacing w:line="276" w:lineRule="auto"/>
                    <w:jc w:val="both"/>
                    <w:rPr>
                      <w:i/>
                      <w:iCs/>
                      <w:color w:val="FF0000"/>
                      <w:sz w:val="16"/>
                      <w:szCs w:val="16"/>
                    </w:rPr>
                  </w:pPr>
                  <w:r w:rsidRPr="005D1418">
                    <w:rPr>
                      <w:sz w:val="16"/>
                      <w:szCs w:val="16"/>
                    </w:rPr>
                    <w:t xml:space="preserve">Nr ID jednostki sprzętowej w systemie monitoringu (jeżeli dotyczy): </w:t>
                  </w:r>
                  <w:r w:rsidRPr="005D1418">
                    <w:rPr>
                      <w:i/>
                      <w:iCs/>
                      <w:color w:val="FF0000"/>
                      <w:sz w:val="16"/>
                      <w:szCs w:val="16"/>
                    </w:rPr>
                    <w:t>np. 10220</w:t>
                  </w:r>
                </w:p>
                <w:p w14:paraId="62952E6D" w14:textId="77777777" w:rsidR="009027FB" w:rsidRPr="005D1418" w:rsidRDefault="009027FB" w:rsidP="00CF4EB0">
                  <w:pPr>
                    <w:rPr>
                      <w:sz w:val="16"/>
                      <w:szCs w:val="16"/>
                    </w:rPr>
                  </w:pPr>
                  <w:r w:rsidRPr="005D1418">
                    <w:rPr>
                      <w:sz w:val="16"/>
                      <w:szCs w:val="16"/>
                    </w:rPr>
                    <w:t xml:space="preserve">Nr jednostki sprzętowej nie objętej systemem monitoringu (jeżeli dotyczy): </w:t>
                  </w:r>
                  <w:r w:rsidRPr="005D1418">
                    <w:rPr>
                      <w:i/>
                      <w:iCs/>
                      <w:color w:val="FF0000"/>
                      <w:sz w:val="16"/>
                      <w:szCs w:val="16"/>
                    </w:rPr>
                    <w:t>np. nr 1</w:t>
                  </w:r>
                </w:p>
              </w:tc>
            </w:tr>
            <w:tr w:rsidR="009027FB" w:rsidRPr="005D1418" w14:paraId="1CBF06FB" w14:textId="77777777" w:rsidTr="00CF4EB0">
              <w:trPr>
                <w:trHeight w:val="90"/>
              </w:trPr>
              <w:tc>
                <w:tcPr>
                  <w:tcW w:w="9087" w:type="dxa"/>
                  <w:gridSpan w:val="7"/>
                  <w:tcBorders>
                    <w:top w:val="nil"/>
                    <w:left w:val="single" w:sz="8" w:space="0" w:color="auto"/>
                    <w:right w:val="single" w:sz="8" w:space="0" w:color="000000"/>
                  </w:tcBorders>
                  <w:noWrap/>
                  <w:vAlign w:val="center"/>
                  <w:hideMark/>
                </w:tcPr>
                <w:p w14:paraId="28F366E4" w14:textId="77777777" w:rsidR="009027FB" w:rsidRPr="005D1418" w:rsidRDefault="009027FB" w:rsidP="00CF4EB0">
                  <w:pPr>
                    <w:rPr>
                      <w:sz w:val="16"/>
                      <w:szCs w:val="16"/>
                    </w:rPr>
                  </w:pPr>
                </w:p>
              </w:tc>
            </w:tr>
            <w:tr w:rsidR="009027FB" w:rsidRPr="005D1418" w14:paraId="0A4EED32" w14:textId="77777777" w:rsidTr="00CF4EB0">
              <w:trPr>
                <w:trHeight w:val="390"/>
              </w:trPr>
              <w:tc>
                <w:tcPr>
                  <w:tcW w:w="9087" w:type="dxa"/>
                  <w:gridSpan w:val="7"/>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677B8FF7" w14:textId="77777777" w:rsidR="009027FB" w:rsidRPr="005D1418" w:rsidRDefault="009027FB" w:rsidP="00CF4EB0">
                  <w:pPr>
                    <w:jc w:val="center"/>
                    <w:rPr>
                      <w:b/>
                      <w:bCs/>
                      <w:sz w:val="16"/>
                      <w:szCs w:val="16"/>
                    </w:rPr>
                  </w:pPr>
                  <w:r w:rsidRPr="005D1418">
                    <w:rPr>
                      <w:b/>
                      <w:bCs/>
                      <w:sz w:val="16"/>
                      <w:szCs w:val="16"/>
                    </w:rPr>
                    <w:t>CZAS AWARII*</w:t>
                  </w:r>
                </w:p>
              </w:tc>
            </w:tr>
            <w:tr w:rsidR="009027FB" w:rsidRPr="005D1418" w14:paraId="2FD8B2DA" w14:textId="77777777" w:rsidTr="00CF4EB0">
              <w:trPr>
                <w:trHeight w:val="390"/>
              </w:trPr>
              <w:tc>
                <w:tcPr>
                  <w:tcW w:w="3134"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10EE5150" w14:textId="77777777" w:rsidR="009027FB" w:rsidRPr="005D1418" w:rsidRDefault="009027FB" w:rsidP="00CF4EB0">
                  <w:pPr>
                    <w:jc w:val="center"/>
                    <w:rPr>
                      <w:sz w:val="16"/>
                      <w:szCs w:val="16"/>
                    </w:rPr>
                  </w:pPr>
                  <w:r w:rsidRPr="005D1418">
                    <w:rPr>
                      <w:sz w:val="16"/>
                      <w:szCs w:val="16"/>
                    </w:rPr>
                    <w:t>Początek awarii</w:t>
                  </w:r>
                </w:p>
              </w:tc>
              <w:tc>
                <w:tcPr>
                  <w:tcW w:w="2977" w:type="dxa"/>
                  <w:gridSpan w:val="3"/>
                  <w:tcBorders>
                    <w:top w:val="single" w:sz="8" w:space="0" w:color="auto"/>
                    <w:left w:val="nil"/>
                    <w:bottom w:val="single" w:sz="8" w:space="0" w:color="auto"/>
                    <w:right w:val="single" w:sz="8" w:space="0" w:color="000000"/>
                  </w:tcBorders>
                  <w:shd w:val="clear" w:color="000000" w:fill="D9D9D9"/>
                  <w:vAlign w:val="center"/>
                  <w:hideMark/>
                </w:tcPr>
                <w:p w14:paraId="21B21BBE" w14:textId="77777777" w:rsidR="009027FB" w:rsidRPr="005D1418" w:rsidRDefault="009027FB" w:rsidP="00CF4EB0">
                  <w:pPr>
                    <w:jc w:val="center"/>
                    <w:rPr>
                      <w:sz w:val="16"/>
                      <w:szCs w:val="16"/>
                    </w:rPr>
                  </w:pPr>
                  <w:r w:rsidRPr="005D1418">
                    <w:rPr>
                      <w:sz w:val="16"/>
                      <w:szCs w:val="16"/>
                    </w:rPr>
                    <w:t>Koniec awarii</w:t>
                  </w:r>
                </w:p>
              </w:tc>
              <w:tc>
                <w:tcPr>
                  <w:tcW w:w="2976" w:type="dxa"/>
                  <w:tcBorders>
                    <w:top w:val="single" w:sz="8" w:space="0" w:color="auto"/>
                    <w:left w:val="nil"/>
                    <w:bottom w:val="single" w:sz="8" w:space="0" w:color="auto"/>
                    <w:right w:val="single" w:sz="8" w:space="0" w:color="000000"/>
                  </w:tcBorders>
                  <w:shd w:val="clear" w:color="000000" w:fill="D9D9D9"/>
                  <w:vAlign w:val="center"/>
                  <w:hideMark/>
                </w:tcPr>
                <w:p w14:paraId="48DF0BE9" w14:textId="77777777" w:rsidR="009027FB" w:rsidRPr="005D1418" w:rsidRDefault="009027FB" w:rsidP="00CF4EB0">
                  <w:pPr>
                    <w:jc w:val="center"/>
                    <w:rPr>
                      <w:sz w:val="16"/>
                      <w:szCs w:val="16"/>
                    </w:rPr>
                  </w:pPr>
                  <w:r w:rsidRPr="005D1418">
                    <w:rPr>
                      <w:sz w:val="16"/>
                      <w:szCs w:val="16"/>
                    </w:rPr>
                    <w:t>Czas dyspozycji jednostki sprzętowej w trakcie awarii zgodny z Kartą Dyspozycji [po zaokrągleniu do 0,5 h – zapis dziesiętny np. 2,5 h]</w:t>
                  </w:r>
                </w:p>
              </w:tc>
            </w:tr>
            <w:tr w:rsidR="009027FB" w:rsidRPr="005D1418" w14:paraId="1A403D11" w14:textId="77777777" w:rsidTr="00CF4EB0">
              <w:trPr>
                <w:trHeight w:val="390"/>
              </w:trPr>
              <w:tc>
                <w:tcPr>
                  <w:tcW w:w="1716" w:type="dxa"/>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27521A6E" w14:textId="77777777" w:rsidR="009027FB" w:rsidRPr="005D1418" w:rsidRDefault="009027FB" w:rsidP="00CF4EB0">
                  <w:pPr>
                    <w:jc w:val="center"/>
                    <w:rPr>
                      <w:sz w:val="16"/>
                      <w:szCs w:val="16"/>
                    </w:rPr>
                  </w:pPr>
                  <w:r w:rsidRPr="005D1418">
                    <w:rPr>
                      <w:sz w:val="16"/>
                      <w:szCs w:val="16"/>
                    </w:rPr>
                    <w:t>Data</w:t>
                  </w:r>
                </w:p>
              </w:tc>
              <w:tc>
                <w:tcPr>
                  <w:tcW w:w="1418" w:type="dxa"/>
                  <w:gridSpan w:val="2"/>
                  <w:tcBorders>
                    <w:top w:val="single" w:sz="8" w:space="0" w:color="auto"/>
                    <w:left w:val="nil"/>
                    <w:bottom w:val="single" w:sz="8" w:space="0" w:color="auto"/>
                    <w:right w:val="single" w:sz="8" w:space="0" w:color="000000"/>
                  </w:tcBorders>
                  <w:shd w:val="clear" w:color="000000" w:fill="D9D9D9"/>
                  <w:vAlign w:val="center"/>
                  <w:hideMark/>
                </w:tcPr>
                <w:p w14:paraId="13CCC182" w14:textId="77777777" w:rsidR="009027FB" w:rsidRPr="005D1418" w:rsidRDefault="009027FB" w:rsidP="00CF4EB0">
                  <w:pPr>
                    <w:jc w:val="center"/>
                    <w:rPr>
                      <w:sz w:val="16"/>
                      <w:szCs w:val="16"/>
                    </w:rPr>
                  </w:pPr>
                  <w:r w:rsidRPr="005D1418">
                    <w:rPr>
                      <w:sz w:val="16"/>
                      <w:szCs w:val="16"/>
                    </w:rPr>
                    <w:t>Godz.</w:t>
                  </w:r>
                </w:p>
              </w:tc>
              <w:tc>
                <w:tcPr>
                  <w:tcW w:w="1559" w:type="dxa"/>
                  <w:tcBorders>
                    <w:top w:val="single" w:sz="8" w:space="0" w:color="auto"/>
                    <w:left w:val="nil"/>
                    <w:bottom w:val="single" w:sz="8" w:space="0" w:color="auto"/>
                    <w:right w:val="single" w:sz="8" w:space="0" w:color="000000"/>
                  </w:tcBorders>
                  <w:shd w:val="clear" w:color="000000" w:fill="D9D9D9"/>
                  <w:vAlign w:val="center"/>
                  <w:hideMark/>
                </w:tcPr>
                <w:p w14:paraId="31286002" w14:textId="77777777" w:rsidR="009027FB" w:rsidRPr="005D1418" w:rsidRDefault="009027FB" w:rsidP="00CF4EB0">
                  <w:pPr>
                    <w:jc w:val="center"/>
                    <w:rPr>
                      <w:sz w:val="16"/>
                      <w:szCs w:val="16"/>
                    </w:rPr>
                  </w:pPr>
                  <w:r w:rsidRPr="005D1418">
                    <w:rPr>
                      <w:sz w:val="16"/>
                      <w:szCs w:val="16"/>
                    </w:rPr>
                    <w:t>Data</w:t>
                  </w:r>
                </w:p>
              </w:tc>
              <w:tc>
                <w:tcPr>
                  <w:tcW w:w="1418" w:type="dxa"/>
                  <w:gridSpan w:val="2"/>
                  <w:tcBorders>
                    <w:top w:val="single" w:sz="8" w:space="0" w:color="auto"/>
                    <w:left w:val="nil"/>
                    <w:bottom w:val="single" w:sz="8" w:space="0" w:color="auto"/>
                    <w:right w:val="single" w:sz="8" w:space="0" w:color="000000"/>
                  </w:tcBorders>
                  <w:shd w:val="clear" w:color="000000" w:fill="D9D9D9"/>
                  <w:vAlign w:val="center"/>
                  <w:hideMark/>
                </w:tcPr>
                <w:p w14:paraId="74F80703" w14:textId="77777777" w:rsidR="009027FB" w:rsidRPr="005D1418" w:rsidRDefault="009027FB" w:rsidP="00CF4EB0">
                  <w:pPr>
                    <w:jc w:val="center"/>
                    <w:rPr>
                      <w:sz w:val="16"/>
                      <w:szCs w:val="16"/>
                    </w:rPr>
                  </w:pPr>
                  <w:r w:rsidRPr="005D1418">
                    <w:rPr>
                      <w:sz w:val="16"/>
                      <w:szCs w:val="16"/>
                    </w:rPr>
                    <w:t>Godz.</w:t>
                  </w:r>
                </w:p>
              </w:tc>
              <w:tc>
                <w:tcPr>
                  <w:tcW w:w="2976" w:type="dxa"/>
                  <w:tcBorders>
                    <w:top w:val="single" w:sz="8" w:space="0" w:color="auto"/>
                    <w:left w:val="nil"/>
                    <w:bottom w:val="single" w:sz="8" w:space="0" w:color="auto"/>
                    <w:right w:val="single" w:sz="8" w:space="0" w:color="000000"/>
                  </w:tcBorders>
                  <w:shd w:val="clear" w:color="000000" w:fill="D9D9D9"/>
                  <w:vAlign w:val="center"/>
                  <w:hideMark/>
                </w:tcPr>
                <w:p w14:paraId="6A31F992" w14:textId="77777777" w:rsidR="009027FB" w:rsidRPr="005D1418" w:rsidRDefault="009027FB" w:rsidP="00CF4EB0">
                  <w:pPr>
                    <w:jc w:val="center"/>
                    <w:rPr>
                      <w:sz w:val="16"/>
                      <w:szCs w:val="16"/>
                    </w:rPr>
                  </w:pPr>
                  <w:r w:rsidRPr="005D1418">
                    <w:rPr>
                      <w:sz w:val="16"/>
                      <w:szCs w:val="16"/>
                    </w:rPr>
                    <w:t>[godzin]</w:t>
                  </w:r>
                </w:p>
              </w:tc>
            </w:tr>
            <w:tr w:rsidR="009027FB" w:rsidRPr="005D1418" w14:paraId="2D27A08E" w14:textId="77777777" w:rsidTr="00CF4EB0">
              <w:trPr>
                <w:trHeight w:val="428"/>
              </w:trPr>
              <w:tc>
                <w:tcPr>
                  <w:tcW w:w="1716" w:type="dxa"/>
                  <w:tcBorders>
                    <w:top w:val="single" w:sz="8" w:space="0" w:color="auto"/>
                    <w:left w:val="single" w:sz="8" w:space="0" w:color="auto"/>
                    <w:bottom w:val="single" w:sz="8" w:space="0" w:color="auto"/>
                    <w:right w:val="single" w:sz="8" w:space="0" w:color="000000"/>
                  </w:tcBorders>
                  <w:noWrap/>
                  <w:vAlign w:val="center"/>
                </w:tcPr>
                <w:p w14:paraId="2D7385A6" w14:textId="77777777" w:rsidR="009027FB" w:rsidRPr="005D1418" w:rsidRDefault="009027FB" w:rsidP="00CF4EB0">
                  <w:pPr>
                    <w:jc w:val="center"/>
                    <w:rPr>
                      <w:i/>
                      <w:iCs/>
                      <w:sz w:val="16"/>
                      <w:szCs w:val="16"/>
                    </w:rPr>
                  </w:pPr>
                </w:p>
              </w:tc>
              <w:tc>
                <w:tcPr>
                  <w:tcW w:w="1418" w:type="dxa"/>
                  <w:gridSpan w:val="2"/>
                  <w:tcBorders>
                    <w:top w:val="single" w:sz="8" w:space="0" w:color="auto"/>
                    <w:left w:val="nil"/>
                    <w:bottom w:val="single" w:sz="8" w:space="0" w:color="auto"/>
                    <w:right w:val="single" w:sz="8" w:space="0" w:color="000000"/>
                  </w:tcBorders>
                  <w:vAlign w:val="center"/>
                </w:tcPr>
                <w:p w14:paraId="43DB0E4A" w14:textId="77777777" w:rsidR="009027FB" w:rsidRPr="005D1418" w:rsidRDefault="009027FB" w:rsidP="00CF4EB0">
                  <w:pPr>
                    <w:jc w:val="center"/>
                    <w:rPr>
                      <w:i/>
                      <w:iCs/>
                      <w:sz w:val="16"/>
                      <w:szCs w:val="16"/>
                    </w:rPr>
                  </w:pPr>
                </w:p>
              </w:tc>
              <w:tc>
                <w:tcPr>
                  <w:tcW w:w="1559" w:type="dxa"/>
                  <w:tcBorders>
                    <w:top w:val="single" w:sz="8" w:space="0" w:color="auto"/>
                    <w:left w:val="nil"/>
                    <w:bottom w:val="single" w:sz="8" w:space="0" w:color="auto"/>
                    <w:right w:val="single" w:sz="8" w:space="0" w:color="000000"/>
                  </w:tcBorders>
                  <w:vAlign w:val="center"/>
                </w:tcPr>
                <w:p w14:paraId="45C016AE" w14:textId="77777777" w:rsidR="009027FB" w:rsidRPr="005D1418" w:rsidRDefault="009027FB" w:rsidP="00CF4EB0">
                  <w:pPr>
                    <w:jc w:val="center"/>
                    <w:rPr>
                      <w:i/>
                      <w:iCs/>
                      <w:sz w:val="16"/>
                      <w:szCs w:val="16"/>
                    </w:rPr>
                  </w:pPr>
                </w:p>
              </w:tc>
              <w:tc>
                <w:tcPr>
                  <w:tcW w:w="1418" w:type="dxa"/>
                  <w:gridSpan w:val="2"/>
                  <w:tcBorders>
                    <w:top w:val="single" w:sz="8" w:space="0" w:color="auto"/>
                    <w:left w:val="nil"/>
                    <w:bottom w:val="single" w:sz="8" w:space="0" w:color="auto"/>
                    <w:right w:val="single" w:sz="8" w:space="0" w:color="000000"/>
                  </w:tcBorders>
                  <w:vAlign w:val="center"/>
                </w:tcPr>
                <w:p w14:paraId="7532FD54" w14:textId="77777777" w:rsidR="009027FB" w:rsidRPr="005D1418" w:rsidRDefault="009027FB" w:rsidP="00CF4EB0">
                  <w:pPr>
                    <w:jc w:val="center"/>
                    <w:rPr>
                      <w:i/>
                      <w:iCs/>
                      <w:sz w:val="16"/>
                      <w:szCs w:val="16"/>
                    </w:rPr>
                  </w:pPr>
                </w:p>
              </w:tc>
              <w:tc>
                <w:tcPr>
                  <w:tcW w:w="2976" w:type="dxa"/>
                  <w:tcBorders>
                    <w:top w:val="single" w:sz="8" w:space="0" w:color="auto"/>
                    <w:left w:val="nil"/>
                    <w:bottom w:val="single" w:sz="8" w:space="0" w:color="auto"/>
                    <w:right w:val="single" w:sz="8" w:space="0" w:color="000000"/>
                  </w:tcBorders>
                  <w:vAlign w:val="center"/>
                </w:tcPr>
                <w:p w14:paraId="402D83D7" w14:textId="77777777" w:rsidR="009027FB" w:rsidRPr="005D1418" w:rsidRDefault="009027FB" w:rsidP="00CF4EB0">
                  <w:pPr>
                    <w:ind w:left="-354" w:firstLine="354"/>
                    <w:jc w:val="center"/>
                    <w:rPr>
                      <w:i/>
                      <w:iCs/>
                      <w:sz w:val="16"/>
                      <w:szCs w:val="16"/>
                    </w:rPr>
                  </w:pPr>
                </w:p>
              </w:tc>
            </w:tr>
            <w:tr w:rsidR="009027FB" w:rsidRPr="005D1418" w14:paraId="19728921" w14:textId="77777777" w:rsidTr="00CF4EB0">
              <w:trPr>
                <w:trHeight w:val="420"/>
              </w:trPr>
              <w:tc>
                <w:tcPr>
                  <w:tcW w:w="9087" w:type="dxa"/>
                  <w:gridSpan w:val="7"/>
                  <w:tcBorders>
                    <w:top w:val="single" w:sz="8" w:space="0" w:color="auto"/>
                    <w:left w:val="single" w:sz="8" w:space="0" w:color="auto"/>
                    <w:bottom w:val="nil"/>
                    <w:right w:val="single" w:sz="8" w:space="0" w:color="000000"/>
                  </w:tcBorders>
                  <w:noWrap/>
                  <w:vAlign w:val="center"/>
                  <w:hideMark/>
                </w:tcPr>
                <w:p w14:paraId="64472C12" w14:textId="77777777" w:rsidR="009027FB" w:rsidRPr="005D1418" w:rsidRDefault="009027FB" w:rsidP="00CF4EB0">
                  <w:pPr>
                    <w:rPr>
                      <w:sz w:val="16"/>
                      <w:szCs w:val="16"/>
                    </w:rPr>
                  </w:pPr>
                  <w:r w:rsidRPr="005D1418">
                    <w:rPr>
                      <w:sz w:val="16"/>
                      <w:szCs w:val="16"/>
                    </w:rPr>
                    <w:t>WYKONAWCA:</w:t>
                  </w:r>
                </w:p>
              </w:tc>
            </w:tr>
            <w:tr w:rsidR="009027FB" w:rsidRPr="005D1418" w14:paraId="539060F1" w14:textId="77777777" w:rsidTr="00CF4EB0">
              <w:trPr>
                <w:trHeight w:val="397"/>
              </w:trPr>
              <w:tc>
                <w:tcPr>
                  <w:tcW w:w="9087" w:type="dxa"/>
                  <w:gridSpan w:val="7"/>
                  <w:tcBorders>
                    <w:top w:val="nil"/>
                    <w:left w:val="single" w:sz="8" w:space="0" w:color="auto"/>
                    <w:bottom w:val="nil"/>
                    <w:right w:val="single" w:sz="8" w:space="0" w:color="000000"/>
                  </w:tcBorders>
                  <w:noWrap/>
                  <w:vAlign w:val="center"/>
                  <w:hideMark/>
                </w:tcPr>
                <w:p w14:paraId="5A03819E" w14:textId="77777777" w:rsidR="009027FB" w:rsidRPr="005D1418" w:rsidRDefault="009027FB" w:rsidP="00CF4EB0">
                  <w:pPr>
                    <w:rPr>
                      <w:i/>
                      <w:iCs/>
                      <w:sz w:val="16"/>
                      <w:szCs w:val="16"/>
                    </w:rPr>
                  </w:pPr>
                  <w:r w:rsidRPr="005D1418">
                    <w:rPr>
                      <w:i/>
                      <w:iCs/>
                      <w:sz w:val="16"/>
                      <w:szCs w:val="16"/>
                    </w:rPr>
                    <w:t xml:space="preserve">     </w:t>
                  </w:r>
                </w:p>
              </w:tc>
            </w:tr>
            <w:tr w:rsidR="009027FB" w:rsidRPr="005D1418" w14:paraId="2C05AB44" w14:textId="77777777" w:rsidTr="00CF4EB0">
              <w:trPr>
                <w:trHeight w:val="345"/>
              </w:trPr>
              <w:tc>
                <w:tcPr>
                  <w:tcW w:w="2567" w:type="dxa"/>
                  <w:gridSpan w:val="2"/>
                  <w:tcBorders>
                    <w:top w:val="single" w:sz="8" w:space="0" w:color="auto"/>
                    <w:left w:val="single" w:sz="8" w:space="0" w:color="auto"/>
                    <w:bottom w:val="nil"/>
                    <w:right w:val="single" w:sz="8" w:space="0" w:color="000000"/>
                  </w:tcBorders>
                  <w:noWrap/>
                  <w:vAlign w:val="center"/>
                  <w:hideMark/>
                </w:tcPr>
                <w:p w14:paraId="64E3CF85" w14:textId="77777777" w:rsidR="009027FB" w:rsidRPr="005D1418" w:rsidRDefault="009027FB" w:rsidP="00CF4EB0">
                  <w:pPr>
                    <w:rPr>
                      <w:sz w:val="16"/>
                      <w:szCs w:val="16"/>
                    </w:rPr>
                  </w:pPr>
                  <w:r w:rsidRPr="005D1418">
                    <w:rPr>
                      <w:sz w:val="16"/>
                      <w:szCs w:val="16"/>
                    </w:rPr>
                    <w:t xml:space="preserve">Sporządził: </w:t>
                  </w:r>
                </w:p>
              </w:tc>
              <w:tc>
                <w:tcPr>
                  <w:tcW w:w="2693" w:type="dxa"/>
                  <w:gridSpan w:val="3"/>
                  <w:tcBorders>
                    <w:top w:val="single" w:sz="8" w:space="0" w:color="auto"/>
                    <w:left w:val="nil"/>
                    <w:bottom w:val="nil"/>
                    <w:right w:val="single" w:sz="8" w:space="0" w:color="000000"/>
                  </w:tcBorders>
                  <w:noWrap/>
                  <w:vAlign w:val="center"/>
                  <w:hideMark/>
                </w:tcPr>
                <w:p w14:paraId="129D1695" w14:textId="77777777" w:rsidR="009027FB" w:rsidRPr="005D1418" w:rsidRDefault="009027FB" w:rsidP="00CF4EB0">
                  <w:pPr>
                    <w:rPr>
                      <w:sz w:val="16"/>
                      <w:szCs w:val="16"/>
                    </w:rPr>
                  </w:pPr>
                  <w:r w:rsidRPr="005D1418">
                    <w:rPr>
                      <w:sz w:val="16"/>
                      <w:szCs w:val="16"/>
                    </w:rPr>
                    <w:t>Data:</w:t>
                  </w:r>
                </w:p>
              </w:tc>
              <w:tc>
                <w:tcPr>
                  <w:tcW w:w="3827" w:type="dxa"/>
                  <w:gridSpan w:val="2"/>
                  <w:tcBorders>
                    <w:top w:val="single" w:sz="8" w:space="0" w:color="auto"/>
                    <w:left w:val="nil"/>
                    <w:bottom w:val="nil"/>
                    <w:right w:val="single" w:sz="8" w:space="0" w:color="000000"/>
                  </w:tcBorders>
                  <w:noWrap/>
                  <w:vAlign w:val="center"/>
                  <w:hideMark/>
                </w:tcPr>
                <w:p w14:paraId="2F780FDF" w14:textId="77777777" w:rsidR="009027FB" w:rsidRPr="005D1418" w:rsidRDefault="009027FB" w:rsidP="00CF4EB0">
                  <w:pPr>
                    <w:rPr>
                      <w:sz w:val="16"/>
                      <w:szCs w:val="16"/>
                    </w:rPr>
                  </w:pPr>
                  <w:r w:rsidRPr="005D1418">
                    <w:rPr>
                      <w:sz w:val="16"/>
                      <w:szCs w:val="16"/>
                    </w:rPr>
                    <w:t>Podpis:</w:t>
                  </w:r>
                </w:p>
              </w:tc>
            </w:tr>
            <w:tr w:rsidR="009027FB" w:rsidRPr="005D1418" w14:paraId="5CADA78D" w14:textId="77777777" w:rsidTr="00CF4EB0">
              <w:trPr>
                <w:trHeight w:val="624"/>
              </w:trPr>
              <w:tc>
                <w:tcPr>
                  <w:tcW w:w="2567" w:type="dxa"/>
                  <w:gridSpan w:val="2"/>
                  <w:tcBorders>
                    <w:top w:val="nil"/>
                    <w:left w:val="single" w:sz="8" w:space="0" w:color="auto"/>
                    <w:bottom w:val="single" w:sz="8" w:space="0" w:color="auto"/>
                    <w:right w:val="single" w:sz="8" w:space="0" w:color="000000"/>
                  </w:tcBorders>
                  <w:noWrap/>
                  <w:vAlign w:val="center"/>
                  <w:hideMark/>
                </w:tcPr>
                <w:p w14:paraId="70880D97" w14:textId="77777777" w:rsidR="009027FB" w:rsidRPr="005D1418" w:rsidRDefault="009027FB" w:rsidP="00CF4EB0">
                  <w:pPr>
                    <w:rPr>
                      <w:sz w:val="16"/>
                      <w:szCs w:val="16"/>
                    </w:rPr>
                  </w:pPr>
                  <w:r w:rsidRPr="005D1418">
                    <w:rPr>
                      <w:sz w:val="16"/>
                      <w:szCs w:val="16"/>
                    </w:rPr>
                    <w:t xml:space="preserve">          </w:t>
                  </w:r>
                </w:p>
              </w:tc>
              <w:tc>
                <w:tcPr>
                  <w:tcW w:w="2693" w:type="dxa"/>
                  <w:gridSpan w:val="3"/>
                  <w:tcBorders>
                    <w:top w:val="nil"/>
                    <w:left w:val="nil"/>
                    <w:bottom w:val="single" w:sz="8" w:space="0" w:color="auto"/>
                    <w:right w:val="single" w:sz="8" w:space="0" w:color="000000"/>
                  </w:tcBorders>
                  <w:noWrap/>
                  <w:vAlign w:val="center"/>
                  <w:hideMark/>
                </w:tcPr>
                <w:p w14:paraId="2E7E5B68" w14:textId="77777777" w:rsidR="009027FB" w:rsidRPr="005D1418" w:rsidRDefault="009027FB" w:rsidP="00CF4EB0">
                  <w:pPr>
                    <w:rPr>
                      <w:sz w:val="16"/>
                      <w:szCs w:val="16"/>
                    </w:rPr>
                  </w:pPr>
                  <w:r w:rsidRPr="005D1418">
                    <w:rPr>
                      <w:sz w:val="16"/>
                      <w:szCs w:val="16"/>
                    </w:rPr>
                    <w:t xml:space="preserve">    </w:t>
                  </w:r>
                </w:p>
              </w:tc>
              <w:tc>
                <w:tcPr>
                  <w:tcW w:w="3827" w:type="dxa"/>
                  <w:gridSpan w:val="2"/>
                  <w:tcBorders>
                    <w:top w:val="nil"/>
                    <w:left w:val="nil"/>
                    <w:bottom w:val="single" w:sz="8" w:space="0" w:color="auto"/>
                    <w:right w:val="single" w:sz="8" w:space="0" w:color="000000"/>
                  </w:tcBorders>
                  <w:noWrap/>
                  <w:vAlign w:val="center"/>
                  <w:hideMark/>
                </w:tcPr>
                <w:p w14:paraId="408580DE" w14:textId="77777777" w:rsidR="009027FB" w:rsidRPr="005D1418" w:rsidRDefault="009027FB" w:rsidP="00CF4EB0">
                  <w:pPr>
                    <w:rPr>
                      <w:sz w:val="16"/>
                      <w:szCs w:val="16"/>
                    </w:rPr>
                  </w:pPr>
                  <w:r w:rsidRPr="005D1418">
                    <w:rPr>
                      <w:sz w:val="16"/>
                      <w:szCs w:val="16"/>
                    </w:rPr>
                    <w:t> </w:t>
                  </w:r>
                </w:p>
              </w:tc>
            </w:tr>
            <w:tr w:rsidR="009027FB" w:rsidRPr="005D1418" w14:paraId="17B352CB" w14:textId="77777777" w:rsidTr="00CF4EB0">
              <w:trPr>
                <w:trHeight w:val="406"/>
              </w:trPr>
              <w:tc>
                <w:tcPr>
                  <w:tcW w:w="9087" w:type="dxa"/>
                  <w:gridSpan w:val="7"/>
                  <w:tcBorders>
                    <w:top w:val="single" w:sz="8" w:space="0" w:color="auto"/>
                    <w:left w:val="single" w:sz="8" w:space="0" w:color="auto"/>
                    <w:bottom w:val="nil"/>
                    <w:right w:val="single" w:sz="8" w:space="0" w:color="000000"/>
                  </w:tcBorders>
                  <w:noWrap/>
                  <w:vAlign w:val="center"/>
                  <w:hideMark/>
                </w:tcPr>
                <w:p w14:paraId="0D01C370" w14:textId="77777777" w:rsidR="009027FB" w:rsidRPr="005D1418" w:rsidRDefault="009027FB" w:rsidP="00CF4EB0">
                  <w:pPr>
                    <w:rPr>
                      <w:sz w:val="16"/>
                      <w:szCs w:val="16"/>
                    </w:rPr>
                  </w:pPr>
                  <w:r w:rsidRPr="005D1418">
                    <w:rPr>
                      <w:sz w:val="16"/>
                      <w:szCs w:val="16"/>
                    </w:rPr>
                    <w:t>ZAMAWIAJĄCY</w:t>
                  </w:r>
                  <w:r w:rsidRPr="005D1418">
                    <w:rPr>
                      <w:b/>
                      <w:bCs/>
                      <w:sz w:val="16"/>
                      <w:szCs w:val="16"/>
                    </w:rPr>
                    <w:t xml:space="preserve">: </w:t>
                  </w:r>
                </w:p>
              </w:tc>
            </w:tr>
            <w:tr w:rsidR="009027FB" w:rsidRPr="005D1418" w14:paraId="0CFCC967" w14:textId="77777777" w:rsidTr="00CF4EB0">
              <w:trPr>
                <w:trHeight w:val="397"/>
              </w:trPr>
              <w:tc>
                <w:tcPr>
                  <w:tcW w:w="9087" w:type="dxa"/>
                  <w:gridSpan w:val="7"/>
                  <w:tcBorders>
                    <w:top w:val="nil"/>
                    <w:left w:val="single" w:sz="8" w:space="0" w:color="auto"/>
                    <w:right w:val="single" w:sz="8" w:space="0" w:color="000000"/>
                  </w:tcBorders>
                  <w:noWrap/>
                  <w:vAlign w:val="center"/>
                  <w:hideMark/>
                </w:tcPr>
                <w:p w14:paraId="557BE493" w14:textId="77777777" w:rsidR="009027FB" w:rsidRPr="005D1418" w:rsidRDefault="009027FB" w:rsidP="00CF4EB0">
                  <w:pPr>
                    <w:rPr>
                      <w:b/>
                      <w:bCs/>
                      <w:sz w:val="16"/>
                      <w:szCs w:val="16"/>
                    </w:rPr>
                  </w:pPr>
                </w:p>
              </w:tc>
            </w:tr>
            <w:tr w:rsidR="009027FB" w:rsidRPr="005D1418" w14:paraId="694CE524" w14:textId="77777777" w:rsidTr="00CF4EB0">
              <w:trPr>
                <w:trHeight w:val="375"/>
              </w:trPr>
              <w:tc>
                <w:tcPr>
                  <w:tcW w:w="9087" w:type="dxa"/>
                  <w:gridSpan w:val="7"/>
                  <w:tcBorders>
                    <w:top w:val="single" w:sz="8" w:space="0" w:color="auto"/>
                    <w:left w:val="single" w:sz="8" w:space="0" w:color="auto"/>
                    <w:bottom w:val="nil"/>
                    <w:right w:val="single" w:sz="8" w:space="0" w:color="000000"/>
                  </w:tcBorders>
                  <w:noWrap/>
                  <w:vAlign w:val="center"/>
                  <w:hideMark/>
                </w:tcPr>
                <w:p w14:paraId="58C71A68" w14:textId="77777777" w:rsidR="009027FB" w:rsidRPr="005D1418" w:rsidRDefault="009027FB" w:rsidP="00CF4EB0">
                  <w:pPr>
                    <w:rPr>
                      <w:sz w:val="16"/>
                      <w:szCs w:val="16"/>
                    </w:rPr>
                  </w:pPr>
                  <w:r w:rsidRPr="005D1418">
                    <w:rPr>
                      <w:sz w:val="16"/>
                      <w:szCs w:val="16"/>
                    </w:rPr>
                    <w:t xml:space="preserve">Uwagi: </w:t>
                  </w:r>
                </w:p>
              </w:tc>
            </w:tr>
            <w:tr w:rsidR="009027FB" w:rsidRPr="005D1418" w14:paraId="75528692" w14:textId="77777777" w:rsidTr="00CF4EB0">
              <w:trPr>
                <w:trHeight w:val="60"/>
              </w:trPr>
              <w:tc>
                <w:tcPr>
                  <w:tcW w:w="9087" w:type="dxa"/>
                  <w:gridSpan w:val="7"/>
                  <w:tcBorders>
                    <w:top w:val="nil"/>
                    <w:left w:val="single" w:sz="8" w:space="0" w:color="auto"/>
                    <w:right w:val="single" w:sz="8" w:space="0" w:color="000000"/>
                  </w:tcBorders>
                  <w:noWrap/>
                  <w:vAlign w:val="center"/>
                  <w:hideMark/>
                </w:tcPr>
                <w:p w14:paraId="45FF7C5B" w14:textId="77777777" w:rsidR="009027FB" w:rsidRPr="005D1418" w:rsidRDefault="009027FB" w:rsidP="00CF4EB0">
                  <w:pPr>
                    <w:rPr>
                      <w:i/>
                      <w:iCs/>
                      <w:sz w:val="16"/>
                      <w:szCs w:val="16"/>
                    </w:rPr>
                  </w:pPr>
                </w:p>
              </w:tc>
            </w:tr>
            <w:tr w:rsidR="009027FB" w:rsidRPr="005D1418" w14:paraId="5E59D1CB" w14:textId="77777777" w:rsidTr="00CF4EB0">
              <w:trPr>
                <w:trHeight w:val="300"/>
              </w:trPr>
              <w:tc>
                <w:tcPr>
                  <w:tcW w:w="2567" w:type="dxa"/>
                  <w:gridSpan w:val="2"/>
                  <w:tcBorders>
                    <w:top w:val="single" w:sz="8" w:space="0" w:color="auto"/>
                    <w:left w:val="single" w:sz="8" w:space="0" w:color="auto"/>
                    <w:bottom w:val="nil"/>
                    <w:right w:val="single" w:sz="8" w:space="0" w:color="000000"/>
                  </w:tcBorders>
                  <w:noWrap/>
                  <w:vAlign w:val="center"/>
                  <w:hideMark/>
                </w:tcPr>
                <w:p w14:paraId="7A01953B" w14:textId="77777777" w:rsidR="009027FB" w:rsidRPr="005D1418" w:rsidRDefault="009027FB" w:rsidP="00CF4EB0">
                  <w:pPr>
                    <w:rPr>
                      <w:sz w:val="16"/>
                      <w:szCs w:val="16"/>
                    </w:rPr>
                  </w:pPr>
                  <w:r w:rsidRPr="005D1418">
                    <w:rPr>
                      <w:sz w:val="16"/>
                      <w:szCs w:val="16"/>
                    </w:rPr>
                    <w:t>Imię i Nazwisko - stanowisko</w:t>
                  </w:r>
                </w:p>
              </w:tc>
              <w:tc>
                <w:tcPr>
                  <w:tcW w:w="2693" w:type="dxa"/>
                  <w:gridSpan w:val="3"/>
                  <w:tcBorders>
                    <w:top w:val="single" w:sz="8" w:space="0" w:color="auto"/>
                    <w:left w:val="nil"/>
                    <w:bottom w:val="nil"/>
                    <w:right w:val="single" w:sz="8" w:space="0" w:color="000000"/>
                  </w:tcBorders>
                  <w:noWrap/>
                  <w:vAlign w:val="center"/>
                  <w:hideMark/>
                </w:tcPr>
                <w:p w14:paraId="29C704ED" w14:textId="77777777" w:rsidR="009027FB" w:rsidRPr="005D1418" w:rsidRDefault="009027FB" w:rsidP="00CF4EB0">
                  <w:pPr>
                    <w:rPr>
                      <w:sz w:val="16"/>
                      <w:szCs w:val="16"/>
                    </w:rPr>
                  </w:pPr>
                  <w:r w:rsidRPr="005D1418">
                    <w:rPr>
                      <w:sz w:val="16"/>
                      <w:szCs w:val="16"/>
                    </w:rPr>
                    <w:t>Data:</w:t>
                  </w:r>
                </w:p>
              </w:tc>
              <w:tc>
                <w:tcPr>
                  <w:tcW w:w="3827" w:type="dxa"/>
                  <w:gridSpan w:val="2"/>
                  <w:tcBorders>
                    <w:top w:val="single" w:sz="8" w:space="0" w:color="auto"/>
                    <w:left w:val="nil"/>
                    <w:bottom w:val="nil"/>
                    <w:right w:val="single" w:sz="8" w:space="0" w:color="000000"/>
                  </w:tcBorders>
                  <w:noWrap/>
                  <w:vAlign w:val="center"/>
                  <w:hideMark/>
                </w:tcPr>
                <w:p w14:paraId="5314C1C0" w14:textId="77777777" w:rsidR="009027FB" w:rsidRPr="005D1418" w:rsidRDefault="009027FB" w:rsidP="00CF4EB0">
                  <w:pPr>
                    <w:rPr>
                      <w:sz w:val="16"/>
                      <w:szCs w:val="16"/>
                    </w:rPr>
                  </w:pPr>
                  <w:r w:rsidRPr="005D1418">
                    <w:rPr>
                      <w:sz w:val="16"/>
                      <w:szCs w:val="16"/>
                    </w:rPr>
                    <w:t>Podpis:</w:t>
                  </w:r>
                </w:p>
              </w:tc>
            </w:tr>
            <w:tr w:rsidR="009027FB" w:rsidRPr="005D1418" w14:paraId="1CA61C67" w14:textId="77777777" w:rsidTr="00CF4EB0">
              <w:trPr>
                <w:trHeight w:val="680"/>
              </w:trPr>
              <w:tc>
                <w:tcPr>
                  <w:tcW w:w="2567" w:type="dxa"/>
                  <w:gridSpan w:val="2"/>
                  <w:tcBorders>
                    <w:top w:val="nil"/>
                    <w:left w:val="single" w:sz="8" w:space="0" w:color="auto"/>
                    <w:bottom w:val="single" w:sz="8" w:space="0" w:color="auto"/>
                    <w:right w:val="single" w:sz="8" w:space="0" w:color="000000"/>
                  </w:tcBorders>
                  <w:noWrap/>
                  <w:vAlign w:val="center"/>
                  <w:hideMark/>
                </w:tcPr>
                <w:p w14:paraId="36D239EE" w14:textId="77777777" w:rsidR="009027FB" w:rsidRPr="005D1418" w:rsidRDefault="009027FB" w:rsidP="00CF4EB0">
                  <w:pPr>
                    <w:rPr>
                      <w:sz w:val="16"/>
                      <w:szCs w:val="16"/>
                    </w:rPr>
                  </w:pPr>
                  <w:r w:rsidRPr="005D1418">
                    <w:rPr>
                      <w:sz w:val="16"/>
                      <w:szCs w:val="16"/>
                    </w:rPr>
                    <w:t> </w:t>
                  </w:r>
                </w:p>
              </w:tc>
              <w:tc>
                <w:tcPr>
                  <w:tcW w:w="2693" w:type="dxa"/>
                  <w:gridSpan w:val="3"/>
                  <w:tcBorders>
                    <w:top w:val="nil"/>
                    <w:left w:val="nil"/>
                    <w:bottom w:val="single" w:sz="8" w:space="0" w:color="auto"/>
                    <w:right w:val="single" w:sz="8" w:space="0" w:color="000000"/>
                  </w:tcBorders>
                  <w:noWrap/>
                  <w:vAlign w:val="center"/>
                  <w:hideMark/>
                </w:tcPr>
                <w:p w14:paraId="3A05297E" w14:textId="77777777" w:rsidR="009027FB" w:rsidRPr="005D1418" w:rsidRDefault="009027FB" w:rsidP="00CF4EB0">
                  <w:pPr>
                    <w:rPr>
                      <w:sz w:val="16"/>
                      <w:szCs w:val="16"/>
                    </w:rPr>
                  </w:pPr>
                  <w:r w:rsidRPr="005D1418">
                    <w:rPr>
                      <w:sz w:val="16"/>
                      <w:szCs w:val="16"/>
                    </w:rPr>
                    <w:t> </w:t>
                  </w:r>
                </w:p>
              </w:tc>
              <w:tc>
                <w:tcPr>
                  <w:tcW w:w="3827" w:type="dxa"/>
                  <w:gridSpan w:val="2"/>
                  <w:tcBorders>
                    <w:top w:val="nil"/>
                    <w:left w:val="nil"/>
                    <w:bottom w:val="single" w:sz="8" w:space="0" w:color="auto"/>
                    <w:right w:val="single" w:sz="8" w:space="0" w:color="000000"/>
                  </w:tcBorders>
                  <w:noWrap/>
                  <w:vAlign w:val="center"/>
                  <w:hideMark/>
                </w:tcPr>
                <w:p w14:paraId="73158BEE" w14:textId="77777777" w:rsidR="009027FB" w:rsidRPr="005D1418" w:rsidRDefault="009027FB" w:rsidP="00CF4EB0">
                  <w:pPr>
                    <w:rPr>
                      <w:sz w:val="16"/>
                      <w:szCs w:val="16"/>
                    </w:rPr>
                  </w:pPr>
                  <w:r w:rsidRPr="005D1418">
                    <w:rPr>
                      <w:sz w:val="16"/>
                      <w:szCs w:val="16"/>
                    </w:rPr>
                    <w:t> </w:t>
                  </w:r>
                </w:p>
              </w:tc>
            </w:tr>
            <w:tr w:rsidR="009027FB" w:rsidRPr="005D1418" w14:paraId="6367EFA5" w14:textId="77777777" w:rsidTr="00CF4EB0">
              <w:trPr>
                <w:trHeight w:val="600"/>
              </w:trPr>
              <w:tc>
                <w:tcPr>
                  <w:tcW w:w="9087" w:type="dxa"/>
                  <w:gridSpan w:val="7"/>
                  <w:tcBorders>
                    <w:top w:val="nil"/>
                    <w:left w:val="nil"/>
                    <w:bottom w:val="nil"/>
                    <w:right w:val="nil"/>
                  </w:tcBorders>
                  <w:vAlign w:val="center"/>
                  <w:hideMark/>
                </w:tcPr>
                <w:p w14:paraId="2B9C6779" w14:textId="77777777" w:rsidR="009027FB" w:rsidRDefault="009027FB" w:rsidP="00CF4EB0">
                  <w:pPr>
                    <w:jc w:val="both"/>
                    <w:rPr>
                      <w:sz w:val="16"/>
                      <w:szCs w:val="16"/>
                    </w:rPr>
                  </w:pPr>
                  <w:r w:rsidRPr="005D1418">
                    <w:rPr>
                      <w:sz w:val="16"/>
                      <w:szCs w:val="16"/>
                    </w:rPr>
                    <w:t>*  niepotrzebne skreślić</w:t>
                  </w:r>
                </w:p>
                <w:p w14:paraId="2A3A4E72" w14:textId="77777777" w:rsidR="009027FB" w:rsidRDefault="009027FB" w:rsidP="00CF4EB0">
                  <w:pPr>
                    <w:jc w:val="both"/>
                    <w:rPr>
                      <w:sz w:val="16"/>
                      <w:szCs w:val="16"/>
                    </w:rPr>
                  </w:pPr>
                </w:p>
                <w:p w14:paraId="19E03BD1" w14:textId="77777777" w:rsidR="009027FB" w:rsidRDefault="009027FB" w:rsidP="00CF4EB0">
                  <w:pPr>
                    <w:jc w:val="both"/>
                    <w:rPr>
                      <w:sz w:val="16"/>
                      <w:szCs w:val="16"/>
                    </w:rPr>
                  </w:pPr>
                </w:p>
                <w:p w14:paraId="4A637094" w14:textId="77777777" w:rsidR="009027FB" w:rsidRDefault="009027FB" w:rsidP="00CF4EB0">
                  <w:pPr>
                    <w:jc w:val="both"/>
                    <w:rPr>
                      <w:sz w:val="16"/>
                      <w:szCs w:val="16"/>
                    </w:rPr>
                  </w:pPr>
                </w:p>
                <w:p w14:paraId="63E2CBAF" w14:textId="77777777" w:rsidR="009027FB" w:rsidRDefault="009027FB" w:rsidP="00CF4EB0">
                  <w:pPr>
                    <w:jc w:val="both"/>
                    <w:rPr>
                      <w:sz w:val="16"/>
                      <w:szCs w:val="16"/>
                    </w:rPr>
                  </w:pPr>
                </w:p>
                <w:p w14:paraId="0EACE453" w14:textId="77777777" w:rsidR="009027FB" w:rsidRDefault="009027FB" w:rsidP="00CF4EB0">
                  <w:pPr>
                    <w:jc w:val="both"/>
                    <w:rPr>
                      <w:sz w:val="16"/>
                      <w:szCs w:val="16"/>
                    </w:rPr>
                  </w:pPr>
                </w:p>
                <w:p w14:paraId="19BFFF46" w14:textId="77777777" w:rsidR="009027FB" w:rsidRDefault="009027FB" w:rsidP="00CF4EB0">
                  <w:pPr>
                    <w:jc w:val="both"/>
                    <w:rPr>
                      <w:sz w:val="16"/>
                      <w:szCs w:val="16"/>
                    </w:rPr>
                  </w:pPr>
                </w:p>
                <w:p w14:paraId="75B0DFF7" w14:textId="77777777" w:rsidR="009027FB" w:rsidRDefault="009027FB" w:rsidP="00CF4EB0">
                  <w:pPr>
                    <w:jc w:val="both"/>
                    <w:rPr>
                      <w:sz w:val="16"/>
                      <w:szCs w:val="16"/>
                    </w:rPr>
                  </w:pPr>
                </w:p>
                <w:p w14:paraId="467DCE80" w14:textId="77777777" w:rsidR="009027FB" w:rsidRPr="005D1418" w:rsidRDefault="009027FB" w:rsidP="00CF4EB0">
                  <w:pPr>
                    <w:jc w:val="both"/>
                    <w:rPr>
                      <w:sz w:val="16"/>
                      <w:szCs w:val="16"/>
                    </w:rPr>
                  </w:pPr>
                </w:p>
              </w:tc>
            </w:tr>
          </w:tbl>
          <w:p w14:paraId="1555711E" w14:textId="0ABCD8F1" w:rsidR="009027FB" w:rsidRPr="0008205A" w:rsidRDefault="009027FB" w:rsidP="0008205A">
            <w:pPr>
              <w:rPr>
                <w:sz w:val="16"/>
                <w:szCs w:val="16"/>
              </w:rPr>
            </w:pPr>
          </w:p>
        </w:tc>
      </w:tr>
    </w:tbl>
    <w:p w14:paraId="3C79EA24" w14:textId="77777777" w:rsidR="009027FB" w:rsidRPr="00674FD9" w:rsidRDefault="009027FB" w:rsidP="009027FB">
      <w:pPr>
        <w:spacing w:after="200" w:line="276" w:lineRule="auto"/>
        <w:jc w:val="right"/>
        <w:rPr>
          <w:rFonts w:eastAsiaTheme="minorHAnsi"/>
          <w:b/>
          <w:i/>
          <w:sz w:val="22"/>
          <w:szCs w:val="22"/>
          <w:lang w:eastAsia="en-US"/>
        </w:rPr>
      </w:pPr>
      <w:r w:rsidRPr="00674FD9">
        <w:rPr>
          <w:rFonts w:eastAsiaTheme="minorHAnsi"/>
          <w:b/>
          <w:i/>
          <w:sz w:val="22"/>
          <w:szCs w:val="22"/>
          <w:lang w:eastAsia="en-US"/>
        </w:rPr>
        <w:lastRenderedPageBreak/>
        <w:t>Załącznik nr 4 do SOPZ</w:t>
      </w:r>
    </w:p>
    <w:p w14:paraId="2C182AF7" w14:textId="46A1ACA7" w:rsidR="009027FB" w:rsidRPr="00674FD9" w:rsidRDefault="009027FB" w:rsidP="009027FB">
      <w:pPr>
        <w:spacing w:after="200" w:line="276" w:lineRule="auto"/>
        <w:jc w:val="center"/>
        <w:rPr>
          <w:rFonts w:eastAsia="Calibri"/>
          <w:b/>
          <w:sz w:val="22"/>
          <w:szCs w:val="22"/>
          <w:lang w:eastAsia="en-US"/>
        </w:rPr>
      </w:pPr>
      <w:r w:rsidRPr="00674FD9">
        <w:rPr>
          <w:rFonts w:eastAsia="Calibri"/>
          <w:b/>
          <w:sz w:val="22"/>
          <w:szCs w:val="22"/>
          <w:lang w:eastAsia="en-US"/>
        </w:rPr>
        <w:t xml:space="preserve">Protokół odbioru jednostki sprzętowej w celu realizacji usługi na podstawie </w:t>
      </w:r>
      <w:r w:rsidR="00674FD9">
        <w:rPr>
          <w:rFonts w:eastAsia="Calibri"/>
          <w:b/>
          <w:sz w:val="22"/>
          <w:szCs w:val="22"/>
          <w:lang w:eastAsia="en-US"/>
        </w:rPr>
        <w:t>|</w:t>
      </w:r>
      <w:r w:rsidR="00674FD9">
        <w:rPr>
          <w:rFonts w:eastAsia="Calibri"/>
          <w:b/>
          <w:sz w:val="22"/>
          <w:szCs w:val="22"/>
          <w:lang w:eastAsia="en-US"/>
        </w:rPr>
        <w:br/>
      </w:r>
      <w:r w:rsidRPr="00674FD9">
        <w:rPr>
          <w:rFonts w:eastAsia="Calibri"/>
          <w:b/>
          <w:sz w:val="22"/>
          <w:szCs w:val="22"/>
          <w:lang w:eastAsia="en-US"/>
        </w:rPr>
        <w:t>umowy nr ……………… z dnia………………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686"/>
      </w:tblGrid>
      <w:tr w:rsidR="009027FB" w:rsidRPr="005D1418" w14:paraId="2C8AD26C" w14:textId="77777777" w:rsidTr="00CF4EB0">
        <w:trPr>
          <w:trHeight w:hRule="exact" w:val="364"/>
        </w:trPr>
        <w:tc>
          <w:tcPr>
            <w:tcW w:w="9212" w:type="dxa"/>
            <w:gridSpan w:val="2"/>
            <w:vAlign w:val="center"/>
          </w:tcPr>
          <w:p w14:paraId="36350EF0" w14:textId="77777777" w:rsidR="009027FB" w:rsidRPr="005D1418" w:rsidRDefault="009027FB" w:rsidP="00CF4EB0">
            <w:pPr>
              <w:rPr>
                <w:rFonts w:eastAsia="Calibri"/>
                <w:sz w:val="16"/>
                <w:szCs w:val="16"/>
              </w:rPr>
            </w:pPr>
            <w:r w:rsidRPr="005D1418">
              <w:rPr>
                <w:rFonts w:eastAsia="Calibri"/>
                <w:sz w:val="16"/>
                <w:szCs w:val="16"/>
              </w:rPr>
              <w:t>Data:</w:t>
            </w:r>
          </w:p>
        </w:tc>
      </w:tr>
      <w:tr w:rsidR="009027FB" w:rsidRPr="005D1418" w14:paraId="67095C6F" w14:textId="77777777" w:rsidTr="00CF4EB0">
        <w:trPr>
          <w:trHeight w:hRule="exact" w:val="425"/>
        </w:trPr>
        <w:tc>
          <w:tcPr>
            <w:tcW w:w="9212" w:type="dxa"/>
            <w:gridSpan w:val="2"/>
            <w:vAlign w:val="center"/>
          </w:tcPr>
          <w:p w14:paraId="64B74CC7" w14:textId="77777777" w:rsidR="009027FB" w:rsidRPr="005D1418" w:rsidRDefault="009027FB" w:rsidP="00CF4EB0">
            <w:pPr>
              <w:rPr>
                <w:rFonts w:eastAsia="Calibri"/>
                <w:sz w:val="16"/>
                <w:szCs w:val="16"/>
              </w:rPr>
            </w:pPr>
            <w:r w:rsidRPr="005D1418">
              <w:rPr>
                <w:rFonts w:eastAsia="Calibri"/>
                <w:sz w:val="16"/>
                <w:szCs w:val="16"/>
              </w:rPr>
              <w:t>Oddział:</w:t>
            </w:r>
          </w:p>
        </w:tc>
      </w:tr>
      <w:tr w:rsidR="009027FB" w:rsidRPr="005D1418" w14:paraId="0BE71506" w14:textId="77777777" w:rsidTr="00CF4EB0">
        <w:trPr>
          <w:trHeight w:hRule="exact" w:val="1409"/>
        </w:trPr>
        <w:tc>
          <w:tcPr>
            <w:tcW w:w="9212" w:type="dxa"/>
            <w:gridSpan w:val="2"/>
            <w:vAlign w:val="center"/>
          </w:tcPr>
          <w:p w14:paraId="6D2C0EF9" w14:textId="77777777" w:rsidR="009027FB" w:rsidRPr="005D1418" w:rsidRDefault="009027FB" w:rsidP="00CF4EB0">
            <w:pPr>
              <w:rPr>
                <w:rFonts w:eastAsia="Calibri"/>
                <w:sz w:val="16"/>
                <w:szCs w:val="16"/>
              </w:rPr>
            </w:pPr>
            <w:r w:rsidRPr="005D1418">
              <w:rPr>
                <w:rFonts w:eastAsia="Calibri"/>
                <w:sz w:val="16"/>
                <w:szCs w:val="16"/>
              </w:rPr>
              <w:t>Rodzaj, nazwa jednostki sprzętowej oraz indywidualne oznaczenie:</w:t>
            </w:r>
          </w:p>
          <w:p w14:paraId="4E4761F0" w14:textId="77777777" w:rsidR="009027FB" w:rsidRPr="005D1418" w:rsidRDefault="009027FB" w:rsidP="00CF4EB0">
            <w:pPr>
              <w:rPr>
                <w:rFonts w:eastAsia="Calibri"/>
                <w:i/>
                <w:iCs/>
                <w:color w:val="FF0000"/>
                <w:sz w:val="16"/>
                <w:szCs w:val="16"/>
              </w:rPr>
            </w:pPr>
            <w:r w:rsidRPr="005D1418">
              <w:rPr>
                <w:rFonts w:eastAsia="Calibri"/>
                <w:i/>
                <w:iCs/>
                <w:color w:val="FF0000"/>
                <w:sz w:val="16"/>
                <w:szCs w:val="16"/>
              </w:rPr>
              <w:t>(w przypadku jednostki sprzętowej:</w:t>
            </w:r>
          </w:p>
          <w:p w14:paraId="23851B37" w14:textId="77777777" w:rsidR="009027FB" w:rsidRPr="005D1418" w:rsidRDefault="009027FB" w:rsidP="009027FB">
            <w:pPr>
              <w:pStyle w:val="Akapitzlist"/>
              <w:numPr>
                <w:ilvl w:val="0"/>
                <w:numId w:val="105"/>
              </w:numPr>
              <w:ind w:left="284" w:hanging="218"/>
              <w:rPr>
                <w:rFonts w:eastAsia="Calibri"/>
                <w:i/>
                <w:iCs/>
                <w:color w:val="FF0000"/>
                <w:sz w:val="16"/>
                <w:szCs w:val="16"/>
              </w:rPr>
            </w:pPr>
            <w:r w:rsidRPr="005D1418">
              <w:rPr>
                <w:rFonts w:eastAsia="Calibri"/>
                <w:i/>
                <w:iCs/>
                <w:color w:val="FF0000"/>
                <w:sz w:val="16"/>
                <w:szCs w:val="16"/>
              </w:rPr>
              <w:t>objętej systemem monitoringu kontynuującej usługę należy wpisać numer ID i nazwę z systemu monitoringu,</w:t>
            </w:r>
          </w:p>
          <w:p w14:paraId="4471DD74" w14:textId="77777777" w:rsidR="009027FB" w:rsidRPr="005D1418" w:rsidRDefault="009027FB" w:rsidP="009027FB">
            <w:pPr>
              <w:pStyle w:val="Akapitzlist"/>
              <w:numPr>
                <w:ilvl w:val="0"/>
                <w:numId w:val="105"/>
              </w:numPr>
              <w:ind w:left="284" w:hanging="218"/>
              <w:rPr>
                <w:rFonts w:eastAsia="Calibri"/>
                <w:i/>
                <w:iCs/>
                <w:color w:val="FF0000"/>
                <w:sz w:val="16"/>
                <w:szCs w:val="16"/>
              </w:rPr>
            </w:pPr>
            <w:r w:rsidRPr="005D1418">
              <w:rPr>
                <w:rFonts w:eastAsia="Calibri"/>
                <w:i/>
                <w:iCs/>
                <w:color w:val="FF0000"/>
                <w:sz w:val="16"/>
                <w:szCs w:val="16"/>
              </w:rPr>
              <w:t>podczas wdrożenia/dostosowania systemu monitoringu należy wpisać jej nazwę oraz oznaczenie pozwalające na jednoznaczną identyfikację,</w:t>
            </w:r>
          </w:p>
          <w:p w14:paraId="5F498820" w14:textId="77777777" w:rsidR="009027FB" w:rsidRPr="005D1418" w:rsidRDefault="009027FB" w:rsidP="009027FB">
            <w:pPr>
              <w:pStyle w:val="Akapitzlist"/>
              <w:numPr>
                <w:ilvl w:val="0"/>
                <w:numId w:val="105"/>
              </w:numPr>
              <w:ind w:left="284" w:hanging="218"/>
              <w:rPr>
                <w:rFonts w:eastAsia="Calibri"/>
                <w:i/>
                <w:iCs/>
                <w:color w:val="FF0000"/>
                <w:sz w:val="16"/>
                <w:szCs w:val="16"/>
              </w:rPr>
            </w:pPr>
            <w:r w:rsidRPr="005D1418">
              <w:rPr>
                <w:rFonts w:eastAsia="Calibri"/>
                <w:i/>
                <w:iCs/>
                <w:color w:val="FF0000"/>
                <w:sz w:val="16"/>
                <w:szCs w:val="16"/>
              </w:rPr>
              <w:t xml:space="preserve">nie objętej systemem monitoringu należy wpisać jej nazwę i numer, która będzie obowiązywała podczas realizacji umowy.) </w:t>
            </w:r>
          </w:p>
          <w:p w14:paraId="22F81D6D" w14:textId="77777777" w:rsidR="009027FB" w:rsidRPr="005D1418" w:rsidRDefault="009027FB" w:rsidP="00CF4EB0">
            <w:pPr>
              <w:rPr>
                <w:rFonts w:eastAsia="Calibri"/>
                <w:sz w:val="16"/>
                <w:szCs w:val="16"/>
              </w:rPr>
            </w:pPr>
          </w:p>
          <w:p w14:paraId="238DA45C" w14:textId="77777777" w:rsidR="009027FB" w:rsidRPr="005D1418" w:rsidRDefault="009027FB" w:rsidP="00CF4EB0">
            <w:pPr>
              <w:rPr>
                <w:rFonts w:eastAsia="Calibri"/>
                <w:sz w:val="16"/>
                <w:szCs w:val="16"/>
              </w:rPr>
            </w:pPr>
          </w:p>
        </w:tc>
      </w:tr>
      <w:tr w:rsidR="009027FB" w:rsidRPr="005D1418" w14:paraId="10755F73" w14:textId="77777777" w:rsidTr="00CF4EB0">
        <w:trPr>
          <w:trHeight w:hRule="exact" w:val="402"/>
        </w:trPr>
        <w:tc>
          <w:tcPr>
            <w:tcW w:w="9212" w:type="dxa"/>
            <w:gridSpan w:val="2"/>
            <w:vAlign w:val="center"/>
          </w:tcPr>
          <w:p w14:paraId="3B1E321D" w14:textId="77777777" w:rsidR="009027FB" w:rsidRPr="005D1418" w:rsidRDefault="009027FB" w:rsidP="00CF4EB0">
            <w:pPr>
              <w:rPr>
                <w:rFonts w:eastAsia="Calibri"/>
                <w:sz w:val="16"/>
                <w:szCs w:val="16"/>
              </w:rPr>
            </w:pPr>
            <w:r w:rsidRPr="005D1418">
              <w:rPr>
                <w:rFonts w:eastAsia="Calibri"/>
                <w:sz w:val="16"/>
                <w:szCs w:val="16"/>
              </w:rPr>
              <w:t>Podstawowe dane techniczne:</w:t>
            </w:r>
          </w:p>
        </w:tc>
      </w:tr>
      <w:tr w:rsidR="009027FB" w:rsidRPr="005D1418" w14:paraId="5C13E9C4" w14:textId="77777777" w:rsidTr="00CF4EB0">
        <w:trPr>
          <w:trHeight w:hRule="exact" w:val="396"/>
        </w:trPr>
        <w:tc>
          <w:tcPr>
            <w:tcW w:w="9212" w:type="dxa"/>
            <w:gridSpan w:val="2"/>
            <w:vAlign w:val="center"/>
          </w:tcPr>
          <w:p w14:paraId="01DB7B40" w14:textId="77777777" w:rsidR="009027FB" w:rsidRPr="005D1418" w:rsidRDefault="009027FB" w:rsidP="00CF4EB0">
            <w:pPr>
              <w:rPr>
                <w:rFonts w:eastAsia="Calibri"/>
                <w:sz w:val="16"/>
                <w:szCs w:val="16"/>
              </w:rPr>
            </w:pPr>
            <w:r w:rsidRPr="005D1418">
              <w:rPr>
                <w:rFonts w:eastAsia="Calibri"/>
                <w:sz w:val="16"/>
                <w:szCs w:val="16"/>
              </w:rPr>
              <w:t>Rok produkcji lub odbudowy:</w:t>
            </w:r>
          </w:p>
        </w:tc>
      </w:tr>
      <w:tr w:rsidR="009027FB" w:rsidRPr="005D1418" w14:paraId="1411EE35" w14:textId="77777777" w:rsidTr="00CF4EB0">
        <w:trPr>
          <w:trHeight w:hRule="exact" w:val="405"/>
        </w:trPr>
        <w:tc>
          <w:tcPr>
            <w:tcW w:w="9212" w:type="dxa"/>
            <w:gridSpan w:val="2"/>
            <w:vAlign w:val="center"/>
          </w:tcPr>
          <w:p w14:paraId="02FBE1CC" w14:textId="77777777" w:rsidR="009027FB" w:rsidRPr="005D1418" w:rsidRDefault="009027FB" w:rsidP="00CF4EB0">
            <w:pPr>
              <w:rPr>
                <w:rFonts w:eastAsia="Calibri"/>
                <w:sz w:val="16"/>
                <w:szCs w:val="16"/>
              </w:rPr>
            </w:pPr>
            <w:r w:rsidRPr="005D1418">
              <w:rPr>
                <w:color w:val="000000" w:themeColor="text1"/>
                <w:sz w:val="16"/>
                <w:szCs w:val="16"/>
              </w:rPr>
              <w:t xml:space="preserve">Wariant rozliczenia:                     </w:t>
            </w:r>
            <w:r w:rsidRPr="005D1418">
              <w:rPr>
                <w:sz w:val="16"/>
                <w:szCs w:val="16"/>
              </w:rPr>
              <w:t xml:space="preserve">□ A                   □ B                 </w:t>
            </w:r>
          </w:p>
        </w:tc>
      </w:tr>
      <w:tr w:rsidR="009027FB" w:rsidRPr="005D1418" w14:paraId="788BB9AC" w14:textId="77777777" w:rsidTr="00CF4EB0">
        <w:trPr>
          <w:trHeight w:hRule="exact" w:val="335"/>
        </w:trPr>
        <w:tc>
          <w:tcPr>
            <w:tcW w:w="1526" w:type="dxa"/>
            <w:vAlign w:val="center"/>
          </w:tcPr>
          <w:p w14:paraId="0EEC2959" w14:textId="77777777" w:rsidR="009027FB" w:rsidRPr="005D1418" w:rsidRDefault="009027FB" w:rsidP="00CF4EB0">
            <w:pPr>
              <w:rPr>
                <w:rFonts w:eastAsia="Calibri"/>
                <w:sz w:val="16"/>
                <w:szCs w:val="16"/>
              </w:rPr>
            </w:pPr>
            <w:r w:rsidRPr="005D1418">
              <w:rPr>
                <w:i/>
                <w:iCs/>
                <w:color w:val="000000" w:themeColor="text1"/>
                <w:sz w:val="16"/>
                <w:szCs w:val="16"/>
              </w:rPr>
              <w:t>Wariant A</w:t>
            </w:r>
          </w:p>
        </w:tc>
        <w:tc>
          <w:tcPr>
            <w:tcW w:w="7686" w:type="dxa"/>
            <w:vAlign w:val="center"/>
          </w:tcPr>
          <w:p w14:paraId="14FAE765" w14:textId="77777777" w:rsidR="009027FB" w:rsidRPr="005D1418" w:rsidRDefault="009027FB" w:rsidP="00CF4EB0">
            <w:pPr>
              <w:rPr>
                <w:rFonts w:eastAsia="Calibri"/>
                <w:sz w:val="16"/>
                <w:szCs w:val="16"/>
              </w:rPr>
            </w:pPr>
            <w:r w:rsidRPr="005D1418">
              <w:rPr>
                <w:i/>
                <w:iCs/>
                <w:color w:val="000000"/>
                <w:sz w:val="16"/>
                <w:szCs w:val="16"/>
              </w:rPr>
              <w:t> ładowarka kołowa, ładowarka teleskopowa, spycharka,</w:t>
            </w:r>
          </w:p>
        </w:tc>
      </w:tr>
      <w:tr w:rsidR="009027FB" w:rsidRPr="005D1418" w14:paraId="507904E7" w14:textId="77777777" w:rsidTr="00CF4EB0">
        <w:trPr>
          <w:trHeight w:hRule="exact" w:val="283"/>
        </w:trPr>
        <w:tc>
          <w:tcPr>
            <w:tcW w:w="1526" w:type="dxa"/>
            <w:vAlign w:val="center"/>
          </w:tcPr>
          <w:p w14:paraId="235EED3A" w14:textId="77777777" w:rsidR="009027FB" w:rsidRPr="005D1418" w:rsidRDefault="009027FB" w:rsidP="00CF4EB0">
            <w:pPr>
              <w:rPr>
                <w:rFonts w:eastAsia="Calibri"/>
                <w:sz w:val="16"/>
                <w:szCs w:val="16"/>
              </w:rPr>
            </w:pPr>
            <w:r w:rsidRPr="005D1418">
              <w:rPr>
                <w:i/>
                <w:iCs/>
                <w:color w:val="000000" w:themeColor="text1"/>
                <w:sz w:val="16"/>
                <w:szCs w:val="16"/>
              </w:rPr>
              <w:t>Wariant B</w:t>
            </w:r>
          </w:p>
        </w:tc>
        <w:tc>
          <w:tcPr>
            <w:tcW w:w="7686" w:type="dxa"/>
            <w:vAlign w:val="center"/>
          </w:tcPr>
          <w:p w14:paraId="0BBF99B9" w14:textId="77777777" w:rsidR="009027FB" w:rsidRPr="005D1418" w:rsidRDefault="009027FB" w:rsidP="00CF4EB0">
            <w:pPr>
              <w:rPr>
                <w:rFonts w:eastAsia="Calibri"/>
                <w:sz w:val="16"/>
                <w:szCs w:val="16"/>
              </w:rPr>
            </w:pPr>
            <w:r w:rsidRPr="005D1418">
              <w:rPr>
                <w:i/>
                <w:iCs/>
                <w:sz w:val="16"/>
                <w:szCs w:val="16"/>
              </w:rPr>
              <w:t>żuraw samojezdny kołowy, koparko-ładowarka, maszyna przeładunkowa, koparka,</w:t>
            </w:r>
          </w:p>
        </w:tc>
      </w:tr>
    </w:tbl>
    <w:p w14:paraId="4DBE02AF" w14:textId="77777777" w:rsidR="009027FB" w:rsidRPr="005D1418" w:rsidRDefault="009027FB" w:rsidP="009027FB">
      <w:pPr>
        <w:spacing w:after="200" w:line="276" w:lineRule="auto"/>
        <w:ind w:left="720"/>
        <w:contextualSpacing/>
        <w:rPr>
          <w:rFonts w:eastAsia="Calibri"/>
          <w:b/>
          <w:sz w:val="16"/>
          <w:szCs w:val="16"/>
          <w:lang w:eastAsia="en-US"/>
        </w:rPr>
      </w:pPr>
    </w:p>
    <w:p w14:paraId="0D79DB94" w14:textId="77777777" w:rsidR="009027FB" w:rsidRPr="005D1418" w:rsidRDefault="009027FB" w:rsidP="009027FB">
      <w:pPr>
        <w:numPr>
          <w:ilvl w:val="0"/>
          <w:numId w:val="81"/>
        </w:numPr>
        <w:spacing w:after="200" w:line="276" w:lineRule="auto"/>
        <w:contextualSpacing/>
        <w:rPr>
          <w:rFonts w:eastAsia="Calibri"/>
          <w:b/>
          <w:sz w:val="16"/>
          <w:szCs w:val="16"/>
          <w:lang w:eastAsia="en-US"/>
        </w:rPr>
      </w:pPr>
      <w:r w:rsidRPr="005D1418">
        <w:rPr>
          <w:rFonts w:eastAsia="Calibri"/>
          <w:b/>
          <w:sz w:val="16"/>
          <w:szCs w:val="16"/>
          <w:lang w:eastAsia="en-US"/>
        </w:rPr>
        <w:t>Oświadczenia: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984"/>
        <w:gridCol w:w="2835"/>
      </w:tblGrid>
      <w:tr w:rsidR="009027FB" w:rsidRPr="005D1418" w14:paraId="77BE44FD" w14:textId="77777777" w:rsidTr="00CF4EB0">
        <w:trPr>
          <w:trHeight w:val="567"/>
        </w:trPr>
        <w:tc>
          <w:tcPr>
            <w:tcW w:w="4361" w:type="dxa"/>
            <w:vAlign w:val="center"/>
          </w:tcPr>
          <w:p w14:paraId="16E974BD" w14:textId="77777777" w:rsidR="009027FB" w:rsidRPr="005D1418" w:rsidRDefault="009027FB" w:rsidP="00CF4EB0">
            <w:pPr>
              <w:autoSpaceDE w:val="0"/>
              <w:autoSpaceDN w:val="0"/>
              <w:adjustRightInd w:val="0"/>
              <w:rPr>
                <w:rFonts w:eastAsia="Calibri"/>
                <w:sz w:val="16"/>
                <w:szCs w:val="16"/>
              </w:rPr>
            </w:pPr>
            <w:r w:rsidRPr="005D1418">
              <w:rPr>
                <w:rFonts w:eastAsia="Calibri"/>
                <w:sz w:val="16"/>
                <w:szCs w:val="16"/>
              </w:rPr>
              <w:t xml:space="preserve">Przedstawiciel Wykonawcy oświadcza, </w:t>
            </w:r>
            <w:r w:rsidRPr="005D1418">
              <w:rPr>
                <w:rFonts w:eastAsia="Calibri"/>
                <w:sz w:val="16"/>
                <w:szCs w:val="16"/>
              </w:rPr>
              <w:br/>
              <w:t xml:space="preserve">że niniejsza jednostka sprzętowa jest sprawna technicznie </w:t>
            </w:r>
            <w:r w:rsidRPr="005D1418">
              <w:rPr>
                <w:sz w:val="16"/>
                <w:szCs w:val="16"/>
              </w:rPr>
              <w:t xml:space="preserve">i posiada odpowiednie dokumenty dopuszczenia </w:t>
            </w:r>
            <w:r w:rsidRPr="005D1418">
              <w:rPr>
                <w:sz w:val="16"/>
                <w:szCs w:val="16"/>
              </w:rPr>
              <w:br/>
              <w:t xml:space="preserve">do ruchu i eksploatacji, zgodnie </w:t>
            </w:r>
            <w:r w:rsidRPr="005D1418">
              <w:rPr>
                <w:sz w:val="16"/>
                <w:szCs w:val="16"/>
              </w:rPr>
              <w:br/>
              <w:t xml:space="preserve">z obowiązującymi przepisami, posiada parametry techniczne nie gorsze </w:t>
            </w:r>
            <w:r w:rsidRPr="005D1418">
              <w:rPr>
                <w:sz w:val="16"/>
                <w:szCs w:val="16"/>
              </w:rPr>
              <w:br/>
              <w:t>niż określone w umowie</w:t>
            </w:r>
          </w:p>
        </w:tc>
        <w:tc>
          <w:tcPr>
            <w:tcW w:w="4819" w:type="dxa"/>
            <w:gridSpan w:val="2"/>
            <w:vAlign w:val="bottom"/>
          </w:tcPr>
          <w:p w14:paraId="15304470" w14:textId="77777777" w:rsidR="009027FB" w:rsidRPr="005D1418" w:rsidRDefault="009027FB" w:rsidP="00CF4EB0">
            <w:pPr>
              <w:jc w:val="center"/>
              <w:rPr>
                <w:rFonts w:eastAsia="Calibri"/>
                <w:i/>
                <w:iCs/>
                <w:sz w:val="16"/>
                <w:szCs w:val="16"/>
              </w:rPr>
            </w:pPr>
            <w:r w:rsidRPr="005D1418">
              <w:rPr>
                <w:rFonts w:eastAsia="Calibri"/>
                <w:i/>
                <w:iCs/>
                <w:sz w:val="16"/>
                <w:szCs w:val="16"/>
              </w:rPr>
              <w:t>podpis przedstawiciela Wykonawcy</w:t>
            </w:r>
          </w:p>
        </w:tc>
      </w:tr>
      <w:tr w:rsidR="009027FB" w:rsidRPr="005D1418" w14:paraId="24E46792" w14:textId="77777777" w:rsidTr="00CF4EB0">
        <w:trPr>
          <w:trHeight w:val="674"/>
        </w:trPr>
        <w:tc>
          <w:tcPr>
            <w:tcW w:w="4361" w:type="dxa"/>
            <w:vAlign w:val="center"/>
          </w:tcPr>
          <w:p w14:paraId="5969A8FA" w14:textId="77777777" w:rsidR="009027FB" w:rsidRPr="005D1418" w:rsidRDefault="009027FB" w:rsidP="00CF4EB0">
            <w:pPr>
              <w:autoSpaceDE w:val="0"/>
              <w:autoSpaceDN w:val="0"/>
              <w:adjustRightInd w:val="0"/>
              <w:rPr>
                <w:rFonts w:eastAsia="Calibri"/>
                <w:sz w:val="16"/>
                <w:szCs w:val="16"/>
              </w:rPr>
            </w:pPr>
            <w:r w:rsidRPr="005D1418">
              <w:rPr>
                <w:rFonts w:eastAsia="Calibri"/>
                <w:sz w:val="16"/>
                <w:szCs w:val="16"/>
              </w:rPr>
              <w:t xml:space="preserve">Zgodność parametrów technicznych </w:t>
            </w:r>
            <w:r w:rsidRPr="005D1418">
              <w:rPr>
                <w:rFonts w:eastAsia="Calibri"/>
                <w:sz w:val="16"/>
                <w:szCs w:val="16"/>
              </w:rPr>
              <w:br/>
              <w:t>z zapisami umowy</w:t>
            </w:r>
          </w:p>
        </w:tc>
        <w:tc>
          <w:tcPr>
            <w:tcW w:w="1984" w:type="dxa"/>
            <w:vAlign w:val="center"/>
          </w:tcPr>
          <w:p w14:paraId="45845D74" w14:textId="77777777" w:rsidR="009027FB" w:rsidRPr="005D1418" w:rsidRDefault="009027FB" w:rsidP="00CF4EB0">
            <w:pPr>
              <w:jc w:val="center"/>
              <w:rPr>
                <w:rFonts w:eastAsia="Calibri"/>
                <w:sz w:val="16"/>
                <w:szCs w:val="16"/>
              </w:rPr>
            </w:pPr>
            <w:r w:rsidRPr="005D1418">
              <w:rPr>
                <w:rFonts w:eastAsia="Calibri"/>
                <w:sz w:val="16"/>
                <w:szCs w:val="16"/>
              </w:rPr>
              <w:t>□ TAK    □ NIE</w:t>
            </w:r>
          </w:p>
        </w:tc>
        <w:tc>
          <w:tcPr>
            <w:tcW w:w="2835" w:type="dxa"/>
            <w:vAlign w:val="bottom"/>
          </w:tcPr>
          <w:p w14:paraId="020214CB" w14:textId="77777777" w:rsidR="009027FB" w:rsidRPr="005D1418" w:rsidRDefault="009027FB" w:rsidP="00CF4EB0">
            <w:pPr>
              <w:jc w:val="center"/>
              <w:rPr>
                <w:rFonts w:eastAsia="Calibri"/>
                <w:sz w:val="16"/>
                <w:szCs w:val="16"/>
              </w:rPr>
            </w:pPr>
            <w:r w:rsidRPr="005D1418">
              <w:rPr>
                <w:rFonts w:eastAsia="Calibri"/>
                <w:i/>
                <w:iCs/>
                <w:sz w:val="16"/>
                <w:szCs w:val="16"/>
              </w:rPr>
              <w:t>podpis przedstawiciela Zamawiającego</w:t>
            </w:r>
          </w:p>
        </w:tc>
      </w:tr>
    </w:tbl>
    <w:p w14:paraId="69660BE1" w14:textId="77777777" w:rsidR="009027FB" w:rsidRPr="005D1418" w:rsidRDefault="009027FB" w:rsidP="009027FB">
      <w:pPr>
        <w:spacing w:after="200" w:line="276" w:lineRule="auto"/>
        <w:ind w:left="720"/>
        <w:contextualSpacing/>
        <w:rPr>
          <w:rFonts w:eastAsia="Calibri"/>
          <w:b/>
          <w:sz w:val="16"/>
          <w:szCs w:val="16"/>
          <w:lang w:eastAsia="en-US"/>
        </w:rPr>
      </w:pPr>
    </w:p>
    <w:p w14:paraId="0AE29E4B" w14:textId="77777777" w:rsidR="009027FB" w:rsidRPr="005D1418" w:rsidRDefault="009027FB" w:rsidP="009027FB">
      <w:pPr>
        <w:numPr>
          <w:ilvl w:val="0"/>
          <w:numId w:val="81"/>
        </w:numPr>
        <w:spacing w:after="200" w:line="276" w:lineRule="auto"/>
        <w:contextualSpacing/>
        <w:rPr>
          <w:rFonts w:eastAsia="Calibri"/>
          <w:b/>
          <w:sz w:val="16"/>
          <w:szCs w:val="16"/>
          <w:lang w:eastAsia="en-US"/>
        </w:rPr>
      </w:pPr>
      <w:r w:rsidRPr="005D1418">
        <w:rPr>
          <w:rFonts w:eastAsia="Calibri"/>
          <w:b/>
          <w:sz w:val="16"/>
          <w:szCs w:val="16"/>
          <w:lang w:eastAsia="en-US"/>
        </w:rPr>
        <w:t>Uwagi  i dostarczone  dokumenty:</w:t>
      </w:r>
    </w:p>
    <w:p w14:paraId="32DF57C6" w14:textId="77777777" w:rsidR="009027FB" w:rsidRPr="005D1418" w:rsidRDefault="009027FB" w:rsidP="009027FB">
      <w:pPr>
        <w:spacing w:after="200" w:line="276" w:lineRule="auto"/>
        <w:ind w:left="720"/>
        <w:contextualSpacing/>
        <w:rPr>
          <w:rFonts w:eastAsia="Calibri"/>
          <w:b/>
          <w:sz w:val="16"/>
          <w:szCs w:val="16"/>
          <w:lang w:eastAsia="en-US"/>
        </w:rPr>
      </w:pPr>
    </w:p>
    <w:p w14:paraId="3D370712" w14:textId="77777777" w:rsidR="009027FB" w:rsidRPr="005D1418" w:rsidRDefault="009027FB" w:rsidP="009027FB">
      <w:pPr>
        <w:spacing w:line="276" w:lineRule="auto"/>
        <w:rPr>
          <w:rFonts w:eastAsia="Calibri"/>
          <w:b/>
          <w:i/>
          <w:sz w:val="16"/>
          <w:szCs w:val="16"/>
          <w:lang w:eastAsia="en-US"/>
        </w:rPr>
      </w:pPr>
      <w:r w:rsidRPr="005D1418">
        <w:rPr>
          <w:rFonts w:eastAsia="Calibri"/>
          <w:b/>
          <w:i/>
          <w:sz w:val="16"/>
          <w:szCs w:val="16"/>
          <w:lang w:eastAsia="en-US"/>
        </w:rPr>
        <w:t>Załączniki:</w:t>
      </w:r>
    </w:p>
    <w:p w14:paraId="0317039A" w14:textId="77777777" w:rsidR="009027FB" w:rsidRPr="005D1418" w:rsidRDefault="009027FB" w:rsidP="009027FB">
      <w:pPr>
        <w:numPr>
          <w:ilvl w:val="2"/>
          <w:numId w:val="103"/>
        </w:numPr>
        <w:tabs>
          <w:tab w:val="clear" w:pos="1866"/>
        </w:tabs>
        <w:spacing w:after="200" w:line="276" w:lineRule="auto"/>
        <w:contextualSpacing/>
        <w:rPr>
          <w:rFonts w:eastAsiaTheme="minorHAnsi"/>
          <w:b/>
          <w:i/>
          <w:sz w:val="16"/>
          <w:szCs w:val="16"/>
          <w:lang w:eastAsia="en-US"/>
        </w:rPr>
      </w:pPr>
      <w:r w:rsidRPr="005D1418">
        <w:rPr>
          <w:rFonts w:eastAsiaTheme="minorHAnsi"/>
          <w:b/>
          <w:i/>
          <w:sz w:val="16"/>
          <w:szCs w:val="16"/>
          <w:lang w:eastAsia="en-US"/>
        </w:rPr>
        <w:t>Poświadczone przez Wykonawcę kopie dokumentów wymaganych aktualnymi przepisami prawa np. dowód rejestracyjny, dokumenty potwierdzające ubezpieczenie jednostki , badanie techniczne  UDT, itp.</w:t>
      </w:r>
    </w:p>
    <w:p w14:paraId="24F1D80E" w14:textId="77777777" w:rsidR="009027FB" w:rsidRPr="005D1418" w:rsidRDefault="009027FB" w:rsidP="009027FB">
      <w:pPr>
        <w:spacing w:after="200" w:line="276" w:lineRule="auto"/>
        <w:contextualSpacing/>
        <w:rPr>
          <w:rFonts w:eastAsia="Calibri"/>
          <w:b/>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9027FB" w:rsidRPr="005D1418" w14:paraId="70CF2BDB" w14:textId="77777777" w:rsidTr="00CF4EB0">
        <w:trPr>
          <w:trHeight w:val="1443"/>
        </w:trPr>
        <w:tc>
          <w:tcPr>
            <w:tcW w:w="9212" w:type="dxa"/>
          </w:tcPr>
          <w:p w14:paraId="6CFA51E6" w14:textId="77777777" w:rsidR="009027FB" w:rsidRPr="005D1418" w:rsidRDefault="009027FB" w:rsidP="00CF4EB0">
            <w:pPr>
              <w:rPr>
                <w:rFonts w:eastAsia="Calibri"/>
                <w:i/>
                <w:color w:val="FF0000"/>
                <w:sz w:val="16"/>
                <w:szCs w:val="16"/>
              </w:rPr>
            </w:pPr>
            <w:r w:rsidRPr="005D1418">
              <w:rPr>
                <w:rFonts w:eastAsia="Calibri"/>
                <w:i/>
                <w:color w:val="FF0000"/>
                <w:sz w:val="16"/>
                <w:szCs w:val="16"/>
              </w:rPr>
              <w:t>(tutaj informacja m.in. o wymaganym terminie dostosowania/wdrożenia systemu monitoringu do…….. dni od daty podpisania umowy – jeżeli dotyczy)</w:t>
            </w:r>
          </w:p>
          <w:p w14:paraId="5A24D9F7" w14:textId="77777777" w:rsidR="009027FB" w:rsidRPr="005D1418" w:rsidRDefault="009027FB" w:rsidP="00CF4EB0">
            <w:pPr>
              <w:rPr>
                <w:rFonts w:eastAsia="Calibri"/>
                <w:sz w:val="16"/>
                <w:szCs w:val="16"/>
              </w:rPr>
            </w:pPr>
          </w:p>
          <w:p w14:paraId="52CACAD8" w14:textId="77777777" w:rsidR="009027FB" w:rsidRPr="005D1418" w:rsidRDefault="009027FB" w:rsidP="00CF4EB0">
            <w:pPr>
              <w:rPr>
                <w:rFonts w:eastAsia="Calibri"/>
                <w:sz w:val="16"/>
                <w:szCs w:val="16"/>
              </w:rPr>
            </w:pPr>
          </w:p>
          <w:p w14:paraId="48D4B2CF" w14:textId="77777777" w:rsidR="009027FB" w:rsidRPr="005D1418" w:rsidRDefault="009027FB" w:rsidP="00CF4EB0">
            <w:pPr>
              <w:rPr>
                <w:rFonts w:eastAsia="Calibri"/>
                <w:sz w:val="16"/>
                <w:szCs w:val="16"/>
              </w:rPr>
            </w:pPr>
          </w:p>
          <w:p w14:paraId="22DC9015" w14:textId="77777777" w:rsidR="009027FB" w:rsidRPr="005D1418" w:rsidRDefault="009027FB" w:rsidP="00CF4EB0">
            <w:pPr>
              <w:rPr>
                <w:rFonts w:eastAsia="Calibri"/>
                <w:sz w:val="16"/>
                <w:szCs w:val="16"/>
              </w:rPr>
            </w:pPr>
          </w:p>
          <w:p w14:paraId="02904A27" w14:textId="77777777" w:rsidR="009027FB" w:rsidRPr="005D1418" w:rsidRDefault="009027FB" w:rsidP="00CF4EB0">
            <w:pPr>
              <w:jc w:val="right"/>
              <w:rPr>
                <w:rFonts w:eastAsia="Calibri"/>
                <w:sz w:val="16"/>
                <w:szCs w:val="16"/>
              </w:rPr>
            </w:pPr>
          </w:p>
          <w:p w14:paraId="74796972" w14:textId="77777777" w:rsidR="009027FB" w:rsidRPr="005D1418" w:rsidRDefault="009027FB" w:rsidP="00CF4EB0">
            <w:pPr>
              <w:rPr>
                <w:rFonts w:eastAsia="Calibri"/>
                <w:sz w:val="16"/>
                <w:szCs w:val="16"/>
              </w:rPr>
            </w:pPr>
          </w:p>
        </w:tc>
      </w:tr>
    </w:tbl>
    <w:p w14:paraId="56D261A0" w14:textId="77777777" w:rsidR="009027FB" w:rsidRDefault="009027FB" w:rsidP="009027FB">
      <w:pPr>
        <w:spacing w:after="200" w:line="276" w:lineRule="auto"/>
        <w:jc w:val="right"/>
        <w:rPr>
          <w:rFonts w:eastAsiaTheme="minorHAnsi"/>
          <w:b/>
          <w:i/>
          <w:sz w:val="16"/>
          <w:szCs w:val="16"/>
          <w:lang w:eastAsia="en-US"/>
        </w:rPr>
      </w:pPr>
    </w:p>
    <w:p w14:paraId="5FF814B5" w14:textId="77777777" w:rsidR="009027FB" w:rsidRDefault="009027FB" w:rsidP="009027FB">
      <w:pPr>
        <w:spacing w:after="200" w:line="276" w:lineRule="auto"/>
        <w:jc w:val="right"/>
        <w:rPr>
          <w:rFonts w:eastAsiaTheme="minorHAnsi"/>
          <w:b/>
          <w:i/>
          <w:sz w:val="16"/>
          <w:szCs w:val="16"/>
          <w:lang w:eastAsia="en-US"/>
        </w:rPr>
      </w:pPr>
    </w:p>
    <w:p w14:paraId="4B3F5EF0" w14:textId="77777777" w:rsidR="009027FB" w:rsidRDefault="009027FB" w:rsidP="009027FB">
      <w:pPr>
        <w:spacing w:after="200" w:line="276" w:lineRule="auto"/>
        <w:jc w:val="right"/>
        <w:rPr>
          <w:rFonts w:eastAsiaTheme="minorHAnsi"/>
          <w:b/>
          <w:i/>
          <w:sz w:val="16"/>
          <w:szCs w:val="16"/>
          <w:lang w:eastAsia="en-US"/>
        </w:rPr>
      </w:pPr>
    </w:p>
    <w:p w14:paraId="5929E857" w14:textId="77777777" w:rsidR="009027FB" w:rsidRDefault="009027FB" w:rsidP="009027FB">
      <w:pPr>
        <w:spacing w:after="200" w:line="276" w:lineRule="auto"/>
        <w:jc w:val="right"/>
        <w:rPr>
          <w:rFonts w:eastAsiaTheme="minorHAnsi"/>
          <w:b/>
          <w:i/>
          <w:sz w:val="16"/>
          <w:szCs w:val="16"/>
          <w:lang w:eastAsia="en-US"/>
        </w:rPr>
      </w:pPr>
    </w:p>
    <w:p w14:paraId="37C33290" w14:textId="77777777" w:rsidR="009027FB" w:rsidRDefault="009027FB" w:rsidP="009027FB">
      <w:pPr>
        <w:spacing w:after="200" w:line="276" w:lineRule="auto"/>
        <w:jc w:val="right"/>
        <w:rPr>
          <w:rFonts w:eastAsiaTheme="minorHAnsi"/>
          <w:b/>
          <w:i/>
          <w:sz w:val="16"/>
          <w:szCs w:val="16"/>
          <w:lang w:eastAsia="en-US"/>
        </w:rPr>
      </w:pPr>
    </w:p>
    <w:p w14:paraId="567799CD" w14:textId="77777777" w:rsidR="009027FB" w:rsidRDefault="009027FB" w:rsidP="009027FB">
      <w:pPr>
        <w:spacing w:after="200" w:line="276" w:lineRule="auto"/>
        <w:jc w:val="right"/>
        <w:rPr>
          <w:rFonts w:eastAsiaTheme="minorHAnsi"/>
          <w:b/>
          <w:i/>
          <w:sz w:val="16"/>
          <w:szCs w:val="16"/>
          <w:lang w:eastAsia="en-US"/>
        </w:rPr>
      </w:pPr>
    </w:p>
    <w:p w14:paraId="45541EFF" w14:textId="77777777" w:rsidR="009027FB" w:rsidRDefault="009027FB" w:rsidP="009027FB">
      <w:pPr>
        <w:spacing w:after="200" w:line="276" w:lineRule="auto"/>
        <w:jc w:val="right"/>
        <w:rPr>
          <w:rFonts w:eastAsiaTheme="minorHAnsi"/>
          <w:b/>
          <w:i/>
          <w:sz w:val="16"/>
          <w:szCs w:val="16"/>
          <w:lang w:eastAsia="en-US"/>
        </w:rPr>
      </w:pPr>
    </w:p>
    <w:p w14:paraId="7A1590D2" w14:textId="77777777" w:rsidR="009027FB" w:rsidRPr="005D1418" w:rsidRDefault="009027FB" w:rsidP="005133B4">
      <w:pPr>
        <w:spacing w:after="200" w:line="276" w:lineRule="auto"/>
        <w:rPr>
          <w:rFonts w:eastAsiaTheme="minorHAnsi"/>
          <w:b/>
          <w:i/>
          <w:sz w:val="16"/>
          <w:szCs w:val="16"/>
          <w:lang w:eastAsia="en-US"/>
        </w:rPr>
      </w:pPr>
    </w:p>
    <w:p w14:paraId="2861B9A8" w14:textId="77777777" w:rsidR="009027FB" w:rsidRPr="00674FD9" w:rsidRDefault="009027FB" w:rsidP="009027FB">
      <w:pPr>
        <w:spacing w:after="200" w:line="276" w:lineRule="auto"/>
        <w:jc w:val="right"/>
        <w:rPr>
          <w:rFonts w:eastAsiaTheme="minorHAnsi"/>
          <w:b/>
          <w:i/>
          <w:sz w:val="22"/>
          <w:szCs w:val="22"/>
          <w:lang w:eastAsia="en-US"/>
        </w:rPr>
      </w:pPr>
      <w:r w:rsidRPr="00674FD9">
        <w:rPr>
          <w:rFonts w:eastAsiaTheme="minorHAnsi"/>
          <w:b/>
          <w:i/>
          <w:sz w:val="22"/>
          <w:szCs w:val="22"/>
          <w:lang w:eastAsia="en-US"/>
        </w:rPr>
        <w:lastRenderedPageBreak/>
        <w:t xml:space="preserve">Załącznik nr 5 do SOPZ </w:t>
      </w:r>
    </w:p>
    <w:p w14:paraId="481C3520" w14:textId="77777777" w:rsidR="009027FB" w:rsidRPr="00674FD9" w:rsidRDefault="009027FB" w:rsidP="009027FB">
      <w:pPr>
        <w:jc w:val="center"/>
        <w:rPr>
          <w:b/>
          <w:color w:val="000000" w:themeColor="text1"/>
          <w:sz w:val="22"/>
          <w:szCs w:val="22"/>
        </w:rPr>
      </w:pPr>
      <w:r w:rsidRPr="00674FD9">
        <w:rPr>
          <w:b/>
          <w:color w:val="000000" w:themeColor="text1"/>
          <w:sz w:val="22"/>
          <w:szCs w:val="22"/>
        </w:rPr>
        <w:t xml:space="preserve">PROTOKÓŁ SPRAWDZENIA DZIAŁANIA SYSTEMU MONITORINGU </w:t>
      </w:r>
      <w:r w:rsidRPr="00674FD9">
        <w:rPr>
          <w:b/>
          <w:color w:val="000000" w:themeColor="text1"/>
          <w:sz w:val="22"/>
          <w:szCs w:val="22"/>
        </w:rPr>
        <w:br/>
        <w:t>DLA JEDNOSTKI SPRZĘTOWEJ SPALINOWEJ – WARIANT A i B</w:t>
      </w:r>
    </w:p>
    <w:p w14:paraId="7D2EF752" w14:textId="77777777" w:rsidR="009027FB" w:rsidRPr="005D1418" w:rsidRDefault="009027FB" w:rsidP="009027FB">
      <w:pPr>
        <w:jc w:val="center"/>
        <w:rPr>
          <w:b/>
          <w:color w:val="000000" w:themeColor="text1"/>
          <w:sz w:val="16"/>
          <w:szCs w:val="16"/>
        </w:rPr>
      </w:pPr>
    </w:p>
    <w:p w14:paraId="0DD2F7CF" w14:textId="77777777" w:rsidR="009027FB" w:rsidRPr="005D1418" w:rsidRDefault="009027FB" w:rsidP="009027FB">
      <w:pPr>
        <w:jc w:val="center"/>
        <w:rPr>
          <w:rFonts w:eastAsiaTheme="minorHAnsi"/>
          <w:i/>
          <w:color w:val="FF0000"/>
          <w:sz w:val="16"/>
          <w:szCs w:val="16"/>
        </w:rPr>
      </w:pPr>
      <w:r w:rsidRPr="005D1418">
        <w:rPr>
          <w:rFonts w:eastAsiaTheme="minorHAnsi"/>
          <w:i/>
          <w:color w:val="FF0000"/>
          <w:sz w:val="16"/>
          <w:szCs w:val="16"/>
        </w:rPr>
        <w:t>Niniejszy protokół służy do potwierdzenia działania systemu oraz zweryfikowania/określenia parametrów wyznaczania trybów, tj. pracy pod obciążeniem, pozostawania w dyspozycji na biegu jałowym i przy wyłączonym silniku</w:t>
      </w:r>
    </w:p>
    <w:p w14:paraId="71796CC7" w14:textId="77777777" w:rsidR="009027FB" w:rsidRPr="005D1418" w:rsidRDefault="009027FB" w:rsidP="009027FB">
      <w:pPr>
        <w:jc w:val="center"/>
        <w:rPr>
          <w:b/>
          <w:color w:val="000000" w:themeColor="text1"/>
          <w:sz w:val="16"/>
          <w:szCs w:val="16"/>
        </w:rPr>
      </w:pPr>
    </w:p>
    <w:p w14:paraId="5A4F116B" w14:textId="77777777" w:rsidR="009027FB" w:rsidRPr="005D1418" w:rsidRDefault="009027FB" w:rsidP="009027FB">
      <w:pPr>
        <w:jc w:val="center"/>
        <w:rPr>
          <w:b/>
          <w:color w:val="000000" w:themeColor="text1"/>
          <w:sz w:val="16"/>
          <w:szCs w:val="16"/>
        </w:rPr>
      </w:pPr>
    </w:p>
    <w:p w14:paraId="265C0AEB" w14:textId="77777777" w:rsidR="009027FB" w:rsidRPr="005D1418" w:rsidRDefault="009027FB" w:rsidP="009027FB">
      <w:pPr>
        <w:jc w:val="center"/>
        <w:rPr>
          <w:b/>
          <w:color w:val="000000" w:themeColor="text1"/>
          <w:sz w:val="16"/>
          <w:szCs w:val="16"/>
        </w:rPr>
      </w:pPr>
    </w:p>
    <w:p w14:paraId="341B9311" w14:textId="77777777" w:rsidR="009027FB" w:rsidRPr="005D1418" w:rsidRDefault="009027FB" w:rsidP="009027FB">
      <w:pPr>
        <w:jc w:val="center"/>
        <w:rPr>
          <w:b/>
          <w:color w:val="000000" w:themeColor="text1"/>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9027FB" w:rsidRPr="005D1418" w14:paraId="2A2DAD2E" w14:textId="77777777" w:rsidTr="00CF4EB0">
        <w:trPr>
          <w:trHeight w:hRule="exact" w:val="470"/>
        </w:trPr>
        <w:tc>
          <w:tcPr>
            <w:tcW w:w="9212" w:type="dxa"/>
            <w:vAlign w:val="center"/>
          </w:tcPr>
          <w:p w14:paraId="20E5C7C6" w14:textId="77777777" w:rsidR="009027FB" w:rsidRPr="005D1418" w:rsidRDefault="009027FB" w:rsidP="00CF4EB0">
            <w:pPr>
              <w:rPr>
                <w:color w:val="000000" w:themeColor="text1"/>
                <w:sz w:val="16"/>
                <w:szCs w:val="16"/>
              </w:rPr>
            </w:pPr>
            <w:r w:rsidRPr="005D1418">
              <w:rPr>
                <w:color w:val="000000" w:themeColor="text1"/>
                <w:sz w:val="16"/>
                <w:szCs w:val="16"/>
              </w:rPr>
              <w:t>DATA I GODZINA ROZPOCZĘCIA KONTROLI:</w:t>
            </w:r>
          </w:p>
        </w:tc>
      </w:tr>
      <w:tr w:rsidR="009027FB" w:rsidRPr="005D1418" w14:paraId="46436E7C" w14:textId="77777777" w:rsidTr="00CF4EB0">
        <w:trPr>
          <w:trHeight w:hRule="exact" w:val="470"/>
        </w:trPr>
        <w:tc>
          <w:tcPr>
            <w:tcW w:w="9212" w:type="dxa"/>
            <w:vAlign w:val="center"/>
          </w:tcPr>
          <w:p w14:paraId="355984AB" w14:textId="77777777" w:rsidR="009027FB" w:rsidRPr="005D1418" w:rsidRDefault="009027FB" w:rsidP="00CF4EB0">
            <w:pPr>
              <w:rPr>
                <w:color w:val="000000" w:themeColor="text1"/>
                <w:sz w:val="16"/>
                <w:szCs w:val="16"/>
              </w:rPr>
            </w:pPr>
            <w:r w:rsidRPr="005D1418">
              <w:rPr>
                <w:color w:val="000000" w:themeColor="text1"/>
                <w:sz w:val="16"/>
                <w:szCs w:val="16"/>
              </w:rPr>
              <w:t>KOPALNIA / ODDZIAŁ:</w:t>
            </w:r>
          </w:p>
        </w:tc>
      </w:tr>
      <w:tr w:rsidR="009027FB" w:rsidRPr="005D1418" w14:paraId="16C4F21F" w14:textId="77777777" w:rsidTr="00CF4EB0">
        <w:trPr>
          <w:trHeight w:hRule="exact" w:val="876"/>
        </w:trPr>
        <w:tc>
          <w:tcPr>
            <w:tcW w:w="9212" w:type="dxa"/>
            <w:vAlign w:val="center"/>
          </w:tcPr>
          <w:p w14:paraId="23F26723" w14:textId="77777777" w:rsidR="009027FB" w:rsidRPr="005D1418" w:rsidRDefault="009027FB" w:rsidP="00CF4EB0">
            <w:pPr>
              <w:tabs>
                <w:tab w:val="left" w:pos="0"/>
                <w:tab w:val="right" w:pos="9000"/>
              </w:tabs>
              <w:jc w:val="both"/>
              <w:rPr>
                <w:i/>
                <w:iCs/>
                <w:color w:val="FF0000"/>
                <w:sz w:val="16"/>
                <w:szCs w:val="16"/>
              </w:rPr>
            </w:pPr>
            <w:r w:rsidRPr="005D1418">
              <w:rPr>
                <w:sz w:val="16"/>
                <w:szCs w:val="16"/>
              </w:rPr>
              <w:t>Rodzaj jednostki sprzętowej objętej systemem monitoringu:</w:t>
            </w:r>
            <w:r w:rsidRPr="005D1418">
              <w:rPr>
                <w:i/>
                <w:iCs/>
                <w:color w:val="FF0000"/>
                <w:sz w:val="16"/>
                <w:szCs w:val="16"/>
              </w:rPr>
              <w:t xml:space="preserve"> np. koparka</w:t>
            </w:r>
          </w:p>
          <w:p w14:paraId="256B6642" w14:textId="77777777" w:rsidR="009027FB" w:rsidRPr="005D1418" w:rsidRDefault="009027FB" w:rsidP="00CF4EB0">
            <w:pPr>
              <w:tabs>
                <w:tab w:val="left" w:pos="0"/>
                <w:tab w:val="right" w:pos="9000"/>
              </w:tabs>
              <w:jc w:val="both"/>
              <w:rPr>
                <w:i/>
                <w:iCs/>
                <w:color w:val="FF0000"/>
                <w:sz w:val="16"/>
                <w:szCs w:val="16"/>
              </w:rPr>
            </w:pPr>
            <w:r w:rsidRPr="005D1418">
              <w:rPr>
                <w:sz w:val="16"/>
                <w:szCs w:val="16"/>
              </w:rPr>
              <w:t xml:space="preserve">Nazwa jednostki sprzętowej w systemie monitoringu: </w:t>
            </w:r>
            <w:r w:rsidRPr="005D1418">
              <w:rPr>
                <w:i/>
                <w:iCs/>
                <w:color w:val="FF0000"/>
                <w:sz w:val="16"/>
                <w:szCs w:val="16"/>
              </w:rPr>
              <w:t>np. koparka nr 2</w:t>
            </w:r>
          </w:p>
          <w:p w14:paraId="243EC2D4" w14:textId="77777777" w:rsidR="009027FB" w:rsidRPr="005D1418" w:rsidRDefault="009027FB" w:rsidP="00CF4EB0">
            <w:pPr>
              <w:rPr>
                <w:color w:val="000000" w:themeColor="text1"/>
                <w:sz w:val="16"/>
                <w:szCs w:val="16"/>
              </w:rPr>
            </w:pPr>
            <w:r w:rsidRPr="005D1418">
              <w:rPr>
                <w:sz w:val="16"/>
                <w:szCs w:val="16"/>
              </w:rPr>
              <w:t xml:space="preserve">Nr ID jednostki sprzętowej w systemie monitoringu: </w:t>
            </w:r>
            <w:r w:rsidRPr="005D1418">
              <w:rPr>
                <w:i/>
                <w:iCs/>
                <w:color w:val="FF0000"/>
                <w:sz w:val="16"/>
                <w:szCs w:val="16"/>
              </w:rPr>
              <w:t>np. 10410</w:t>
            </w:r>
          </w:p>
        </w:tc>
      </w:tr>
      <w:tr w:rsidR="009027FB" w:rsidRPr="005D1418" w14:paraId="581FE659" w14:textId="77777777" w:rsidTr="00CF4EB0">
        <w:trPr>
          <w:trHeight w:hRule="exact" w:val="470"/>
        </w:trPr>
        <w:tc>
          <w:tcPr>
            <w:tcW w:w="9212" w:type="dxa"/>
            <w:vAlign w:val="center"/>
          </w:tcPr>
          <w:p w14:paraId="1C893E18" w14:textId="77777777" w:rsidR="009027FB" w:rsidRPr="005D1418" w:rsidRDefault="009027FB" w:rsidP="00CF4EB0">
            <w:pPr>
              <w:rPr>
                <w:color w:val="000000" w:themeColor="text1"/>
                <w:sz w:val="16"/>
                <w:szCs w:val="16"/>
              </w:rPr>
            </w:pPr>
            <w:r w:rsidRPr="005D1418">
              <w:rPr>
                <w:color w:val="000000" w:themeColor="text1"/>
                <w:sz w:val="16"/>
                <w:szCs w:val="16"/>
              </w:rPr>
              <w:t>IMIĘ I NAZWISKO OPERATORA:</w:t>
            </w:r>
          </w:p>
        </w:tc>
      </w:tr>
      <w:tr w:rsidR="009027FB" w:rsidRPr="005D1418" w14:paraId="324AC4B9" w14:textId="77777777" w:rsidTr="00CF4EB0">
        <w:trPr>
          <w:trHeight w:hRule="exact" w:val="470"/>
        </w:trPr>
        <w:tc>
          <w:tcPr>
            <w:tcW w:w="9212" w:type="dxa"/>
            <w:vAlign w:val="center"/>
          </w:tcPr>
          <w:p w14:paraId="5AD4D70C" w14:textId="77777777" w:rsidR="009027FB" w:rsidRPr="005D1418" w:rsidRDefault="009027FB" w:rsidP="00CF4EB0">
            <w:pPr>
              <w:rPr>
                <w:color w:val="000000" w:themeColor="text1"/>
                <w:sz w:val="16"/>
                <w:szCs w:val="16"/>
              </w:rPr>
            </w:pPr>
            <w:r w:rsidRPr="005D1418">
              <w:rPr>
                <w:color w:val="000000" w:themeColor="text1"/>
                <w:sz w:val="16"/>
                <w:szCs w:val="16"/>
              </w:rPr>
              <w:t>MIEJSCE i RODZAJ WYKONYWANEJ PRACY:</w:t>
            </w:r>
          </w:p>
        </w:tc>
      </w:tr>
      <w:tr w:rsidR="009027FB" w:rsidRPr="005D1418" w14:paraId="60E28DF8" w14:textId="77777777" w:rsidTr="00CF4EB0">
        <w:trPr>
          <w:trHeight w:hRule="exact" w:val="470"/>
        </w:trPr>
        <w:tc>
          <w:tcPr>
            <w:tcW w:w="9212" w:type="dxa"/>
            <w:vAlign w:val="center"/>
          </w:tcPr>
          <w:tbl>
            <w:tblPr>
              <w:tblW w:w="0" w:type="auto"/>
              <w:tblLook w:val="04A0" w:firstRow="1" w:lastRow="0" w:firstColumn="1" w:lastColumn="0" w:noHBand="0" w:noVBand="1"/>
            </w:tblPr>
            <w:tblGrid>
              <w:gridCol w:w="4693"/>
              <w:gridCol w:w="4303"/>
            </w:tblGrid>
            <w:tr w:rsidR="009027FB" w:rsidRPr="005D1418" w14:paraId="749E9320" w14:textId="77777777" w:rsidTr="00CF4EB0">
              <w:trPr>
                <w:trHeight w:val="496"/>
              </w:trPr>
              <w:tc>
                <w:tcPr>
                  <w:tcW w:w="4786" w:type="dxa"/>
                  <w:vAlign w:val="center"/>
                </w:tcPr>
                <w:p w14:paraId="7969AD1E" w14:textId="77777777" w:rsidR="009027FB" w:rsidRPr="005D1418" w:rsidRDefault="009027FB" w:rsidP="00CF4EB0">
                  <w:pPr>
                    <w:rPr>
                      <w:color w:val="000000" w:themeColor="text1"/>
                      <w:sz w:val="16"/>
                      <w:szCs w:val="16"/>
                    </w:rPr>
                  </w:pPr>
                  <w:r w:rsidRPr="005D1418">
                    <w:rPr>
                      <w:color w:val="000000" w:themeColor="text1"/>
                      <w:sz w:val="16"/>
                      <w:szCs w:val="16"/>
                    </w:rPr>
                    <w:t>WARIANT ROZLICZENIA:</w:t>
                  </w:r>
                </w:p>
              </w:tc>
              <w:tc>
                <w:tcPr>
                  <w:tcW w:w="4413" w:type="dxa"/>
                  <w:vAlign w:val="center"/>
                </w:tcPr>
                <w:p w14:paraId="662355C7" w14:textId="77777777" w:rsidR="009027FB" w:rsidRPr="005D1418" w:rsidRDefault="009027FB" w:rsidP="00CF4EB0">
                  <w:pPr>
                    <w:rPr>
                      <w:color w:val="000000" w:themeColor="text1"/>
                      <w:sz w:val="16"/>
                      <w:szCs w:val="16"/>
                    </w:rPr>
                  </w:pPr>
                  <w:r w:rsidRPr="005D1418">
                    <w:rPr>
                      <w:color w:val="000000" w:themeColor="text1"/>
                      <w:sz w:val="16"/>
                      <w:szCs w:val="16"/>
                    </w:rPr>
                    <w:t>□ A                         □ B</w:t>
                  </w:r>
                </w:p>
              </w:tc>
            </w:tr>
          </w:tbl>
          <w:p w14:paraId="027F18AE" w14:textId="77777777" w:rsidR="009027FB" w:rsidRPr="005D1418" w:rsidRDefault="009027FB" w:rsidP="00CF4EB0">
            <w:pPr>
              <w:rPr>
                <w:color w:val="000000" w:themeColor="text1"/>
                <w:sz w:val="16"/>
                <w:szCs w:val="16"/>
              </w:rPr>
            </w:pPr>
          </w:p>
        </w:tc>
      </w:tr>
    </w:tbl>
    <w:p w14:paraId="6E6D5D3A" w14:textId="77777777" w:rsidR="009027FB" w:rsidRPr="005D1418" w:rsidRDefault="009027FB" w:rsidP="009027FB">
      <w:pPr>
        <w:spacing w:after="200" w:line="276" w:lineRule="auto"/>
        <w:contextualSpacing/>
        <w:rPr>
          <w:b/>
          <w:color w:val="000000" w:themeColor="text1"/>
          <w:sz w:val="16"/>
          <w:szCs w:val="16"/>
        </w:rPr>
      </w:pPr>
    </w:p>
    <w:p w14:paraId="749E6DC2" w14:textId="77777777" w:rsidR="009027FB" w:rsidRPr="005D1418" w:rsidRDefault="009027FB" w:rsidP="009027FB">
      <w:pPr>
        <w:numPr>
          <w:ilvl w:val="0"/>
          <w:numId w:val="125"/>
        </w:numPr>
        <w:spacing w:after="200" w:line="276" w:lineRule="auto"/>
        <w:contextualSpacing/>
        <w:rPr>
          <w:b/>
          <w:color w:val="000000" w:themeColor="text1"/>
          <w:sz w:val="16"/>
          <w:szCs w:val="16"/>
        </w:rPr>
      </w:pPr>
      <w:r w:rsidRPr="005D1418">
        <w:rPr>
          <w:b/>
          <w:color w:val="000000" w:themeColor="text1"/>
          <w:sz w:val="16"/>
          <w:szCs w:val="16"/>
        </w:rPr>
        <w:t>Sprawdzenie poprawności działania identyfikacji operatora</w:t>
      </w:r>
    </w:p>
    <w:p w14:paraId="7CE596B2" w14:textId="77777777" w:rsidR="009027FB" w:rsidRPr="005D1418" w:rsidRDefault="009027FB" w:rsidP="009027FB">
      <w:pPr>
        <w:spacing w:after="200" w:line="276" w:lineRule="auto"/>
        <w:ind w:left="284"/>
        <w:contextualSpacing/>
        <w:rPr>
          <w:b/>
          <w:color w:val="000000" w:themeColor="text1"/>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6"/>
        <w:gridCol w:w="2863"/>
      </w:tblGrid>
      <w:tr w:rsidR="009027FB" w:rsidRPr="005D1418" w14:paraId="300516FD" w14:textId="77777777" w:rsidTr="00CF4EB0">
        <w:trPr>
          <w:trHeight w:val="496"/>
        </w:trPr>
        <w:tc>
          <w:tcPr>
            <w:tcW w:w="6336" w:type="dxa"/>
            <w:vAlign w:val="center"/>
          </w:tcPr>
          <w:p w14:paraId="0ED3282C" w14:textId="77777777" w:rsidR="009027FB" w:rsidRPr="005D1418" w:rsidRDefault="009027FB" w:rsidP="00CF4EB0">
            <w:pPr>
              <w:rPr>
                <w:color w:val="000000" w:themeColor="text1"/>
                <w:sz w:val="16"/>
                <w:szCs w:val="16"/>
              </w:rPr>
            </w:pPr>
            <w:r w:rsidRPr="005D1418">
              <w:rPr>
                <w:color w:val="000000" w:themeColor="text1"/>
                <w:sz w:val="16"/>
                <w:szCs w:val="16"/>
              </w:rPr>
              <w:t>GODZINA ZALOGOWANIA OPERATORA:</w:t>
            </w:r>
          </w:p>
        </w:tc>
        <w:tc>
          <w:tcPr>
            <w:tcW w:w="2863" w:type="dxa"/>
          </w:tcPr>
          <w:p w14:paraId="55B8DD0D" w14:textId="77777777" w:rsidR="009027FB" w:rsidRPr="005D1418" w:rsidRDefault="009027FB" w:rsidP="00CF4EB0">
            <w:pPr>
              <w:rPr>
                <w:color w:val="000000" w:themeColor="text1"/>
                <w:sz w:val="16"/>
                <w:szCs w:val="16"/>
              </w:rPr>
            </w:pPr>
          </w:p>
        </w:tc>
      </w:tr>
      <w:tr w:rsidR="009027FB" w:rsidRPr="005D1418" w14:paraId="03791B45" w14:textId="77777777" w:rsidTr="00CF4EB0">
        <w:trPr>
          <w:trHeight w:val="496"/>
        </w:trPr>
        <w:tc>
          <w:tcPr>
            <w:tcW w:w="6336" w:type="dxa"/>
            <w:vAlign w:val="center"/>
          </w:tcPr>
          <w:p w14:paraId="4E4FA487" w14:textId="77777777" w:rsidR="009027FB" w:rsidRPr="005D1418" w:rsidRDefault="009027FB" w:rsidP="00CF4EB0">
            <w:pPr>
              <w:rPr>
                <w:color w:val="000000" w:themeColor="text1"/>
                <w:sz w:val="16"/>
                <w:szCs w:val="16"/>
              </w:rPr>
            </w:pPr>
            <w:r w:rsidRPr="005D1418">
              <w:rPr>
                <w:color w:val="000000" w:themeColor="text1"/>
                <w:sz w:val="16"/>
                <w:szCs w:val="16"/>
              </w:rPr>
              <w:t>SYGNALIZACJA DŹWIĘKOWA ODCZYTU KARTY:</w:t>
            </w:r>
          </w:p>
        </w:tc>
        <w:tc>
          <w:tcPr>
            <w:tcW w:w="2863" w:type="dxa"/>
            <w:vAlign w:val="center"/>
          </w:tcPr>
          <w:p w14:paraId="6067A6DB" w14:textId="77777777" w:rsidR="009027FB" w:rsidRPr="005D1418" w:rsidRDefault="009027FB" w:rsidP="00CF4EB0">
            <w:pPr>
              <w:jc w:val="center"/>
              <w:rPr>
                <w:color w:val="000000" w:themeColor="text1"/>
                <w:sz w:val="16"/>
                <w:szCs w:val="16"/>
              </w:rPr>
            </w:pPr>
            <w:r w:rsidRPr="005D1418">
              <w:rPr>
                <w:color w:val="000000" w:themeColor="text1"/>
                <w:sz w:val="16"/>
                <w:szCs w:val="16"/>
              </w:rPr>
              <w:t>□ TAK         □ NIE</w:t>
            </w:r>
          </w:p>
        </w:tc>
      </w:tr>
      <w:tr w:rsidR="009027FB" w:rsidRPr="005D1418" w14:paraId="1431663F" w14:textId="77777777" w:rsidTr="00CF4EB0">
        <w:trPr>
          <w:trHeight w:val="622"/>
        </w:trPr>
        <w:tc>
          <w:tcPr>
            <w:tcW w:w="6336" w:type="dxa"/>
            <w:vAlign w:val="center"/>
          </w:tcPr>
          <w:p w14:paraId="5817D545" w14:textId="77777777" w:rsidR="009027FB" w:rsidRPr="005D1418" w:rsidRDefault="009027FB" w:rsidP="00CF4EB0">
            <w:pPr>
              <w:rPr>
                <w:color w:val="000000" w:themeColor="text1"/>
                <w:sz w:val="16"/>
                <w:szCs w:val="16"/>
              </w:rPr>
            </w:pPr>
            <w:r w:rsidRPr="005D1418">
              <w:rPr>
                <w:color w:val="000000" w:themeColor="text1"/>
                <w:sz w:val="16"/>
                <w:szCs w:val="16"/>
              </w:rPr>
              <w:t>SYGNALIZACJA ŚWIETLNA ZALOGOWANEGO OPERATORA  (SYGNAŁ CIĄGŁY):</w:t>
            </w:r>
          </w:p>
        </w:tc>
        <w:tc>
          <w:tcPr>
            <w:tcW w:w="2863" w:type="dxa"/>
            <w:vAlign w:val="center"/>
          </w:tcPr>
          <w:p w14:paraId="255DA28B" w14:textId="77777777" w:rsidR="009027FB" w:rsidRPr="005D1418" w:rsidRDefault="009027FB" w:rsidP="00CF4EB0">
            <w:pPr>
              <w:jc w:val="center"/>
              <w:rPr>
                <w:color w:val="000000" w:themeColor="text1"/>
                <w:sz w:val="16"/>
                <w:szCs w:val="16"/>
              </w:rPr>
            </w:pPr>
            <w:r w:rsidRPr="005D1418">
              <w:rPr>
                <w:color w:val="000000" w:themeColor="text1"/>
                <w:sz w:val="16"/>
                <w:szCs w:val="16"/>
              </w:rPr>
              <w:t>□ TAK         □ NIE</w:t>
            </w:r>
          </w:p>
        </w:tc>
      </w:tr>
      <w:tr w:rsidR="009027FB" w:rsidRPr="005D1418" w14:paraId="77E78905" w14:textId="77777777" w:rsidTr="00CF4EB0">
        <w:trPr>
          <w:trHeight w:val="496"/>
        </w:trPr>
        <w:tc>
          <w:tcPr>
            <w:tcW w:w="6336" w:type="dxa"/>
            <w:vAlign w:val="center"/>
          </w:tcPr>
          <w:p w14:paraId="462C37C2" w14:textId="77777777" w:rsidR="009027FB" w:rsidRPr="005D1418" w:rsidRDefault="009027FB" w:rsidP="00CF4EB0">
            <w:pPr>
              <w:rPr>
                <w:color w:val="000000" w:themeColor="text1"/>
                <w:sz w:val="16"/>
                <w:szCs w:val="16"/>
              </w:rPr>
            </w:pPr>
            <w:r w:rsidRPr="005D1418">
              <w:rPr>
                <w:color w:val="000000" w:themeColor="text1"/>
                <w:sz w:val="16"/>
                <w:szCs w:val="16"/>
              </w:rPr>
              <w:t>GODZINA WYLOGOWANIA OPERATORA:</w:t>
            </w:r>
          </w:p>
        </w:tc>
        <w:tc>
          <w:tcPr>
            <w:tcW w:w="2863" w:type="dxa"/>
            <w:vAlign w:val="center"/>
          </w:tcPr>
          <w:p w14:paraId="2963E226" w14:textId="77777777" w:rsidR="009027FB" w:rsidRPr="005D1418" w:rsidRDefault="009027FB" w:rsidP="00CF4EB0">
            <w:pPr>
              <w:jc w:val="center"/>
              <w:rPr>
                <w:color w:val="000000" w:themeColor="text1"/>
                <w:sz w:val="16"/>
                <w:szCs w:val="16"/>
              </w:rPr>
            </w:pPr>
          </w:p>
        </w:tc>
      </w:tr>
      <w:tr w:rsidR="009027FB" w:rsidRPr="005D1418" w14:paraId="53368E73" w14:textId="77777777" w:rsidTr="00CF4EB0">
        <w:trPr>
          <w:trHeight w:val="496"/>
        </w:trPr>
        <w:tc>
          <w:tcPr>
            <w:tcW w:w="6336" w:type="dxa"/>
            <w:vAlign w:val="center"/>
          </w:tcPr>
          <w:p w14:paraId="08806E05" w14:textId="77777777" w:rsidR="009027FB" w:rsidRPr="005D1418" w:rsidRDefault="009027FB" w:rsidP="00CF4EB0">
            <w:pPr>
              <w:rPr>
                <w:color w:val="000000" w:themeColor="text1"/>
                <w:sz w:val="16"/>
                <w:szCs w:val="16"/>
              </w:rPr>
            </w:pPr>
            <w:r w:rsidRPr="005D1418">
              <w:rPr>
                <w:color w:val="000000" w:themeColor="text1"/>
                <w:sz w:val="16"/>
                <w:szCs w:val="16"/>
              </w:rPr>
              <w:t xml:space="preserve">SYGNALIZACJA ŚWIETLNA NIEZALOGOWANEGO OPERATORA </w:t>
            </w:r>
          </w:p>
          <w:p w14:paraId="42096A31" w14:textId="77777777" w:rsidR="009027FB" w:rsidRPr="005D1418" w:rsidRDefault="009027FB" w:rsidP="00CF4EB0">
            <w:pPr>
              <w:rPr>
                <w:color w:val="000000" w:themeColor="text1"/>
                <w:sz w:val="16"/>
                <w:szCs w:val="16"/>
              </w:rPr>
            </w:pPr>
            <w:r w:rsidRPr="005D1418">
              <w:rPr>
                <w:color w:val="000000" w:themeColor="text1"/>
                <w:sz w:val="16"/>
                <w:szCs w:val="16"/>
              </w:rPr>
              <w:t>(SYGNAŁ PRZERYWANY):</w:t>
            </w:r>
          </w:p>
        </w:tc>
        <w:tc>
          <w:tcPr>
            <w:tcW w:w="2863" w:type="dxa"/>
            <w:vAlign w:val="center"/>
          </w:tcPr>
          <w:p w14:paraId="7E3BB25D" w14:textId="77777777" w:rsidR="009027FB" w:rsidRPr="005D1418" w:rsidRDefault="009027FB" w:rsidP="00CF4EB0">
            <w:pPr>
              <w:jc w:val="center"/>
              <w:rPr>
                <w:color w:val="000000" w:themeColor="text1"/>
                <w:sz w:val="16"/>
                <w:szCs w:val="16"/>
              </w:rPr>
            </w:pPr>
            <w:r w:rsidRPr="005D1418">
              <w:rPr>
                <w:color w:val="000000" w:themeColor="text1"/>
                <w:sz w:val="16"/>
                <w:szCs w:val="16"/>
              </w:rPr>
              <w:t>□ TAK         □ NIE</w:t>
            </w:r>
          </w:p>
        </w:tc>
      </w:tr>
    </w:tbl>
    <w:p w14:paraId="6F03A492" w14:textId="77777777" w:rsidR="009027FB" w:rsidRPr="005D1418" w:rsidRDefault="009027FB" w:rsidP="009027FB">
      <w:pPr>
        <w:rPr>
          <w:color w:val="000000" w:themeColor="text1"/>
          <w:sz w:val="16"/>
          <w:szCs w:val="16"/>
        </w:rPr>
      </w:pPr>
    </w:p>
    <w:p w14:paraId="79CD6A39" w14:textId="77777777" w:rsidR="009027FB" w:rsidRPr="005D1418" w:rsidRDefault="009027FB" w:rsidP="009027FB">
      <w:pPr>
        <w:rPr>
          <w:color w:val="000000" w:themeColor="text1"/>
          <w:sz w:val="16"/>
          <w:szCs w:val="16"/>
        </w:rPr>
      </w:pPr>
    </w:p>
    <w:p w14:paraId="58711034" w14:textId="77777777" w:rsidR="009027FB" w:rsidRPr="005D1418" w:rsidRDefault="009027FB" w:rsidP="009027FB">
      <w:pPr>
        <w:rPr>
          <w:color w:val="000000" w:themeColor="text1"/>
          <w:sz w:val="16"/>
          <w:szCs w:val="16"/>
        </w:rPr>
      </w:pPr>
    </w:p>
    <w:p w14:paraId="048792B4" w14:textId="77777777" w:rsidR="009027FB" w:rsidRPr="005D1418" w:rsidRDefault="009027FB" w:rsidP="009027FB">
      <w:pPr>
        <w:rPr>
          <w:color w:val="000000" w:themeColor="text1"/>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9027FB" w:rsidRPr="005D1418" w14:paraId="71E7B6F6" w14:textId="77777777" w:rsidTr="00CF4EB0">
        <w:trPr>
          <w:trHeight w:val="945"/>
        </w:trPr>
        <w:tc>
          <w:tcPr>
            <w:tcW w:w="9212" w:type="dxa"/>
            <w:vAlign w:val="center"/>
          </w:tcPr>
          <w:p w14:paraId="6013C7E0" w14:textId="77777777" w:rsidR="009027FB" w:rsidRPr="005D1418" w:rsidRDefault="009027FB" w:rsidP="00CF4EB0">
            <w:pPr>
              <w:rPr>
                <w:i/>
                <w:iCs/>
                <w:color w:val="000000" w:themeColor="text1"/>
                <w:sz w:val="16"/>
                <w:szCs w:val="16"/>
              </w:rPr>
            </w:pPr>
            <w:r w:rsidRPr="005D1418">
              <w:rPr>
                <w:i/>
                <w:iCs/>
                <w:color w:val="FF0000"/>
                <w:sz w:val="16"/>
                <w:szCs w:val="16"/>
              </w:rPr>
              <w:t xml:space="preserve">UWAGA: Przed wykonaniem dalszych czynności kontrolnych konieczne jest rozgrzanie silnika jednostki sprzętowej przez minimum 15 minut celem ustabilizowania jego parametrów pracy. Gdy jednostka sprzętowa wcześniej wykonywała pracę </w:t>
            </w:r>
            <w:r w:rsidRPr="005D1418">
              <w:rPr>
                <w:i/>
                <w:iCs/>
                <w:color w:val="FF0000"/>
                <w:sz w:val="16"/>
                <w:szCs w:val="16"/>
              </w:rPr>
              <w:br/>
              <w:t>i operator potwierdzi rozgrzanie jednostki okres ten może być zmniejszony lub pominięty.</w:t>
            </w:r>
          </w:p>
        </w:tc>
      </w:tr>
    </w:tbl>
    <w:p w14:paraId="6162EC5B" w14:textId="77777777" w:rsidR="009027FB" w:rsidRPr="005D1418" w:rsidRDefault="009027FB" w:rsidP="009027FB">
      <w:pPr>
        <w:ind w:left="284"/>
        <w:contextualSpacing/>
        <w:rPr>
          <w:b/>
          <w:color w:val="000000" w:themeColor="text1"/>
          <w:sz w:val="16"/>
          <w:szCs w:val="16"/>
        </w:rPr>
      </w:pPr>
    </w:p>
    <w:p w14:paraId="2B125BF7" w14:textId="77777777" w:rsidR="009027FB" w:rsidRPr="005D1418" w:rsidRDefault="009027FB" w:rsidP="009027FB">
      <w:pPr>
        <w:ind w:left="284"/>
        <w:contextualSpacing/>
        <w:rPr>
          <w:b/>
          <w:color w:val="000000" w:themeColor="text1"/>
          <w:sz w:val="16"/>
          <w:szCs w:val="16"/>
        </w:rPr>
      </w:pPr>
    </w:p>
    <w:p w14:paraId="7A5EE4B3" w14:textId="77777777" w:rsidR="009027FB" w:rsidRPr="005D1418" w:rsidRDefault="009027FB" w:rsidP="009027FB">
      <w:pPr>
        <w:spacing w:after="200" w:line="276" w:lineRule="auto"/>
        <w:ind w:left="284"/>
        <w:contextualSpacing/>
        <w:rPr>
          <w:b/>
          <w:color w:val="000000" w:themeColor="text1"/>
          <w:sz w:val="16"/>
          <w:szCs w:val="16"/>
        </w:rPr>
      </w:pPr>
    </w:p>
    <w:p w14:paraId="25789C4B" w14:textId="77777777" w:rsidR="009027FB" w:rsidRPr="005D1418" w:rsidRDefault="009027FB" w:rsidP="009027FB">
      <w:pPr>
        <w:numPr>
          <w:ilvl w:val="0"/>
          <w:numId w:val="125"/>
        </w:numPr>
        <w:spacing w:after="200" w:line="276" w:lineRule="auto"/>
        <w:contextualSpacing/>
        <w:rPr>
          <w:b/>
          <w:color w:val="000000" w:themeColor="text1"/>
          <w:sz w:val="16"/>
          <w:szCs w:val="16"/>
        </w:rPr>
      </w:pPr>
      <w:r w:rsidRPr="005D1418">
        <w:rPr>
          <w:b/>
          <w:color w:val="000000" w:themeColor="text1"/>
          <w:sz w:val="16"/>
          <w:szCs w:val="16"/>
        </w:rPr>
        <w:t>Dyspozycja na biegu jałowym</w:t>
      </w:r>
    </w:p>
    <w:p w14:paraId="1F10A710" w14:textId="360836D8" w:rsidR="009027FB" w:rsidRPr="005D1418" w:rsidRDefault="009027FB" w:rsidP="009027FB">
      <w:pPr>
        <w:jc w:val="both"/>
        <w:rPr>
          <w:color w:val="000000" w:themeColor="text1"/>
          <w:sz w:val="16"/>
          <w:szCs w:val="16"/>
        </w:rPr>
      </w:pPr>
      <w:r w:rsidRPr="005D1418">
        <w:rPr>
          <w:color w:val="000000" w:themeColor="text1"/>
          <w:sz w:val="16"/>
          <w:szCs w:val="16"/>
        </w:rPr>
        <w:t xml:space="preserve">Podczas tego testu jednostka sprzętowa powinna stać w miejscu (nie powinna się przemieszczać) z załączonymi odbiornikami energii takimi jak oświetlenie, klimatyzacja/ogrzewanie, </w:t>
      </w:r>
      <w:r w:rsidR="00674FD9">
        <w:rPr>
          <w:color w:val="000000" w:themeColor="text1"/>
          <w:sz w:val="16"/>
          <w:szCs w:val="16"/>
        </w:rPr>
        <w:t xml:space="preserve">a jej silnik powinien pracować </w:t>
      </w:r>
      <w:r w:rsidRPr="005D1418">
        <w:rPr>
          <w:color w:val="000000" w:themeColor="text1"/>
          <w:sz w:val="16"/>
          <w:szCs w:val="16"/>
        </w:rPr>
        <w:t>z najniższą możliwą stabilną prędkością obrotową zapewniającą wytworzen</w:t>
      </w:r>
      <w:r w:rsidR="00674FD9">
        <w:rPr>
          <w:color w:val="000000" w:themeColor="text1"/>
          <w:sz w:val="16"/>
          <w:szCs w:val="16"/>
        </w:rPr>
        <w:t xml:space="preserve">ie dostatecznej ilości energii </w:t>
      </w:r>
      <w:r w:rsidRPr="005D1418">
        <w:rPr>
          <w:color w:val="000000" w:themeColor="text1"/>
          <w:sz w:val="16"/>
          <w:szCs w:val="16"/>
        </w:rPr>
        <w:t xml:space="preserve">do podtrzymania ciągłości zapłonów, pokonania oporów wewnętrznych jednostki napędowej i przekładni oraz zasilenia urządzeń niezbędnych do podtrzymania pracy silnika. Minimalny czas kontroli </w:t>
      </w:r>
      <w:r w:rsidRPr="005D1418">
        <w:rPr>
          <w:b/>
          <w:color w:val="000000" w:themeColor="text1"/>
          <w:sz w:val="16"/>
          <w:szCs w:val="16"/>
        </w:rPr>
        <w:t>10 minut</w:t>
      </w:r>
      <w:r w:rsidRPr="005D1418">
        <w:rPr>
          <w:color w:val="000000" w:themeColor="text1"/>
          <w:sz w:val="16"/>
          <w:szCs w:val="16"/>
        </w:rPr>
        <w:t>.</w:t>
      </w:r>
    </w:p>
    <w:p w14:paraId="0A46C9CF" w14:textId="77777777" w:rsidR="009027FB" w:rsidRPr="005D1418" w:rsidRDefault="009027FB" w:rsidP="009027FB">
      <w:pPr>
        <w:jc w:val="both"/>
        <w:rPr>
          <w:color w:val="000000" w:themeColor="text1"/>
          <w:sz w:val="16"/>
          <w:szCs w:val="16"/>
          <w:u w:val="single"/>
        </w:rPr>
      </w:pPr>
    </w:p>
    <w:p w14:paraId="58B8B91A" w14:textId="77777777" w:rsidR="009027FB" w:rsidRPr="005D1418" w:rsidRDefault="009027FB" w:rsidP="009027FB">
      <w:pPr>
        <w:jc w:val="both"/>
        <w:rPr>
          <w:color w:val="000000" w:themeColor="text1"/>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2351"/>
        <w:gridCol w:w="2352"/>
      </w:tblGrid>
      <w:tr w:rsidR="009027FB" w:rsidRPr="005D1418" w14:paraId="1344726E" w14:textId="77777777" w:rsidTr="00CF4EB0">
        <w:trPr>
          <w:trHeight w:val="817"/>
        </w:trPr>
        <w:tc>
          <w:tcPr>
            <w:tcW w:w="4497" w:type="dxa"/>
            <w:vAlign w:val="center"/>
          </w:tcPr>
          <w:p w14:paraId="41A20F69" w14:textId="77777777" w:rsidR="009027FB" w:rsidRPr="005D1418" w:rsidRDefault="009027FB" w:rsidP="00CF4EB0">
            <w:pPr>
              <w:rPr>
                <w:color w:val="000000" w:themeColor="text1"/>
                <w:sz w:val="16"/>
                <w:szCs w:val="16"/>
              </w:rPr>
            </w:pPr>
            <w:r w:rsidRPr="005D1418">
              <w:rPr>
                <w:color w:val="000000" w:themeColor="text1"/>
                <w:sz w:val="16"/>
                <w:szCs w:val="16"/>
              </w:rPr>
              <w:t>GODZINA ROZPOCZĘCIA OBSERWACJI</w:t>
            </w:r>
          </w:p>
        </w:tc>
        <w:tc>
          <w:tcPr>
            <w:tcW w:w="2351" w:type="dxa"/>
          </w:tcPr>
          <w:p w14:paraId="0135F761" w14:textId="77777777" w:rsidR="009027FB" w:rsidRPr="005D1418" w:rsidRDefault="009027FB" w:rsidP="00CF4EB0">
            <w:pPr>
              <w:rPr>
                <w:color w:val="000000" w:themeColor="text1"/>
                <w:sz w:val="16"/>
                <w:szCs w:val="16"/>
              </w:rPr>
            </w:pPr>
          </w:p>
        </w:tc>
        <w:tc>
          <w:tcPr>
            <w:tcW w:w="2352" w:type="dxa"/>
            <w:vMerge w:val="restart"/>
          </w:tcPr>
          <w:p w14:paraId="0E5FFB9D" w14:textId="77777777" w:rsidR="009027FB" w:rsidRPr="005D1418" w:rsidRDefault="009027FB" w:rsidP="00CF4EB0">
            <w:pPr>
              <w:rPr>
                <w:color w:val="000000" w:themeColor="text1"/>
                <w:sz w:val="16"/>
                <w:szCs w:val="16"/>
              </w:rPr>
            </w:pPr>
            <w:r w:rsidRPr="005D1418">
              <w:rPr>
                <w:color w:val="000000" w:themeColor="text1"/>
                <w:sz w:val="16"/>
                <w:szCs w:val="16"/>
              </w:rPr>
              <w:t>PODPIS OPERATORA</w:t>
            </w:r>
          </w:p>
        </w:tc>
      </w:tr>
      <w:tr w:rsidR="009027FB" w:rsidRPr="005D1418" w14:paraId="6A86EBBF" w14:textId="77777777" w:rsidTr="00CF4EB0">
        <w:trPr>
          <w:trHeight w:val="842"/>
        </w:trPr>
        <w:tc>
          <w:tcPr>
            <w:tcW w:w="4497" w:type="dxa"/>
            <w:vAlign w:val="center"/>
          </w:tcPr>
          <w:p w14:paraId="43E6B460" w14:textId="77777777" w:rsidR="009027FB" w:rsidRPr="005D1418" w:rsidRDefault="009027FB" w:rsidP="00CF4EB0">
            <w:pPr>
              <w:rPr>
                <w:color w:val="000000" w:themeColor="text1"/>
                <w:sz w:val="16"/>
                <w:szCs w:val="16"/>
              </w:rPr>
            </w:pPr>
            <w:r w:rsidRPr="005D1418">
              <w:rPr>
                <w:color w:val="000000" w:themeColor="text1"/>
                <w:sz w:val="16"/>
                <w:szCs w:val="16"/>
              </w:rPr>
              <w:lastRenderedPageBreak/>
              <w:t>GODZINA ZAKOŃCZENIA OBSERWACJI</w:t>
            </w:r>
          </w:p>
        </w:tc>
        <w:tc>
          <w:tcPr>
            <w:tcW w:w="2351" w:type="dxa"/>
          </w:tcPr>
          <w:p w14:paraId="04A290DF" w14:textId="77777777" w:rsidR="009027FB" w:rsidRPr="005D1418" w:rsidRDefault="009027FB" w:rsidP="00CF4EB0">
            <w:pPr>
              <w:rPr>
                <w:color w:val="000000" w:themeColor="text1"/>
                <w:sz w:val="16"/>
                <w:szCs w:val="16"/>
              </w:rPr>
            </w:pPr>
          </w:p>
        </w:tc>
        <w:tc>
          <w:tcPr>
            <w:tcW w:w="2352" w:type="dxa"/>
            <w:vMerge/>
          </w:tcPr>
          <w:p w14:paraId="6B9C6977" w14:textId="77777777" w:rsidR="009027FB" w:rsidRPr="005D1418" w:rsidRDefault="009027FB" w:rsidP="00CF4EB0">
            <w:pPr>
              <w:rPr>
                <w:color w:val="000000" w:themeColor="text1"/>
                <w:sz w:val="16"/>
                <w:szCs w:val="16"/>
              </w:rPr>
            </w:pPr>
          </w:p>
        </w:tc>
      </w:tr>
    </w:tbl>
    <w:p w14:paraId="1B02EF7A" w14:textId="77777777" w:rsidR="009027FB" w:rsidRPr="005D1418" w:rsidRDefault="009027FB" w:rsidP="00674FD9">
      <w:pPr>
        <w:spacing w:after="200" w:line="276" w:lineRule="auto"/>
        <w:contextualSpacing/>
        <w:rPr>
          <w:b/>
          <w:color w:val="000000" w:themeColor="text1"/>
          <w:sz w:val="16"/>
          <w:szCs w:val="16"/>
        </w:rPr>
      </w:pPr>
    </w:p>
    <w:p w14:paraId="5AA9D1B8" w14:textId="77777777" w:rsidR="009027FB" w:rsidRPr="005D1418" w:rsidRDefault="009027FB" w:rsidP="009027FB">
      <w:pPr>
        <w:numPr>
          <w:ilvl w:val="0"/>
          <w:numId w:val="125"/>
        </w:numPr>
        <w:spacing w:after="200" w:line="276" w:lineRule="auto"/>
        <w:ind w:left="142"/>
        <w:contextualSpacing/>
        <w:rPr>
          <w:b/>
          <w:color w:val="000000" w:themeColor="text1"/>
          <w:sz w:val="16"/>
          <w:szCs w:val="16"/>
        </w:rPr>
      </w:pPr>
      <w:r w:rsidRPr="005D1418">
        <w:rPr>
          <w:b/>
          <w:color w:val="000000" w:themeColor="text1"/>
          <w:sz w:val="16"/>
          <w:szCs w:val="16"/>
        </w:rPr>
        <w:t>Praca pod obciążeniem</w:t>
      </w:r>
    </w:p>
    <w:p w14:paraId="3FDF54BD" w14:textId="77777777" w:rsidR="009027FB" w:rsidRPr="005D1418" w:rsidRDefault="009027FB" w:rsidP="009027FB">
      <w:pPr>
        <w:ind w:left="142"/>
        <w:contextualSpacing/>
        <w:jc w:val="both"/>
        <w:rPr>
          <w:color w:val="000000" w:themeColor="text1"/>
          <w:sz w:val="16"/>
          <w:szCs w:val="16"/>
        </w:rPr>
      </w:pPr>
      <w:r w:rsidRPr="005D1418">
        <w:rPr>
          <w:color w:val="000000" w:themeColor="text1"/>
          <w:sz w:val="16"/>
          <w:szCs w:val="16"/>
        </w:rPr>
        <w:t xml:space="preserve">Podczas tego testu jednostka sprzętowa powinna wykonywać pracę w zakresie właściwym dla danego miejsca oraz wynikającą z obowiązującej technologii i potrzeb Zamawiającego. Minimalny czas kontroli </w:t>
      </w:r>
      <w:r w:rsidRPr="005D1418">
        <w:rPr>
          <w:b/>
          <w:color w:val="000000" w:themeColor="text1"/>
          <w:sz w:val="16"/>
          <w:szCs w:val="16"/>
        </w:rPr>
        <w:t>10 minut</w:t>
      </w:r>
      <w:r w:rsidRPr="005D1418">
        <w:rPr>
          <w:color w:val="000000" w:themeColor="text1"/>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2354"/>
        <w:gridCol w:w="2355"/>
      </w:tblGrid>
      <w:tr w:rsidR="009027FB" w:rsidRPr="005D1418" w14:paraId="62AD4916" w14:textId="77777777" w:rsidTr="00CF4EB0">
        <w:trPr>
          <w:trHeight w:val="734"/>
        </w:trPr>
        <w:tc>
          <w:tcPr>
            <w:tcW w:w="4503" w:type="dxa"/>
            <w:vAlign w:val="center"/>
          </w:tcPr>
          <w:p w14:paraId="75C2A8C7" w14:textId="77777777" w:rsidR="009027FB" w:rsidRPr="005D1418" w:rsidRDefault="009027FB" w:rsidP="00CF4EB0">
            <w:pPr>
              <w:rPr>
                <w:color w:val="000000" w:themeColor="text1"/>
                <w:sz w:val="16"/>
                <w:szCs w:val="16"/>
              </w:rPr>
            </w:pPr>
            <w:r w:rsidRPr="005D1418">
              <w:rPr>
                <w:color w:val="000000" w:themeColor="text1"/>
                <w:sz w:val="16"/>
                <w:szCs w:val="16"/>
              </w:rPr>
              <w:t>GODZINA ROZPOCZĘCIA OBSERWACJI</w:t>
            </w:r>
          </w:p>
        </w:tc>
        <w:tc>
          <w:tcPr>
            <w:tcW w:w="2354" w:type="dxa"/>
          </w:tcPr>
          <w:p w14:paraId="47D1DD7E" w14:textId="77777777" w:rsidR="009027FB" w:rsidRPr="005D1418" w:rsidRDefault="009027FB" w:rsidP="00CF4EB0">
            <w:pPr>
              <w:rPr>
                <w:color w:val="000000" w:themeColor="text1"/>
                <w:sz w:val="16"/>
                <w:szCs w:val="16"/>
              </w:rPr>
            </w:pPr>
          </w:p>
        </w:tc>
        <w:tc>
          <w:tcPr>
            <w:tcW w:w="2355" w:type="dxa"/>
            <w:vMerge w:val="restart"/>
          </w:tcPr>
          <w:p w14:paraId="592B06B6" w14:textId="77777777" w:rsidR="009027FB" w:rsidRPr="005D1418" w:rsidRDefault="009027FB" w:rsidP="00CF4EB0">
            <w:pPr>
              <w:rPr>
                <w:color w:val="000000" w:themeColor="text1"/>
                <w:sz w:val="16"/>
                <w:szCs w:val="16"/>
              </w:rPr>
            </w:pPr>
            <w:r w:rsidRPr="005D1418">
              <w:rPr>
                <w:color w:val="000000" w:themeColor="text1"/>
                <w:sz w:val="16"/>
                <w:szCs w:val="16"/>
              </w:rPr>
              <w:t>PODPIS OPERATORA</w:t>
            </w:r>
          </w:p>
        </w:tc>
      </w:tr>
      <w:tr w:rsidR="009027FB" w:rsidRPr="005D1418" w14:paraId="6C77D7BB" w14:textId="77777777" w:rsidTr="00CF4EB0">
        <w:trPr>
          <w:trHeight w:val="688"/>
        </w:trPr>
        <w:tc>
          <w:tcPr>
            <w:tcW w:w="4503" w:type="dxa"/>
            <w:vAlign w:val="center"/>
          </w:tcPr>
          <w:p w14:paraId="2CD9AA15" w14:textId="77777777" w:rsidR="009027FB" w:rsidRPr="005D1418" w:rsidRDefault="009027FB" w:rsidP="00CF4EB0">
            <w:pPr>
              <w:rPr>
                <w:color w:val="000000" w:themeColor="text1"/>
                <w:sz w:val="16"/>
                <w:szCs w:val="16"/>
              </w:rPr>
            </w:pPr>
            <w:r w:rsidRPr="005D1418">
              <w:rPr>
                <w:color w:val="000000" w:themeColor="text1"/>
                <w:sz w:val="16"/>
                <w:szCs w:val="16"/>
              </w:rPr>
              <w:t>GODZINA ZAKOŃCZENIA OBSERWACJI</w:t>
            </w:r>
          </w:p>
        </w:tc>
        <w:tc>
          <w:tcPr>
            <w:tcW w:w="2354" w:type="dxa"/>
          </w:tcPr>
          <w:p w14:paraId="355EC058" w14:textId="77777777" w:rsidR="009027FB" w:rsidRPr="005D1418" w:rsidRDefault="009027FB" w:rsidP="00CF4EB0">
            <w:pPr>
              <w:rPr>
                <w:color w:val="000000" w:themeColor="text1"/>
                <w:sz w:val="16"/>
                <w:szCs w:val="16"/>
              </w:rPr>
            </w:pPr>
          </w:p>
        </w:tc>
        <w:tc>
          <w:tcPr>
            <w:tcW w:w="2355" w:type="dxa"/>
            <w:vMerge/>
          </w:tcPr>
          <w:p w14:paraId="0F05CC35" w14:textId="77777777" w:rsidR="009027FB" w:rsidRPr="005D1418" w:rsidRDefault="009027FB" w:rsidP="00CF4EB0">
            <w:pPr>
              <w:rPr>
                <w:color w:val="000000" w:themeColor="text1"/>
                <w:sz w:val="16"/>
                <w:szCs w:val="16"/>
              </w:rPr>
            </w:pPr>
          </w:p>
        </w:tc>
      </w:tr>
    </w:tbl>
    <w:p w14:paraId="4C9C0FE7" w14:textId="77777777" w:rsidR="009027FB" w:rsidRPr="005D1418" w:rsidRDefault="009027FB" w:rsidP="009027FB">
      <w:pPr>
        <w:numPr>
          <w:ilvl w:val="0"/>
          <w:numId w:val="125"/>
        </w:numPr>
        <w:spacing w:after="200" w:line="276" w:lineRule="auto"/>
        <w:ind w:left="142"/>
        <w:contextualSpacing/>
        <w:rPr>
          <w:b/>
          <w:color w:val="000000" w:themeColor="text1"/>
          <w:sz w:val="16"/>
          <w:szCs w:val="16"/>
        </w:rPr>
      </w:pPr>
      <w:r w:rsidRPr="005D1418">
        <w:rPr>
          <w:b/>
          <w:color w:val="000000" w:themeColor="text1"/>
          <w:sz w:val="16"/>
          <w:szCs w:val="16"/>
        </w:rPr>
        <w:t>Dyspozycja przy wyłączonym silniku</w:t>
      </w:r>
    </w:p>
    <w:p w14:paraId="1A1AEB36" w14:textId="77777777" w:rsidR="009027FB" w:rsidRPr="005D1418" w:rsidRDefault="009027FB" w:rsidP="009027FB">
      <w:pPr>
        <w:jc w:val="both"/>
        <w:rPr>
          <w:color w:val="000000" w:themeColor="text1"/>
          <w:sz w:val="16"/>
          <w:szCs w:val="16"/>
        </w:rPr>
      </w:pPr>
      <w:r w:rsidRPr="005D1418">
        <w:rPr>
          <w:color w:val="000000" w:themeColor="text1"/>
          <w:sz w:val="16"/>
          <w:szCs w:val="16"/>
        </w:rPr>
        <w:t xml:space="preserve">Podczas tego testu jednostka sprzętowa powinna znajdować się w miejscu a jej silnik powinien być wyłączony. Minimalny czas kontroli </w:t>
      </w:r>
      <w:r w:rsidRPr="005D1418">
        <w:rPr>
          <w:b/>
          <w:color w:val="000000" w:themeColor="text1"/>
          <w:sz w:val="16"/>
          <w:szCs w:val="16"/>
        </w:rPr>
        <w:t>5 minut</w:t>
      </w:r>
      <w:r w:rsidRPr="005D1418">
        <w:rPr>
          <w:color w:val="000000" w:themeColor="text1"/>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2354"/>
        <w:gridCol w:w="2355"/>
      </w:tblGrid>
      <w:tr w:rsidR="009027FB" w:rsidRPr="005D1418" w14:paraId="55C7114B" w14:textId="77777777" w:rsidTr="00CF4EB0">
        <w:trPr>
          <w:trHeight w:val="567"/>
        </w:trPr>
        <w:tc>
          <w:tcPr>
            <w:tcW w:w="4503" w:type="dxa"/>
            <w:vAlign w:val="center"/>
          </w:tcPr>
          <w:p w14:paraId="15BE2560" w14:textId="77777777" w:rsidR="009027FB" w:rsidRPr="005D1418" w:rsidRDefault="009027FB" w:rsidP="00CF4EB0">
            <w:pPr>
              <w:rPr>
                <w:color w:val="000000" w:themeColor="text1"/>
                <w:sz w:val="16"/>
                <w:szCs w:val="16"/>
              </w:rPr>
            </w:pPr>
            <w:r w:rsidRPr="005D1418">
              <w:rPr>
                <w:color w:val="000000" w:themeColor="text1"/>
                <w:sz w:val="16"/>
                <w:szCs w:val="16"/>
              </w:rPr>
              <w:t>GODZINA ROZPOCZĘCIA OBSERWACJI</w:t>
            </w:r>
          </w:p>
        </w:tc>
        <w:tc>
          <w:tcPr>
            <w:tcW w:w="2354" w:type="dxa"/>
          </w:tcPr>
          <w:p w14:paraId="3AAC948A" w14:textId="77777777" w:rsidR="009027FB" w:rsidRPr="005D1418" w:rsidRDefault="009027FB" w:rsidP="00CF4EB0">
            <w:pPr>
              <w:rPr>
                <w:color w:val="000000" w:themeColor="text1"/>
                <w:sz w:val="16"/>
                <w:szCs w:val="16"/>
              </w:rPr>
            </w:pPr>
          </w:p>
        </w:tc>
        <w:tc>
          <w:tcPr>
            <w:tcW w:w="2355" w:type="dxa"/>
            <w:vMerge w:val="restart"/>
          </w:tcPr>
          <w:p w14:paraId="09CB429C" w14:textId="77777777" w:rsidR="009027FB" w:rsidRPr="005D1418" w:rsidRDefault="009027FB" w:rsidP="00CF4EB0">
            <w:pPr>
              <w:rPr>
                <w:color w:val="000000" w:themeColor="text1"/>
                <w:sz w:val="16"/>
                <w:szCs w:val="16"/>
              </w:rPr>
            </w:pPr>
            <w:r w:rsidRPr="005D1418">
              <w:rPr>
                <w:color w:val="000000" w:themeColor="text1"/>
                <w:sz w:val="16"/>
                <w:szCs w:val="16"/>
              </w:rPr>
              <w:t>PODPIS OPERATORA</w:t>
            </w:r>
          </w:p>
        </w:tc>
      </w:tr>
      <w:tr w:rsidR="009027FB" w:rsidRPr="005D1418" w14:paraId="3CAB7B38" w14:textId="77777777" w:rsidTr="00CF4EB0">
        <w:trPr>
          <w:trHeight w:val="567"/>
        </w:trPr>
        <w:tc>
          <w:tcPr>
            <w:tcW w:w="4503" w:type="dxa"/>
            <w:vAlign w:val="center"/>
          </w:tcPr>
          <w:p w14:paraId="50EF540B" w14:textId="77777777" w:rsidR="009027FB" w:rsidRPr="005D1418" w:rsidRDefault="009027FB" w:rsidP="00CF4EB0">
            <w:pPr>
              <w:rPr>
                <w:color w:val="000000" w:themeColor="text1"/>
                <w:sz w:val="16"/>
                <w:szCs w:val="16"/>
              </w:rPr>
            </w:pPr>
            <w:r w:rsidRPr="005D1418">
              <w:rPr>
                <w:color w:val="000000" w:themeColor="text1"/>
                <w:sz w:val="16"/>
                <w:szCs w:val="16"/>
              </w:rPr>
              <w:t>GODZINA ZAKOŃCZENIA OBSERWACJI</w:t>
            </w:r>
          </w:p>
        </w:tc>
        <w:tc>
          <w:tcPr>
            <w:tcW w:w="2354" w:type="dxa"/>
          </w:tcPr>
          <w:p w14:paraId="0878161F" w14:textId="77777777" w:rsidR="009027FB" w:rsidRPr="005D1418" w:rsidRDefault="009027FB" w:rsidP="00CF4EB0">
            <w:pPr>
              <w:rPr>
                <w:color w:val="000000" w:themeColor="text1"/>
                <w:sz w:val="16"/>
                <w:szCs w:val="16"/>
              </w:rPr>
            </w:pPr>
          </w:p>
        </w:tc>
        <w:tc>
          <w:tcPr>
            <w:tcW w:w="2355" w:type="dxa"/>
            <w:vMerge/>
          </w:tcPr>
          <w:p w14:paraId="01F55ADD" w14:textId="77777777" w:rsidR="009027FB" w:rsidRPr="005D1418" w:rsidRDefault="009027FB" w:rsidP="00CF4EB0">
            <w:pPr>
              <w:rPr>
                <w:color w:val="000000" w:themeColor="text1"/>
                <w:sz w:val="16"/>
                <w:szCs w:val="16"/>
              </w:rPr>
            </w:pPr>
          </w:p>
        </w:tc>
      </w:tr>
      <w:tr w:rsidR="009027FB" w:rsidRPr="005D1418" w14:paraId="1AE7E773" w14:textId="77777777" w:rsidTr="00CF4EB0">
        <w:trPr>
          <w:trHeight w:hRule="exact" w:val="567"/>
        </w:trPr>
        <w:tc>
          <w:tcPr>
            <w:tcW w:w="9212" w:type="dxa"/>
            <w:gridSpan w:val="3"/>
            <w:vAlign w:val="center"/>
          </w:tcPr>
          <w:p w14:paraId="19A2F043" w14:textId="77777777" w:rsidR="009027FB" w:rsidRPr="005D1418" w:rsidRDefault="009027FB" w:rsidP="00CF4EB0">
            <w:pPr>
              <w:rPr>
                <w:color w:val="000000" w:themeColor="text1"/>
                <w:sz w:val="16"/>
                <w:szCs w:val="16"/>
              </w:rPr>
            </w:pPr>
            <w:r w:rsidRPr="005D1418">
              <w:rPr>
                <w:color w:val="000000" w:themeColor="text1"/>
                <w:sz w:val="16"/>
                <w:szCs w:val="16"/>
              </w:rPr>
              <w:t>GODZINA ZAKOŃCZENIA KONTROLI:</w:t>
            </w:r>
          </w:p>
        </w:tc>
      </w:tr>
    </w:tbl>
    <w:p w14:paraId="4DA6E797" w14:textId="77777777" w:rsidR="009027FB" w:rsidRPr="005D1418" w:rsidRDefault="009027FB" w:rsidP="009027FB">
      <w:pPr>
        <w:contextualSpacing/>
        <w:rPr>
          <w:b/>
          <w:color w:val="000000" w:themeColor="text1"/>
          <w:sz w:val="16"/>
          <w:szCs w:val="16"/>
        </w:rPr>
      </w:pPr>
    </w:p>
    <w:p w14:paraId="170F6A45" w14:textId="77777777" w:rsidR="009027FB" w:rsidRPr="005D1418" w:rsidRDefault="009027FB" w:rsidP="009027FB">
      <w:pPr>
        <w:numPr>
          <w:ilvl w:val="0"/>
          <w:numId w:val="125"/>
        </w:numPr>
        <w:spacing w:after="200" w:line="276" w:lineRule="auto"/>
        <w:ind w:left="142"/>
        <w:contextualSpacing/>
        <w:rPr>
          <w:b/>
          <w:color w:val="000000" w:themeColor="text1"/>
          <w:sz w:val="16"/>
          <w:szCs w:val="16"/>
        </w:rPr>
      </w:pPr>
      <w:r w:rsidRPr="005D1418">
        <w:rPr>
          <w:b/>
          <w:color w:val="000000" w:themeColor="text1"/>
          <w:sz w:val="16"/>
          <w:szCs w:val="16"/>
        </w:rPr>
        <w:t>Uwagi: ………………………………………………………………………………………...</w:t>
      </w:r>
    </w:p>
    <w:p w14:paraId="456C8772" w14:textId="77777777" w:rsidR="009027FB" w:rsidRPr="005D1418" w:rsidRDefault="009027FB" w:rsidP="009027FB">
      <w:pPr>
        <w:ind w:left="142"/>
        <w:contextualSpacing/>
        <w:rPr>
          <w:b/>
          <w:color w:val="000000" w:themeColor="text1"/>
          <w:sz w:val="16"/>
          <w:szCs w:val="16"/>
        </w:rPr>
      </w:pPr>
      <w:r w:rsidRPr="005D1418">
        <w:rPr>
          <w:b/>
          <w:color w:val="000000" w:themeColor="text1"/>
          <w:sz w:val="16"/>
          <w:szCs w:val="16"/>
        </w:rPr>
        <w:t>…………………………………………………………………………………………………</w:t>
      </w:r>
    </w:p>
    <w:p w14:paraId="6F950AF6" w14:textId="77777777" w:rsidR="009027FB" w:rsidRPr="005D1418" w:rsidRDefault="009027FB" w:rsidP="009027FB">
      <w:pPr>
        <w:contextualSpacing/>
        <w:rPr>
          <w:b/>
          <w:color w:val="000000" w:themeColor="text1"/>
          <w:sz w:val="16"/>
          <w:szCs w:val="16"/>
        </w:rPr>
      </w:pPr>
    </w:p>
    <w:p w14:paraId="43D26472" w14:textId="77777777" w:rsidR="009027FB" w:rsidRPr="005D1418" w:rsidRDefault="009027FB" w:rsidP="009027FB">
      <w:pPr>
        <w:numPr>
          <w:ilvl w:val="0"/>
          <w:numId w:val="125"/>
        </w:numPr>
        <w:spacing w:after="200" w:line="276" w:lineRule="auto"/>
        <w:ind w:left="142"/>
        <w:contextualSpacing/>
        <w:rPr>
          <w:b/>
          <w:color w:val="000000" w:themeColor="text1"/>
          <w:sz w:val="16"/>
          <w:szCs w:val="16"/>
        </w:rPr>
      </w:pPr>
      <w:r w:rsidRPr="005D1418">
        <w:rPr>
          <w:b/>
          <w:color w:val="000000" w:themeColor="text1"/>
          <w:sz w:val="16"/>
          <w:szCs w:val="16"/>
        </w:rPr>
        <w:t>Podpisy:</w:t>
      </w:r>
    </w:p>
    <w:p w14:paraId="79644499" w14:textId="77777777" w:rsidR="009027FB" w:rsidRPr="005D1418" w:rsidRDefault="009027FB" w:rsidP="009027FB">
      <w:pPr>
        <w:pStyle w:val="Akapitzlist"/>
        <w:numPr>
          <w:ilvl w:val="0"/>
          <w:numId w:val="105"/>
        </w:numPr>
        <w:spacing w:after="200" w:line="276" w:lineRule="auto"/>
        <w:rPr>
          <w:bCs/>
          <w:color w:val="000000" w:themeColor="text1"/>
          <w:sz w:val="16"/>
          <w:szCs w:val="16"/>
        </w:rPr>
      </w:pPr>
      <w:r w:rsidRPr="005D1418">
        <w:rPr>
          <w:bCs/>
          <w:color w:val="000000" w:themeColor="text1"/>
          <w:sz w:val="16"/>
          <w:szCs w:val="16"/>
        </w:rPr>
        <w:t xml:space="preserve">Przedstawiciela dostawcy oprogramowania (opcjonalnie): </w:t>
      </w:r>
      <w:r w:rsidRPr="005D1418">
        <w:rPr>
          <w:bCs/>
          <w:color w:val="000000" w:themeColor="text1"/>
          <w:sz w:val="16"/>
          <w:szCs w:val="16"/>
        </w:rPr>
        <w:tab/>
      </w:r>
      <w:r w:rsidRPr="005D1418">
        <w:rPr>
          <w:bCs/>
          <w:color w:val="000000" w:themeColor="text1"/>
          <w:sz w:val="16"/>
          <w:szCs w:val="16"/>
        </w:rPr>
        <w:tab/>
        <w:t>…………………….</w:t>
      </w:r>
    </w:p>
    <w:p w14:paraId="16A8A3F6" w14:textId="2EF6058B" w:rsidR="009027FB" w:rsidRPr="005D1418" w:rsidRDefault="009027FB" w:rsidP="009027FB">
      <w:pPr>
        <w:pStyle w:val="Akapitzlist"/>
        <w:numPr>
          <w:ilvl w:val="0"/>
          <w:numId w:val="105"/>
        </w:numPr>
        <w:spacing w:after="200" w:line="276" w:lineRule="auto"/>
        <w:rPr>
          <w:bCs/>
          <w:color w:val="000000" w:themeColor="text1"/>
          <w:sz w:val="16"/>
          <w:szCs w:val="16"/>
        </w:rPr>
      </w:pPr>
      <w:r w:rsidRPr="005D1418">
        <w:rPr>
          <w:bCs/>
          <w:color w:val="000000" w:themeColor="text1"/>
          <w:sz w:val="16"/>
          <w:szCs w:val="16"/>
        </w:rPr>
        <w:t>Koordynatora umowy ze strony Wykonawcy:</w:t>
      </w:r>
      <w:r w:rsidRPr="005D1418">
        <w:rPr>
          <w:bCs/>
          <w:color w:val="000000" w:themeColor="text1"/>
          <w:sz w:val="16"/>
          <w:szCs w:val="16"/>
        </w:rPr>
        <w:tab/>
      </w:r>
      <w:r w:rsidRPr="005D1418">
        <w:rPr>
          <w:bCs/>
          <w:color w:val="000000" w:themeColor="text1"/>
          <w:sz w:val="16"/>
          <w:szCs w:val="16"/>
        </w:rPr>
        <w:tab/>
      </w:r>
      <w:r w:rsidR="005D7F64">
        <w:rPr>
          <w:bCs/>
          <w:color w:val="000000" w:themeColor="text1"/>
          <w:sz w:val="16"/>
          <w:szCs w:val="16"/>
        </w:rPr>
        <w:t xml:space="preserve"> </w:t>
      </w:r>
      <w:r w:rsidR="005D7F64">
        <w:rPr>
          <w:bCs/>
          <w:color w:val="000000" w:themeColor="text1"/>
          <w:sz w:val="16"/>
          <w:szCs w:val="16"/>
        </w:rPr>
        <w:tab/>
      </w:r>
      <w:r w:rsidRPr="005D1418">
        <w:rPr>
          <w:bCs/>
          <w:color w:val="000000" w:themeColor="text1"/>
          <w:sz w:val="16"/>
          <w:szCs w:val="16"/>
        </w:rPr>
        <w:t>…………………….</w:t>
      </w:r>
    </w:p>
    <w:p w14:paraId="5EA6C9F0" w14:textId="77777777" w:rsidR="009027FB" w:rsidRPr="005D1418" w:rsidRDefault="009027FB" w:rsidP="009027FB">
      <w:pPr>
        <w:pStyle w:val="Akapitzlist"/>
        <w:numPr>
          <w:ilvl w:val="0"/>
          <w:numId w:val="105"/>
        </w:numPr>
        <w:spacing w:after="200" w:line="276" w:lineRule="auto"/>
        <w:rPr>
          <w:bCs/>
          <w:color w:val="000000" w:themeColor="text1"/>
          <w:sz w:val="16"/>
          <w:szCs w:val="16"/>
        </w:rPr>
      </w:pPr>
      <w:r w:rsidRPr="005D1418">
        <w:rPr>
          <w:bCs/>
          <w:color w:val="000000" w:themeColor="text1"/>
          <w:sz w:val="16"/>
          <w:szCs w:val="16"/>
        </w:rPr>
        <w:t>Koordynatora umowy ze strony Zamawiającego:</w:t>
      </w:r>
      <w:r w:rsidRPr="005D1418">
        <w:rPr>
          <w:bCs/>
          <w:color w:val="000000" w:themeColor="text1"/>
          <w:sz w:val="16"/>
          <w:szCs w:val="16"/>
        </w:rPr>
        <w:tab/>
      </w:r>
      <w:r w:rsidRPr="005D1418">
        <w:rPr>
          <w:bCs/>
          <w:color w:val="000000" w:themeColor="text1"/>
          <w:sz w:val="16"/>
          <w:szCs w:val="16"/>
        </w:rPr>
        <w:tab/>
      </w:r>
      <w:r w:rsidRPr="005D1418">
        <w:rPr>
          <w:bCs/>
          <w:color w:val="000000" w:themeColor="text1"/>
          <w:sz w:val="16"/>
          <w:szCs w:val="16"/>
        </w:rPr>
        <w:tab/>
        <w:t>…………………….</w:t>
      </w:r>
    </w:p>
    <w:p w14:paraId="3F9DF785" w14:textId="77777777" w:rsidR="009027FB" w:rsidRPr="005D1418" w:rsidRDefault="009027FB" w:rsidP="009027FB">
      <w:pPr>
        <w:pStyle w:val="Akapitzlist"/>
        <w:numPr>
          <w:ilvl w:val="0"/>
          <w:numId w:val="105"/>
        </w:numPr>
        <w:spacing w:after="200" w:line="276" w:lineRule="auto"/>
        <w:rPr>
          <w:bCs/>
          <w:color w:val="000000" w:themeColor="text1"/>
          <w:sz w:val="16"/>
          <w:szCs w:val="16"/>
        </w:rPr>
      </w:pPr>
      <w:r w:rsidRPr="005D1418">
        <w:rPr>
          <w:bCs/>
          <w:color w:val="000000" w:themeColor="text1"/>
          <w:sz w:val="16"/>
          <w:szCs w:val="16"/>
        </w:rPr>
        <w:t>Przedstawiciela Biura Transportu (opcjonalnie):</w:t>
      </w:r>
      <w:r w:rsidRPr="005D1418">
        <w:rPr>
          <w:bCs/>
          <w:color w:val="000000" w:themeColor="text1"/>
          <w:sz w:val="16"/>
          <w:szCs w:val="16"/>
        </w:rPr>
        <w:tab/>
      </w:r>
      <w:r w:rsidRPr="005D1418">
        <w:rPr>
          <w:bCs/>
          <w:color w:val="000000" w:themeColor="text1"/>
          <w:sz w:val="16"/>
          <w:szCs w:val="16"/>
        </w:rPr>
        <w:tab/>
      </w:r>
      <w:r w:rsidRPr="005D1418">
        <w:rPr>
          <w:bCs/>
          <w:color w:val="000000" w:themeColor="text1"/>
          <w:sz w:val="16"/>
          <w:szCs w:val="16"/>
        </w:rPr>
        <w:tab/>
        <w:t>…………………….</w:t>
      </w:r>
    </w:p>
    <w:p w14:paraId="2A2D8268" w14:textId="77777777" w:rsidR="009027FB" w:rsidRPr="005D1418" w:rsidRDefault="009027FB" w:rsidP="009027FB">
      <w:pPr>
        <w:numPr>
          <w:ilvl w:val="0"/>
          <w:numId w:val="125"/>
        </w:numPr>
        <w:spacing w:after="200" w:line="276" w:lineRule="auto"/>
        <w:ind w:left="142"/>
        <w:contextualSpacing/>
        <w:rPr>
          <w:rFonts w:eastAsiaTheme="minorHAnsi"/>
          <w:b/>
          <w:sz w:val="16"/>
          <w:szCs w:val="16"/>
        </w:rPr>
      </w:pPr>
      <w:r w:rsidRPr="005D1418">
        <w:rPr>
          <w:rFonts w:eastAsiaTheme="minorHAnsi"/>
          <w:b/>
          <w:sz w:val="16"/>
          <w:szCs w:val="16"/>
        </w:rPr>
        <w:t>Potwierdzam skonfigurowanie systemu monitoringu w zakresie parametrów pracy jednostki sprzętowej na podstawie niniejszego protokołu oraz analizy dostępnych danych historycznych.</w:t>
      </w:r>
    </w:p>
    <w:tbl>
      <w:tblPr>
        <w:tblStyle w:val="Tabela-Siatka1"/>
        <w:tblW w:w="0" w:type="auto"/>
        <w:tblLook w:val="04A0" w:firstRow="1" w:lastRow="0" w:firstColumn="1" w:lastColumn="0" w:noHBand="0" w:noVBand="1"/>
      </w:tblPr>
      <w:tblGrid>
        <w:gridCol w:w="3479"/>
        <w:gridCol w:w="3479"/>
        <w:gridCol w:w="2231"/>
      </w:tblGrid>
      <w:tr w:rsidR="009027FB" w:rsidRPr="005D1418" w14:paraId="55F910AA" w14:textId="77777777" w:rsidTr="00CF4EB0">
        <w:trPr>
          <w:trHeight w:val="1382"/>
        </w:trPr>
        <w:tc>
          <w:tcPr>
            <w:tcW w:w="9189" w:type="dxa"/>
            <w:gridSpan w:val="3"/>
          </w:tcPr>
          <w:p w14:paraId="2EF0A87F" w14:textId="77777777" w:rsidR="009027FB" w:rsidRPr="005D1418" w:rsidRDefault="009027FB" w:rsidP="00CF4EB0">
            <w:pPr>
              <w:rPr>
                <w:rFonts w:eastAsiaTheme="minorHAnsi"/>
                <w:color w:val="000000" w:themeColor="text1"/>
                <w:sz w:val="16"/>
                <w:szCs w:val="16"/>
              </w:rPr>
            </w:pPr>
            <w:r w:rsidRPr="005D1418">
              <w:rPr>
                <w:rFonts w:eastAsiaTheme="minorHAnsi"/>
                <w:color w:val="000000" w:themeColor="text1"/>
                <w:sz w:val="16"/>
                <w:szCs w:val="16"/>
              </w:rPr>
              <w:t>Uwagi:</w:t>
            </w:r>
          </w:p>
          <w:p w14:paraId="617CEC5F" w14:textId="77777777" w:rsidR="009027FB" w:rsidRPr="005D1418" w:rsidRDefault="009027FB" w:rsidP="00CF4EB0">
            <w:pPr>
              <w:rPr>
                <w:rFonts w:eastAsiaTheme="minorHAnsi"/>
                <w:color w:val="000000" w:themeColor="text1"/>
                <w:sz w:val="16"/>
                <w:szCs w:val="16"/>
              </w:rPr>
            </w:pPr>
          </w:p>
          <w:p w14:paraId="1084E95B" w14:textId="77777777" w:rsidR="009027FB" w:rsidRPr="005D1418" w:rsidRDefault="009027FB" w:rsidP="00CF4EB0">
            <w:pPr>
              <w:rPr>
                <w:rFonts w:eastAsiaTheme="minorHAnsi"/>
                <w:color w:val="000000" w:themeColor="text1"/>
                <w:sz w:val="16"/>
                <w:szCs w:val="16"/>
              </w:rPr>
            </w:pPr>
          </w:p>
        </w:tc>
      </w:tr>
      <w:tr w:rsidR="009027FB" w:rsidRPr="005D1418" w14:paraId="2859335E" w14:textId="77777777" w:rsidTr="00CF4E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31" w:type="dxa"/>
        </w:trPr>
        <w:tc>
          <w:tcPr>
            <w:tcW w:w="3479" w:type="dxa"/>
          </w:tcPr>
          <w:p w14:paraId="4F0123F9" w14:textId="77777777" w:rsidR="009027FB" w:rsidRPr="005D1418" w:rsidRDefault="009027FB" w:rsidP="00CF4EB0">
            <w:pPr>
              <w:jc w:val="center"/>
              <w:rPr>
                <w:rFonts w:eastAsiaTheme="minorHAnsi"/>
                <w:color w:val="000000" w:themeColor="text1"/>
                <w:sz w:val="16"/>
                <w:szCs w:val="16"/>
              </w:rPr>
            </w:pPr>
          </w:p>
          <w:p w14:paraId="79CDD59B" w14:textId="77777777" w:rsidR="009027FB" w:rsidRPr="005D1418" w:rsidRDefault="009027FB" w:rsidP="00CF4EB0">
            <w:pPr>
              <w:jc w:val="center"/>
              <w:rPr>
                <w:rFonts w:eastAsiaTheme="minorHAnsi"/>
                <w:color w:val="000000" w:themeColor="text1"/>
                <w:sz w:val="16"/>
                <w:szCs w:val="16"/>
              </w:rPr>
            </w:pPr>
          </w:p>
          <w:p w14:paraId="68888674" w14:textId="77777777" w:rsidR="009027FB" w:rsidRPr="005D1418" w:rsidRDefault="009027FB" w:rsidP="00CF4EB0">
            <w:pPr>
              <w:jc w:val="center"/>
              <w:rPr>
                <w:rFonts w:eastAsiaTheme="minorHAnsi"/>
                <w:color w:val="000000" w:themeColor="text1"/>
                <w:sz w:val="16"/>
                <w:szCs w:val="16"/>
              </w:rPr>
            </w:pPr>
            <w:r w:rsidRPr="005D1418">
              <w:rPr>
                <w:rFonts w:eastAsiaTheme="minorHAnsi"/>
                <w:color w:val="000000" w:themeColor="text1"/>
                <w:sz w:val="16"/>
                <w:szCs w:val="16"/>
              </w:rPr>
              <w:t>………………………………</w:t>
            </w:r>
          </w:p>
        </w:tc>
        <w:tc>
          <w:tcPr>
            <w:tcW w:w="3479" w:type="dxa"/>
          </w:tcPr>
          <w:p w14:paraId="589B06C0" w14:textId="77777777" w:rsidR="009027FB" w:rsidRPr="005D1418" w:rsidRDefault="009027FB" w:rsidP="00CF4EB0">
            <w:pPr>
              <w:jc w:val="center"/>
              <w:rPr>
                <w:rFonts w:eastAsiaTheme="minorHAnsi"/>
                <w:color w:val="000000" w:themeColor="text1"/>
                <w:sz w:val="16"/>
                <w:szCs w:val="16"/>
              </w:rPr>
            </w:pPr>
          </w:p>
          <w:p w14:paraId="4E5EE232" w14:textId="77777777" w:rsidR="009027FB" w:rsidRPr="005D1418" w:rsidRDefault="009027FB" w:rsidP="00CF4EB0">
            <w:pPr>
              <w:jc w:val="center"/>
              <w:rPr>
                <w:rFonts w:eastAsiaTheme="minorHAnsi"/>
                <w:color w:val="000000" w:themeColor="text1"/>
                <w:sz w:val="16"/>
                <w:szCs w:val="16"/>
              </w:rPr>
            </w:pPr>
          </w:p>
          <w:p w14:paraId="291867F7" w14:textId="77777777" w:rsidR="009027FB" w:rsidRPr="005D1418" w:rsidRDefault="009027FB" w:rsidP="00CF4EB0">
            <w:pPr>
              <w:jc w:val="center"/>
              <w:rPr>
                <w:rFonts w:eastAsiaTheme="minorHAnsi"/>
                <w:color w:val="000000" w:themeColor="text1"/>
                <w:sz w:val="16"/>
                <w:szCs w:val="16"/>
              </w:rPr>
            </w:pPr>
            <w:r w:rsidRPr="005D1418">
              <w:rPr>
                <w:rFonts w:eastAsiaTheme="minorHAnsi"/>
                <w:color w:val="000000" w:themeColor="text1"/>
                <w:sz w:val="16"/>
                <w:szCs w:val="16"/>
              </w:rPr>
              <w:t>………………………………</w:t>
            </w:r>
          </w:p>
        </w:tc>
      </w:tr>
      <w:tr w:rsidR="009027FB" w:rsidRPr="005D1418" w14:paraId="63970D11" w14:textId="77777777" w:rsidTr="00CF4E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31" w:type="dxa"/>
        </w:trPr>
        <w:tc>
          <w:tcPr>
            <w:tcW w:w="3479" w:type="dxa"/>
          </w:tcPr>
          <w:p w14:paraId="01145F50" w14:textId="77777777" w:rsidR="009027FB" w:rsidRPr="005D1418" w:rsidRDefault="009027FB" w:rsidP="00CF4EB0">
            <w:pPr>
              <w:jc w:val="center"/>
              <w:rPr>
                <w:rFonts w:eastAsiaTheme="minorHAnsi"/>
                <w:color w:val="000000" w:themeColor="text1"/>
                <w:sz w:val="16"/>
                <w:szCs w:val="16"/>
              </w:rPr>
            </w:pPr>
            <w:r w:rsidRPr="005D1418">
              <w:rPr>
                <w:rFonts w:eastAsiaTheme="minorHAnsi"/>
                <w:color w:val="000000" w:themeColor="text1"/>
                <w:sz w:val="16"/>
                <w:szCs w:val="16"/>
              </w:rPr>
              <w:t>data</w:t>
            </w:r>
          </w:p>
        </w:tc>
        <w:tc>
          <w:tcPr>
            <w:tcW w:w="3479" w:type="dxa"/>
          </w:tcPr>
          <w:p w14:paraId="05994274" w14:textId="77777777" w:rsidR="009027FB" w:rsidRPr="005D1418" w:rsidRDefault="009027FB" w:rsidP="00CF4EB0">
            <w:pPr>
              <w:jc w:val="center"/>
              <w:rPr>
                <w:rFonts w:eastAsiaTheme="minorHAnsi"/>
                <w:color w:val="000000" w:themeColor="text1"/>
                <w:sz w:val="16"/>
                <w:szCs w:val="16"/>
              </w:rPr>
            </w:pPr>
            <w:r w:rsidRPr="005D1418">
              <w:rPr>
                <w:rFonts w:eastAsiaTheme="minorHAnsi"/>
                <w:color w:val="000000" w:themeColor="text1"/>
                <w:sz w:val="16"/>
                <w:szCs w:val="16"/>
              </w:rPr>
              <w:t>podpis przedstawiciela dostawcy oprogramowania</w:t>
            </w:r>
          </w:p>
        </w:tc>
      </w:tr>
    </w:tbl>
    <w:p w14:paraId="34DD41F7" w14:textId="77777777" w:rsidR="009027FB" w:rsidRPr="005D1418" w:rsidRDefault="009027FB" w:rsidP="009027FB">
      <w:pPr>
        <w:spacing w:line="276" w:lineRule="auto"/>
        <w:ind w:left="5664" w:firstLine="708"/>
        <w:outlineLvl w:val="0"/>
        <w:rPr>
          <w:rFonts w:eastAsiaTheme="minorHAnsi"/>
          <w:b/>
          <w:i/>
          <w:sz w:val="16"/>
          <w:szCs w:val="16"/>
          <w:lang w:eastAsia="en-US"/>
        </w:rPr>
      </w:pPr>
    </w:p>
    <w:p w14:paraId="273873D4" w14:textId="77777777" w:rsidR="009027FB" w:rsidRDefault="009027FB" w:rsidP="009027FB">
      <w:pPr>
        <w:spacing w:after="200" w:line="276" w:lineRule="auto"/>
        <w:jc w:val="right"/>
        <w:rPr>
          <w:rFonts w:eastAsiaTheme="minorHAnsi"/>
          <w:b/>
          <w:i/>
          <w:sz w:val="16"/>
          <w:szCs w:val="16"/>
          <w:lang w:eastAsia="en-US"/>
        </w:rPr>
      </w:pPr>
    </w:p>
    <w:p w14:paraId="3BC0505A" w14:textId="77777777" w:rsidR="009027FB" w:rsidRDefault="009027FB" w:rsidP="009027FB">
      <w:pPr>
        <w:spacing w:after="200" w:line="276" w:lineRule="auto"/>
        <w:jc w:val="right"/>
        <w:rPr>
          <w:rFonts w:eastAsiaTheme="minorHAnsi"/>
          <w:b/>
          <w:i/>
          <w:sz w:val="16"/>
          <w:szCs w:val="16"/>
          <w:lang w:eastAsia="en-US"/>
        </w:rPr>
      </w:pPr>
    </w:p>
    <w:p w14:paraId="5BD75958" w14:textId="77777777" w:rsidR="009027FB" w:rsidRDefault="009027FB" w:rsidP="009027FB">
      <w:pPr>
        <w:spacing w:after="200" w:line="276" w:lineRule="auto"/>
        <w:jc w:val="right"/>
        <w:rPr>
          <w:rFonts w:eastAsiaTheme="minorHAnsi"/>
          <w:b/>
          <w:i/>
          <w:sz w:val="16"/>
          <w:szCs w:val="16"/>
          <w:lang w:eastAsia="en-US"/>
        </w:rPr>
      </w:pPr>
    </w:p>
    <w:p w14:paraId="6F8B7E33" w14:textId="77777777" w:rsidR="009027FB" w:rsidRDefault="009027FB" w:rsidP="009027FB">
      <w:pPr>
        <w:spacing w:after="200" w:line="276" w:lineRule="auto"/>
        <w:jc w:val="right"/>
        <w:rPr>
          <w:rFonts w:eastAsiaTheme="minorHAnsi"/>
          <w:b/>
          <w:i/>
          <w:sz w:val="16"/>
          <w:szCs w:val="16"/>
          <w:lang w:eastAsia="en-US"/>
        </w:rPr>
      </w:pPr>
    </w:p>
    <w:p w14:paraId="557566AF" w14:textId="77777777" w:rsidR="009027FB" w:rsidRDefault="009027FB" w:rsidP="009027FB">
      <w:pPr>
        <w:spacing w:after="200" w:line="276" w:lineRule="auto"/>
        <w:jc w:val="right"/>
        <w:rPr>
          <w:rFonts w:eastAsiaTheme="minorHAnsi"/>
          <w:b/>
          <w:i/>
          <w:sz w:val="16"/>
          <w:szCs w:val="16"/>
          <w:lang w:eastAsia="en-US"/>
        </w:rPr>
      </w:pPr>
    </w:p>
    <w:p w14:paraId="13F120AB" w14:textId="77777777" w:rsidR="009027FB" w:rsidRDefault="009027FB" w:rsidP="009027FB">
      <w:pPr>
        <w:spacing w:after="200" w:line="276" w:lineRule="auto"/>
        <w:jc w:val="right"/>
        <w:rPr>
          <w:rFonts w:eastAsiaTheme="minorHAnsi"/>
          <w:b/>
          <w:i/>
          <w:sz w:val="16"/>
          <w:szCs w:val="16"/>
          <w:lang w:eastAsia="en-US"/>
        </w:rPr>
      </w:pPr>
    </w:p>
    <w:p w14:paraId="247EF27A" w14:textId="77777777" w:rsidR="009027FB" w:rsidRPr="00674FD9" w:rsidRDefault="009027FB" w:rsidP="009027FB">
      <w:pPr>
        <w:spacing w:after="200" w:line="276" w:lineRule="auto"/>
        <w:jc w:val="right"/>
        <w:rPr>
          <w:rFonts w:eastAsiaTheme="minorHAnsi"/>
          <w:b/>
          <w:i/>
          <w:sz w:val="22"/>
          <w:szCs w:val="22"/>
          <w:lang w:eastAsia="en-US"/>
        </w:rPr>
      </w:pPr>
    </w:p>
    <w:p w14:paraId="2F3F7BE4" w14:textId="77777777" w:rsidR="005D7F64" w:rsidRDefault="005D7F64" w:rsidP="009027FB">
      <w:pPr>
        <w:spacing w:line="276" w:lineRule="auto"/>
        <w:ind w:left="5664" w:firstLine="708"/>
        <w:outlineLvl w:val="0"/>
        <w:rPr>
          <w:rFonts w:eastAsiaTheme="minorHAnsi"/>
          <w:b/>
          <w:i/>
          <w:sz w:val="22"/>
          <w:szCs w:val="22"/>
          <w:lang w:eastAsia="en-US"/>
        </w:rPr>
      </w:pPr>
    </w:p>
    <w:p w14:paraId="3528E832" w14:textId="77777777" w:rsidR="009027FB" w:rsidRPr="00674FD9" w:rsidRDefault="009027FB" w:rsidP="009027FB">
      <w:pPr>
        <w:spacing w:line="276" w:lineRule="auto"/>
        <w:ind w:left="5664" w:firstLine="708"/>
        <w:outlineLvl w:val="0"/>
        <w:rPr>
          <w:b/>
          <w:sz w:val="22"/>
          <w:szCs w:val="22"/>
        </w:rPr>
      </w:pPr>
      <w:r w:rsidRPr="00674FD9">
        <w:rPr>
          <w:rFonts w:eastAsiaTheme="minorHAnsi"/>
          <w:b/>
          <w:i/>
          <w:sz w:val="22"/>
          <w:szCs w:val="22"/>
          <w:lang w:eastAsia="en-US"/>
        </w:rPr>
        <w:lastRenderedPageBreak/>
        <w:t>Załącznik nr 6 do SOPZ</w:t>
      </w:r>
    </w:p>
    <w:p w14:paraId="7D6090A4" w14:textId="77777777" w:rsidR="009027FB" w:rsidRPr="005D1418" w:rsidRDefault="009027FB" w:rsidP="009027FB">
      <w:pPr>
        <w:autoSpaceDE w:val="0"/>
        <w:autoSpaceDN w:val="0"/>
        <w:adjustRightInd w:val="0"/>
        <w:jc w:val="right"/>
        <w:rPr>
          <w:rFonts w:eastAsiaTheme="minorHAnsi"/>
          <w:b/>
          <w:i/>
          <w:sz w:val="16"/>
          <w:szCs w:val="16"/>
          <w:lang w:eastAsia="en-US"/>
        </w:rPr>
      </w:pPr>
    </w:p>
    <w:p w14:paraId="7C99D28B" w14:textId="77777777" w:rsidR="009027FB" w:rsidRPr="005D7F64" w:rsidRDefault="009027FB" w:rsidP="009027FB">
      <w:pPr>
        <w:autoSpaceDE w:val="0"/>
        <w:autoSpaceDN w:val="0"/>
        <w:adjustRightInd w:val="0"/>
        <w:jc w:val="right"/>
        <w:rPr>
          <w:rFonts w:eastAsiaTheme="minorHAnsi"/>
          <w:sz w:val="22"/>
          <w:szCs w:val="22"/>
          <w:lang w:eastAsia="en-US"/>
        </w:rPr>
      </w:pPr>
      <w:r w:rsidRPr="005D7F64">
        <w:rPr>
          <w:rFonts w:eastAsiaTheme="minorHAnsi"/>
          <w:sz w:val="22"/>
          <w:szCs w:val="22"/>
          <w:lang w:eastAsia="en-US"/>
        </w:rPr>
        <w:t>..................................., ............................</w:t>
      </w:r>
    </w:p>
    <w:p w14:paraId="342F1F26" w14:textId="6B6CD608" w:rsidR="009027FB" w:rsidRPr="005D7F64" w:rsidRDefault="009027FB" w:rsidP="009027FB">
      <w:pPr>
        <w:autoSpaceDE w:val="0"/>
        <w:autoSpaceDN w:val="0"/>
        <w:adjustRightInd w:val="0"/>
        <w:jc w:val="center"/>
        <w:rPr>
          <w:rFonts w:eastAsiaTheme="minorHAnsi"/>
          <w:sz w:val="22"/>
          <w:szCs w:val="22"/>
          <w:lang w:eastAsia="en-US"/>
        </w:rPr>
      </w:pPr>
      <w:r w:rsidRPr="005D7F64">
        <w:rPr>
          <w:rFonts w:eastAsiaTheme="minorHAnsi"/>
          <w:sz w:val="22"/>
          <w:szCs w:val="22"/>
          <w:lang w:eastAsia="en-US"/>
        </w:rPr>
        <w:t xml:space="preserve"> </w:t>
      </w:r>
      <w:r w:rsidRPr="005D7F64">
        <w:rPr>
          <w:rFonts w:eastAsiaTheme="minorHAnsi"/>
          <w:sz w:val="22"/>
          <w:szCs w:val="22"/>
          <w:lang w:eastAsia="en-US"/>
        </w:rPr>
        <w:tab/>
      </w:r>
      <w:r w:rsidRPr="005D7F64">
        <w:rPr>
          <w:rFonts w:eastAsiaTheme="minorHAnsi"/>
          <w:sz w:val="22"/>
          <w:szCs w:val="22"/>
          <w:lang w:eastAsia="en-US"/>
        </w:rPr>
        <w:tab/>
      </w:r>
      <w:r w:rsidRPr="005D7F64">
        <w:rPr>
          <w:rFonts w:eastAsiaTheme="minorHAnsi"/>
          <w:sz w:val="22"/>
          <w:szCs w:val="22"/>
          <w:lang w:eastAsia="en-US"/>
        </w:rPr>
        <w:tab/>
      </w:r>
      <w:r w:rsidRPr="005D7F64">
        <w:rPr>
          <w:rFonts w:eastAsiaTheme="minorHAnsi"/>
          <w:sz w:val="22"/>
          <w:szCs w:val="22"/>
          <w:lang w:eastAsia="en-US"/>
        </w:rPr>
        <w:tab/>
      </w:r>
      <w:r w:rsidRPr="005D7F64">
        <w:rPr>
          <w:rFonts w:eastAsiaTheme="minorHAnsi"/>
          <w:sz w:val="22"/>
          <w:szCs w:val="22"/>
          <w:lang w:eastAsia="en-US"/>
        </w:rPr>
        <w:tab/>
      </w:r>
      <w:r w:rsidRPr="005D7F64">
        <w:rPr>
          <w:rFonts w:eastAsiaTheme="minorHAnsi"/>
          <w:sz w:val="22"/>
          <w:szCs w:val="22"/>
          <w:lang w:eastAsia="en-US"/>
        </w:rPr>
        <w:tab/>
      </w:r>
      <w:r w:rsidR="005D7F64">
        <w:rPr>
          <w:rFonts w:eastAsiaTheme="minorHAnsi"/>
          <w:sz w:val="22"/>
          <w:szCs w:val="22"/>
          <w:lang w:eastAsia="en-US"/>
        </w:rPr>
        <w:t xml:space="preserve">               </w:t>
      </w:r>
      <w:r w:rsidRPr="005D7F64">
        <w:rPr>
          <w:rFonts w:eastAsiaTheme="minorHAnsi"/>
          <w:sz w:val="22"/>
          <w:szCs w:val="22"/>
          <w:lang w:eastAsia="en-US"/>
        </w:rPr>
        <w:t>miejscowość, data</w:t>
      </w:r>
    </w:p>
    <w:p w14:paraId="0ECACA00" w14:textId="77777777" w:rsidR="009027FB" w:rsidRPr="005D7F64" w:rsidRDefault="009027FB" w:rsidP="009027FB">
      <w:pPr>
        <w:autoSpaceDE w:val="0"/>
        <w:autoSpaceDN w:val="0"/>
        <w:adjustRightInd w:val="0"/>
        <w:jc w:val="both"/>
        <w:rPr>
          <w:rFonts w:eastAsiaTheme="minorHAnsi"/>
          <w:sz w:val="22"/>
          <w:szCs w:val="22"/>
          <w:lang w:eastAsia="en-US"/>
        </w:rPr>
      </w:pPr>
      <w:r w:rsidRPr="005D7F64">
        <w:rPr>
          <w:rFonts w:eastAsiaTheme="minorHAnsi"/>
          <w:sz w:val="22"/>
          <w:szCs w:val="22"/>
          <w:lang w:eastAsia="en-US"/>
        </w:rPr>
        <w:t>......................................................</w:t>
      </w:r>
    </w:p>
    <w:p w14:paraId="14B429A2" w14:textId="77777777" w:rsidR="009027FB" w:rsidRPr="005D7F64" w:rsidRDefault="009027FB" w:rsidP="009027FB">
      <w:pPr>
        <w:autoSpaceDE w:val="0"/>
        <w:autoSpaceDN w:val="0"/>
        <w:adjustRightInd w:val="0"/>
        <w:jc w:val="both"/>
        <w:rPr>
          <w:rFonts w:eastAsiaTheme="minorHAnsi"/>
          <w:sz w:val="22"/>
          <w:szCs w:val="22"/>
          <w:lang w:eastAsia="en-US"/>
        </w:rPr>
      </w:pPr>
      <w:r w:rsidRPr="005D7F64">
        <w:rPr>
          <w:rFonts w:eastAsiaTheme="minorHAnsi"/>
          <w:sz w:val="22"/>
          <w:szCs w:val="22"/>
          <w:lang w:eastAsia="en-US"/>
        </w:rPr>
        <w:t>......................................................</w:t>
      </w:r>
    </w:p>
    <w:p w14:paraId="5EADF834" w14:textId="77777777" w:rsidR="009027FB" w:rsidRPr="005D7F64" w:rsidRDefault="009027FB" w:rsidP="009027FB">
      <w:pPr>
        <w:autoSpaceDE w:val="0"/>
        <w:autoSpaceDN w:val="0"/>
        <w:adjustRightInd w:val="0"/>
        <w:jc w:val="both"/>
        <w:rPr>
          <w:rFonts w:eastAsiaTheme="minorHAnsi"/>
          <w:sz w:val="22"/>
          <w:szCs w:val="22"/>
          <w:lang w:eastAsia="en-US"/>
        </w:rPr>
      </w:pPr>
      <w:r w:rsidRPr="005D7F64">
        <w:rPr>
          <w:rFonts w:eastAsiaTheme="minorHAnsi"/>
          <w:sz w:val="22"/>
          <w:szCs w:val="22"/>
          <w:lang w:eastAsia="en-US"/>
        </w:rPr>
        <w:t>......................................................</w:t>
      </w:r>
    </w:p>
    <w:p w14:paraId="5317C040" w14:textId="77777777" w:rsidR="009027FB" w:rsidRPr="005D7F64" w:rsidRDefault="009027FB" w:rsidP="009027FB">
      <w:pPr>
        <w:autoSpaceDE w:val="0"/>
        <w:autoSpaceDN w:val="0"/>
        <w:adjustRightInd w:val="0"/>
        <w:jc w:val="both"/>
        <w:rPr>
          <w:rFonts w:eastAsiaTheme="minorHAnsi"/>
          <w:sz w:val="22"/>
          <w:szCs w:val="22"/>
          <w:lang w:eastAsia="en-US"/>
        </w:rPr>
      </w:pPr>
      <w:r w:rsidRPr="005D7F64">
        <w:rPr>
          <w:rFonts w:eastAsiaTheme="minorHAnsi"/>
          <w:sz w:val="22"/>
          <w:szCs w:val="22"/>
          <w:lang w:eastAsia="en-US"/>
        </w:rPr>
        <w:t>nazwa i adres Wykonawcy</w:t>
      </w:r>
    </w:p>
    <w:p w14:paraId="51373D87" w14:textId="77777777" w:rsidR="009027FB" w:rsidRPr="005D7F64" w:rsidRDefault="009027FB" w:rsidP="009027FB">
      <w:pPr>
        <w:autoSpaceDE w:val="0"/>
        <w:autoSpaceDN w:val="0"/>
        <w:adjustRightInd w:val="0"/>
        <w:jc w:val="center"/>
        <w:rPr>
          <w:rFonts w:eastAsiaTheme="minorHAnsi"/>
          <w:b/>
          <w:bCs/>
          <w:sz w:val="22"/>
          <w:szCs w:val="22"/>
          <w:lang w:eastAsia="en-US"/>
        </w:rPr>
      </w:pPr>
    </w:p>
    <w:p w14:paraId="4F403B8F" w14:textId="77777777" w:rsidR="009027FB" w:rsidRDefault="009027FB" w:rsidP="009027FB">
      <w:pPr>
        <w:autoSpaceDE w:val="0"/>
        <w:autoSpaceDN w:val="0"/>
        <w:adjustRightInd w:val="0"/>
        <w:jc w:val="center"/>
        <w:rPr>
          <w:rFonts w:eastAsiaTheme="minorHAnsi"/>
          <w:b/>
          <w:bCs/>
          <w:sz w:val="22"/>
          <w:szCs w:val="22"/>
          <w:lang w:eastAsia="en-US"/>
        </w:rPr>
      </w:pPr>
      <w:r w:rsidRPr="005D7F64">
        <w:rPr>
          <w:rFonts w:eastAsiaTheme="minorHAnsi"/>
          <w:b/>
          <w:bCs/>
          <w:sz w:val="22"/>
          <w:szCs w:val="22"/>
          <w:lang w:eastAsia="en-US"/>
        </w:rPr>
        <w:t>OŚWIADCZENIE WYKONAWCY O POSIADANIU:</w:t>
      </w:r>
    </w:p>
    <w:p w14:paraId="6E39BCC8" w14:textId="3ED4D6FC" w:rsidR="009027FB" w:rsidRPr="00892A8F" w:rsidRDefault="00892A8F" w:rsidP="00892A8F">
      <w:pPr>
        <w:autoSpaceDE w:val="0"/>
        <w:autoSpaceDN w:val="0"/>
        <w:adjustRightInd w:val="0"/>
        <w:ind w:left="426"/>
        <w:jc w:val="both"/>
        <w:rPr>
          <w:rFonts w:eastAsiaTheme="minorHAnsi"/>
          <w:b/>
          <w:bCs/>
          <w:sz w:val="22"/>
          <w:szCs w:val="22"/>
          <w:lang w:eastAsia="en-US"/>
        </w:rPr>
      </w:pPr>
      <w:r>
        <w:rPr>
          <w:rFonts w:eastAsiaTheme="minorHAnsi"/>
          <w:b/>
          <w:bCs/>
          <w:sz w:val="22"/>
          <w:szCs w:val="22"/>
          <w:lang w:eastAsia="en-US"/>
        </w:rPr>
        <w:t>1.</w:t>
      </w:r>
      <w:r w:rsidR="009027FB" w:rsidRPr="00892A8F">
        <w:rPr>
          <w:rFonts w:eastAsiaTheme="minorHAnsi"/>
          <w:b/>
          <w:bCs/>
          <w:sz w:val="22"/>
          <w:szCs w:val="22"/>
          <w:lang w:eastAsia="en-US"/>
        </w:rPr>
        <w:t xml:space="preserve">wymaganych uprawnień, szkoleń, badań lekarskich przez osoby, które będą uczestniczyć </w:t>
      </w:r>
      <w:r w:rsidR="009027FB" w:rsidRPr="00892A8F">
        <w:rPr>
          <w:rFonts w:eastAsiaTheme="minorHAnsi"/>
          <w:b/>
          <w:bCs/>
          <w:sz w:val="22"/>
          <w:szCs w:val="22"/>
          <w:lang w:eastAsia="en-US"/>
        </w:rPr>
        <w:br/>
        <w:t>w wykonywaniu zamówienia,</w:t>
      </w:r>
    </w:p>
    <w:p w14:paraId="380C2AB6" w14:textId="77777777" w:rsidR="009027FB" w:rsidRPr="005D7F64" w:rsidRDefault="009027FB" w:rsidP="00892A8F">
      <w:pPr>
        <w:pStyle w:val="Akapitzlist"/>
        <w:numPr>
          <w:ilvl w:val="2"/>
          <w:numId w:val="122"/>
        </w:numPr>
        <w:tabs>
          <w:tab w:val="clear" w:pos="1866"/>
          <w:tab w:val="num" w:pos="426"/>
        </w:tabs>
        <w:autoSpaceDE w:val="0"/>
        <w:autoSpaceDN w:val="0"/>
        <w:adjustRightInd w:val="0"/>
        <w:jc w:val="both"/>
        <w:rPr>
          <w:rFonts w:eastAsiaTheme="minorHAnsi"/>
          <w:b/>
          <w:bCs/>
          <w:sz w:val="22"/>
          <w:szCs w:val="22"/>
          <w:lang w:eastAsia="en-US"/>
        </w:rPr>
      </w:pPr>
      <w:r w:rsidRPr="005D7F64">
        <w:rPr>
          <w:rFonts w:eastAsiaTheme="minorHAnsi"/>
          <w:b/>
          <w:bCs/>
          <w:sz w:val="22"/>
          <w:szCs w:val="22"/>
          <w:lang w:eastAsia="en-US"/>
        </w:rPr>
        <w:t>aktualnych, wymaganych przepisami prawa, dokumentów dotyczących jednostek sprzętowych realizujących zamówienie.</w:t>
      </w:r>
    </w:p>
    <w:p w14:paraId="45CF4AE1" w14:textId="77777777" w:rsidR="009027FB" w:rsidRPr="005D7F64" w:rsidRDefault="009027FB" w:rsidP="009027FB">
      <w:pPr>
        <w:autoSpaceDE w:val="0"/>
        <w:autoSpaceDN w:val="0"/>
        <w:adjustRightInd w:val="0"/>
        <w:jc w:val="center"/>
        <w:rPr>
          <w:rFonts w:eastAsiaTheme="minorHAnsi"/>
          <w:b/>
          <w:bCs/>
          <w:sz w:val="22"/>
          <w:szCs w:val="22"/>
          <w:lang w:eastAsia="en-US"/>
        </w:rPr>
      </w:pPr>
    </w:p>
    <w:p w14:paraId="3C786D82" w14:textId="77777777" w:rsidR="009027FB" w:rsidRPr="005D7F64" w:rsidRDefault="009027FB" w:rsidP="009027FB">
      <w:pPr>
        <w:autoSpaceDE w:val="0"/>
        <w:autoSpaceDN w:val="0"/>
        <w:adjustRightInd w:val="0"/>
        <w:jc w:val="both"/>
        <w:rPr>
          <w:rFonts w:eastAsiaTheme="minorHAnsi"/>
          <w:b/>
          <w:bCs/>
          <w:sz w:val="22"/>
          <w:szCs w:val="22"/>
          <w:lang w:eastAsia="en-US"/>
        </w:rPr>
      </w:pPr>
    </w:p>
    <w:p w14:paraId="78E00EEE" w14:textId="08F68E5D" w:rsidR="009027FB" w:rsidRPr="005D7F64" w:rsidRDefault="009027FB" w:rsidP="009027FB">
      <w:pPr>
        <w:autoSpaceDE w:val="0"/>
        <w:autoSpaceDN w:val="0"/>
        <w:adjustRightInd w:val="0"/>
        <w:jc w:val="both"/>
        <w:rPr>
          <w:rFonts w:eastAsiaTheme="minorHAnsi"/>
          <w:sz w:val="22"/>
          <w:szCs w:val="22"/>
          <w:lang w:eastAsia="en-US"/>
        </w:rPr>
      </w:pPr>
      <w:r w:rsidRPr="005D7F64">
        <w:rPr>
          <w:rFonts w:eastAsiaTheme="minorHAnsi"/>
          <w:sz w:val="22"/>
          <w:szCs w:val="22"/>
          <w:lang w:eastAsia="en-US"/>
        </w:rPr>
        <w:t xml:space="preserve">W związku z zawarciem umowy nr …………………. z dnia </w:t>
      </w:r>
      <w:r w:rsidR="005D7F64">
        <w:rPr>
          <w:rFonts w:eastAsiaTheme="minorHAnsi"/>
          <w:sz w:val="22"/>
          <w:szCs w:val="22"/>
          <w:lang w:eastAsia="en-US"/>
        </w:rPr>
        <w:t>…………. na świadczenie ……………………………..</w:t>
      </w:r>
      <w:r w:rsidRPr="005D7F64">
        <w:rPr>
          <w:rFonts w:eastAsiaTheme="minorHAnsi"/>
          <w:sz w:val="22"/>
          <w:szCs w:val="22"/>
          <w:lang w:eastAsia="en-US"/>
        </w:rPr>
        <w:t>oświadczam, że:</w:t>
      </w:r>
    </w:p>
    <w:p w14:paraId="46A9BD11" w14:textId="77777777" w:rsidR="009027FB" w:rsidRPr="005D7F64" w:rsidRDefault="009027FB" w:rsidP="009027FB">
      <w:pPr>
        <w:autoSpaceDE w:val="0"/>
        <w:autoSpaceDN w:val="0"/>
        <w:adjustRightInd w:val="0"/>
        <w:jc w:val="both"/>
        <w:rPr>
          <w:rFonts w:eastAsiaTheme="minorHAnsi"/>
          <w:sz w:val="22"/>
          <w:szCs w:val="22"/>
          <w:lang w:eastAsia="en-US"/>
        </w:rPr>
      </w:pPr>
    </w:p>
    <w:p w14:paraId="78C711B6" w14:textId="0D057DE9" w:rsidR="009027FB" w:rsidRPr="005D7F64" w:rsidRDefault="009027FB" w:rsidP="009027FB">
      <w:pPr>
        <w:pStyle w:val="Akapitzlist"/>
        <w:numPr>
          <w:ilvl w:val="1"/>
          <w:numId w:val="123"/>
        </w:numPr>
        <w:autoSpaceDE w:val="0"/>
        <w:autoSpaceDN w:val="0"/>
        <w:adjustRightInd w:val="0"/>
        <w:jc w:val="both"/>
        <w:rPr>
          <w:bCs/>
          <w:sz w:val="22"/>
          <w:szCs w:val="22"/>
        </w:rPr>
      </w:pPr>
      <w:r w:rsidRPr="005D7F64">
        <w:rPr>
          <w:bCs/>
          <w:sz w:val="22"/>
          <w:szCs w:val="22"/>
        </w:rPr>
        <w:t xml:space="preserve">Osoby skierowane do wykonywania prac posiadają wymagane prawem aktualne uprawnienia – prawo jazdy kategorii umożliwiającej kierowanie jednostkami transportowymi/sprzętowymi realizującymi zamówienie, szkolenia, badania lekarskie, niezbędne do wykonania prac objętych umową, które będą bieżąco aktualizowane oraz są zatrudnione zgodnie z obowiązującymi przepisami prawa. </w:t>
      </w:r>
    </w:p>
    <w:p w14:paraId="07FF5979" w14:textId="77777777" w:rsidR="009027FB" w:rsidRPr="005D7F64" w:rsidRDefault="009027FB" w:rsidP="009027FB">
      <w:pPr>
        <w:pStyle w:val="Akapitzlist"/>
        <w:numPr>
          <w:ilvl w:val="1"/>
          <w:numId w:val="123"/>
        </w:numPr>
        <w:autoSpaceDE w:val="0"/>
        <w:autoSpaceDN w:val="0"/>
        <w:adjustRightInd w:val="0"/>
        <w:jc w:val="both"/>
        <w:rPr>
          <w:rFonts w:eastAsiaTheme="minorHAnsi"/>
          <w:sz w:val="22"/>
          <w:szCs w:val="22"/>
          <w:lang w:eastAsia="en-US"/>
        </w:rPr>
      </w:pPr>
      <w:r w:rsidRPr="005D7F64">
        <w:rPr>
          <w:rFonts w:eastAsiaTheme="minorHAnsi"/>
          <w:sz w:val="22"/>
          <w:szCs w:val="22"/>
          <w:lang w:eastAsia="en-US"/>
        </w:rPr>
        <w:t>W przypadku zmiany osób skierowanych do wykonywania prac objętych umową nowe osoby będą posiadały wymagane prawem aktualne uprawnienia,</w:t>
      </w:r>
      <w:r w:rsidRPr="005D7F64">
        <w:rPr>
          <w:sz w:val="22"/>
          <w:szCs w:val="22"/>
        </w:rPr>
        <w:t xml:space="preserve"> szkolenia, badania lekarskie</w:t>
      </w:r>
      <w:r w:rsidRPr="005D7F64">
        <w:rPr>
          <w:rFonts w:eastAsiaTheme="minorHAnsi"/>
          <w:sz w:val="22"/>
          <w:szCs w:val="22"/>
          <w:lang w:eastAsia="en-US"/>
        </w:rPr>
        <w:t xml:space="preserve"> oraz będą zatrudnione zgodnie z obowiązującymi przepisami prawa.</w:t>
      </w:r>
    </w:p>
    <w:p w14:paraId="6A182F3A" w14:textId="53FBCEAF" w:rsidR="009027FB" w:rsidRPr="005D7F64" w:rsidRDefault="009027FB" w:rsidP="009027FB">
      <w:pPr>
        <w:pStyle w:val="Akapitzlist"/>
        <w:numPr>
          <w:ilvl w:val="1"/>
          <w:numId w:val="123"/>
        </w:numPr>
        <w:autoSpaceDE w:val="0"/>
        <w:autoSpaceDN w:val="0"/>
        <w:adjustRightInd w:val="0"/>
        <w:jc w:val="both"/>
        <w:rPr>
          <w:rFonts w:eastAsiaTheme="minorHAnsi"/>
          <w:sz w:val="22"/>
          <w:szCs w:val="22"/>
          <w:lang w:eastAsia="en-US"/>
        </w:rPr>
      </w:pPr>
      <w:r w:rsidRPr="005D7F64">
        <w:rPr>
          <w:rFonts w:eastAsiaTheme="minorHAnsi"/>
          <w:sz w:val="22"/>
          <w:szCs w:val="22"/>
          <w:lang w:eastAsia="en-US"/>
        </w:rPr>
        <w:t>Jednostki sprzętowe skierowane do realizacji zamówienia są sprawne technicznie, spełniają wymagania SWZ oraz posiadają ważne, wymagane prz</w:t>
      </w:r>
      <w:r w:rsidR="00674FD9" w:rsidRPr="005D7F64">
        <w:rPr>
          <w:rFonts w:eastAsiaTheme="minorHAnsi"/>
          <w:sz w:val="22"/>
          <w:szCs w:val="22"/>
          <w:lang w:eastAsia="en-US"/>
        </w:rPr>
        <w:t xml:space="preserve">episami prawa dokumenty, w tym </w:t>
      </w:r>
      <w:r w:rsidRPr="005D7F64">
        <w:rPr>
          <w:rFonts w:eastAsiaTheme="minorHAnsi"/>
          <w:sz w:val="22"/>
          <w:szCs w:val="22"/>
          <w:lang w:eastAsia="en-US"/>
        </w:rPr>
        <w:t xml:space="preserve">w szczególności badania techniczne, dopuszczenia, polisy OC itp. </w:t>
      </w:r>
      <w:r w:rsidRPr="005D7F64">
        <w:rPr>
          <w:rFonts w:eastAsiaTheme="minorHAnsi"/>
          <w:bCs/>
          <w:sz w:val="22"/>
          <w:szCs w:val="22"/>
          <w:lang w:eastAsia="en-US"/>
        </w:rPr>
        <w:t>(jeżeli dotyczy)</w:t>
      </w:r>
      <w:r w:rsidRPr="005D7F64">
        <w:rPr>
          <w:rFonts w:eastAsiaTheme="minorHAnsi"/>
          <w:sz w:val="22"/>
          <w:szCs w:val="22"/>
          <w:lang w:eastAsia="en-US"/>
        </w:rPr>
        <w:t>.</w:t>
      </w:r>
    </w:p>
    <w:p w14:paraId="3CD8ADB8" w14:textId="77777777" w:rsidR="009027FB" w:rsidRPr="005D7F64" w:rsidRDefault="009027FB" w:rsidP="009027FB">
      <w:pPr>
        <w:pStyle w:val="Akapitzlist"/>
        <w:numPr>
          <w:ilvl w:val="1"/>
          <w:numId w:val="123"/>
        </w:numPr>
        <w:autoSpaceDE w:val="0"/>
        <w:autoSpaceDN w:val="0"/>
        <w:adjustRightInd w:val="0"/>
        <w:jc w:val="both"/>
        <w:rPr>
          <w:rFonts w:eastAsiaTheme="minorHAnsi"/>
          <w:sz w:val="22"/>
          <w:szCs w:val="22"/>
          <w:lang w:eastAsia="en-US"/>
        </w:rPr>
      </w:pPr>
      <w:r w:rsidRPr="005D7F64">
        <w:rPr>
          <w:sz w:val="22"/>
          <w:szCs w:val="22"/>
        </w:rPr>
        <w:t>Na wniosek Zamawiającego zobowiązuję się przedstawić do wglądu oryginały lub poświadczone przez siebie kopie stosownych dokumentów np. dowodów rejestracyjnych, dokumentów potwierdzających ubezpieczenie jednostek sprzętowych/transportowych itp.</w:t>
      </w:r>
    </w:p>
    <w:p w14:paraId="5F8D4A07" w14:textId="77777777" w:rsidR="009027FB" w:rsidRPr="005D7F64" w:rsidRDefault="009027FB" w:rsidP="009027FB">
      <w:pPr>
        <w:autoSpaceDE w:val="0"/>
        <w:autoSpaceDN w:val="0"/>
        <w:adjustRightInd w:val="0"/>
        <w:jc w:val="both"/>
        <w:rPr>
          <w:rFonts w:eastAsiaTheme="minorHAnsi"/>
          <w:sz w:val="22"/>
          <w:szCs w:val="22"/>
          <w:lang w:eastAsia="en-US"/>
        </w:rPr>
      </w:pPr>
    </w:p>
    <w:p w14:paraId="4A5DD4BF" w14:textId="77777777" w:rsidR="009027FB" w:rsidRPr="005D7F64" w:rsidRDefault="009027FB" w:rsidP="009027FB">
      <w:pPr>
        <w:autoSpaceDE w:val="0"/>
        <w:autoSpaceDN w:val="0"/>
        <w:adjustRightInd w:val="0"/>
        <w:jc w:val="both"/>
        <w:rPr>
          <w:rFonts w:eastAsiaTheme="minorHAnsi"/>
          <w:sz w:val="22"/>
          <w:szCs w:val="22"/>
          <w:lang w:eastAsia="en-US"/>
        </w:rPr>
      </w:pPr>
      <w:r w:rsidRPr="005D7F64">
        <w:rPr>
          <w:rFonts w:eastAsiaTheme="minorHAnsi"/>
          <w:sz w:val="22"/>
          <w:szCs w:val="22"/>
          <w:lang w:eastAsia="en-US"/>
        </w:rPr>
        <w:t>Powyższe dotyczy Wykonawców i Podwykonawców.</w:t>
      </w:r>
    </w:p>
    <w:p w14:paraId="0CB773F0" w14:textId="77777777" w:rsidR="009027FB" w:rsidRPr="005D1418" w:rsidRDefault="009027FB" w:rsidP="009027FB">
      <w:pPr>
        <w:autoSpaceDE w:val="0"/>
        <w:autoSpaceDN w:val="0"/>
        <w:adjustRightInd w:val="0"/>
        <w:jc w:val="both"/>
        <w:rPr>
          <w:rFonts w:eastAsiaTheme="minorHAnsi"/>
          <w:sz w:val="16"/>
          <w:szCs w:val="16"/>
          <w:lang w:eastAsia="en-US"/>
        </w:rPr>
      </w:pPr>
    </w:p>
    <w:p w14:paraId="74E77BC7" w14:textId="77777777" w:rsidR="009027FB" w:rsidRPr="005D1418" w:rsidRDefault="009027FB" w:rsidP="009027FB">
      <w:pPr>
        <w:autoSpaceDE w:val="0"/>
        <w:autoSpaceDN w:val="0"/>
        <w:adjustRightInd w:val="0"/>
        <w:jc w:val="both"/>
        <w:rPr>
          <w:rFonts w:eastAsiaTheme="minorHAnsi"/>
          <w:sz w:val="16"/>
          <w:szCs w:val="16"/>
          <w:lang w:eastAsia="en-US"/>
        </w:rPr>
      </w:pPr>
    </w:p>
    <w:p w14:paraId="6F8466F8" w14:textId="77777777" w:rsidR="009027FB" w:rsidRPr="005D1418" w:rsidRDefault="009027FB" w:rsidP="009027FB">
      <w:pPr>
        <w:autoSpaceDE w:val="0"/>
        <w:autoSpaceDN w:val="0"/>
        <w:adjustRightInd w:val="0"/>
        <w:jc w:val="both"/>
        <w:rPr>
          <w:rFonts w:eastAsiaTheme="minorHAnsi"/>
          <w:sz w:val="16"/>
          <w:szCs w:val="16"/>
          <w:lang w:eastAsia="en-US"/>
        </w:rPr>
      </w:pPr>
    </w:p>
    <w:p w14:paraId="456F24AA" w14:textId="77777777" w:rsidR="009027FB" w:rsidRPr="005D1418" w:rsidRDefault="009027FB" w:rsidP="009027FB">
      <w:pPr>
        <w:autoSpaceDE w:val="0"/>
        <w:autoSpaceDN w:val="0"/>
        <w:adjustRightInd w:val="0"/>
        <w:jc w:val="both"/>
        <w:rPr>
          <w:rFonts w:eastAsiaTheme="minorHAnsi"/>
          <w:sz w:val="16"/>
          <w:szCs w:val="16"/>
          <w:lang w:eastAsia="en-US"/>
        </w:rPr>
      </w:pPr>
    </w:p>
    <w:p w14:paraId="53DE6F3D" w14:textId="77777777" w:rsidR="009027FB" w:rsidRPr="005D1418" w:rsidRDefault="009027FB" w:rsidP="009027FB">
      <w:pPr>
        <w:autoSpaceDE w:val="0"/>
        <w:autoSpaceDN w:val="0"/>
        <w:adjustRightInd w:val="0"/>
        <w:ind w:left="2832" w:firstLine="708"/>
        <w:jc w:val="both"/>
        <w:rPr>
          <w:rFonts w:eastAsiaTheme="minorHAnsi"/>
          <w:sz w:val="16"/>
          <w:szCs w:val="16"/>
          <w:lang w:eastAsia="en-US"/>
        </w:rPr>
      </w:pPr>
      <w:r w:rsidRPr="005D1418">
        <w:rPr>
          <w:rFonts w:eastAsiaTheme="minorHAnsi"/>
          <w:sz w:val="16"/>
          <w:szCs w:val="16"/>
          <w:lang w:eastAsia="en-US"/>
        </w:rPr>
        <w:t>…………………………………..</w:t>
      </w:r>
    </w:p>
    <w:p w14:paraId="175E5D11" w14:textId="77777777" w:rsidR="009027FB" w:rsidRPr="005D1418" w:rsidRDefault="009027FB" w:rsidP="009027FB">
      <w:pPr>
        <w:autoSpaceDE w:val="0"/>
        <w:autoSpaceDN w:val="0"/>
        <w:adjustRightInd w:val="0"/>
        <w:ind w:left="2832" w:firstLine="708"/>
        <w:jc w:val="both"/>
        <w:rPr>
          <w:rFonts w:eastAsiaTheme="minorHAnsi"/>
          <w:sz w:val="16"/>
          <w:szCs w:val="16"/>
          <w:lang w:eastAsia="en-US"/>
        </w:rPr>
      </w:pPr>
      <w:r w:rsidRPr="005D1418">
        <w:rPr>
          <w:rFonts w:eastAsiaTheme="minorHAnsi"/>
          <w:sz w:val="16"/>
          <w:szCs w:val="16"/>
          <w:lang w:eastAsia="en-US"/>
        </w:rPr>
        <w:t>Podpis(y) osób upoważnionych</w:t>
      </w:r>
    </w:p>
    <w:p w14:paraId="1A2509DA" w14:textId="77777777" w:rsidR="009027FB" w:rsidRPr="005D1418" w:rsidRDefault="009027FB" w:rsidP="009027FB">
      <w:pPr>
        <w:autoSpaceDE w:val="0"/>
        <w:autoSpaceDN w:val="0"/>
        <w:adjustRightInd w:val="0"/>
        <w:ind w:left="2832" w:firstLine="708"/>
        <w:jc w:val="both"/>
        <w:rPr>
          <w:rFonts w:eastAsiaTheme="minorHAnsi"/>
          <w:sz w:val="16"/>
          <w:szCs w:val="16"/>
          <w:lang w:eastAsia="en-US"/>
        </w:rPr>
      </w:pPr>
      <w:r w:rsidRPr="005D1418">
        <w:rPr>
          <w:rFonts w:eastAsiaTheme="minorHAnsi"/>
          <w:sz w:val="16"/>
          <w:szCs w:val="16"/>
          <w:lang w:eastAsia="en-US"/>
        </w:rPr>
        <w:t>do składania oświadczeń woli</w:t>
      </w:r>
    </w:p>
    <w:p w14:paraId="19F7BE46" w14:textId="77777777" w:rsidR="009027FB" w:rsidRPr="005D1418" w:rsidRDefault="009027FB" w:rsidP="009027FB">
      <w:pPr>
        <w:spacing w:after="200"/>
        <w:ind w:left="2832" w:firstLine="708"/>
        <w:jc w:val="both"/>
        <w:rPr>
          <w:rFonts w:eastAsiaTheme="minorHAnsi"/>
          <w:sz w:val="16"/>
          <w:szCs w:val="16"/>
          <w:lang w:eastAsia="en-US"/>
        </w:rPr>
      </w:pPr>
      <w:r w:rsidRPr="005D1418">
        <w:rPr>
          <w:rFonts w:eastAsiaTheme="minorHAnsi"/>
          <w:sz w:val="16"/>
          <w:szCs w:val="16"/>
          <w:lang w:eastAsia="en-US"/>
        </w:rPr>
        <w:t>w imieniu Wykonawcy</w:t>
      </w:r>
    </w:p>
    <w:p w14:paraId="504B413F" w14:textId="77777777" w:rsidR="009027FB" w:rsidRPr="005D1418" w:rsidRDefault="009027FB" w:rsidP="009027FB">
      <w:pPr>
        <w:tabs>
          <w:tab w:val="left" w:pos="7150"/>
        </w:tabs>
        <w:rPr>
          <w:sz w:val="16"/>
          <w:szCs w:val="16"/>
        </w:rPr>
      </w:pPr>
    </w:p>
    <w:p w14:paraId="7212E21A" w14:textId="77777777" w:rsidR="009027FB" w:rsidRPr="005D1418" w:rsidRDefault="009027FB" w:rsidP="009027FB">
      <w:pPr>
        <w:tabs>
          <w:tab w:val="left" w:pos="7150"/>
        </w:tabs>
        <w:rPr>
          <w:sz w:val="16"/>
          <w:szCs w:val="16"/>
        </w:rPr>
      </w:pPr>
    </w:p>
    <w:p w14:paraId="597905F1" w14:textId="77777777" w:rsidR="009027FB" w:rsidRDefault="009027FB" w:rsidP="009027FB">
      <w:pPr>
        <w:tabs>
          <w:tab w:val="left" w:pos="7150"/>
        </w:tabs>
        <w:rPr>
          <w:sz w:val="16"/>
          <w:szCs w:val="16"/>
        </w:rPr>
      </w:pPr>
    </w:p>
    <w:p w14:paraId="12E5CA31" w14:textId="77777777" w:rsidR="009027FB" w:rsidRDefault="009027FB" w:rsidP="009027FB">
      <w:pPr>
        <w:tabs>
          <w:tab w:val="left" w:pos="7150"/>
        </w:tabs>
        <w:rPr>
          <w:sz w:val="16"/>
          <w:szCs w:val="16"/>
        </w:rPr>
      </w:pPr>
    </w:p>
    <w:p w14:paraId="148A72E6" w14:textId="77777777" w:rsidR="009027FB" w:rsidRDefault="009027FB" w:rsidP="009027FB">
      <w:pPr>
        <w:tabs>
          <w:tab w:val="left" w:pos="7150"/>
        </w:tabs>
        <w:rPr>
          <w:sz w:val="16"/>
          <w:szCs w:val="16"/>
        </w:rPr>
      </w:pPr>
    </w:p>
    <w:p w14:paraId="1E66A4C5" w14:textId="77777777" w:rsidR="009027FB" w:rsidRDefault="009027FB" w:rsidP="009027FB">
      <w:pPr>
        <w:tabs>
          <w:tab w:val="left" w:pos="7150"/>
        </w:tabs>
        <w:rPr>
          <w:sz w:val="16"/>
          <w:szCs w:val="16"/>
        </w:rPr>
      </w:pPr>
    </w:p>
    <w:p w14:paraId="62CBCA6B" w14:textId="77777777" w:rsidR="009027FB" w:rsidRDefault="009027FB" w:rsidP="009027FB">
      <w:pPr>
        <w:tabs>
          <w:tab w:val="left" w:pos="7150"/>
        </w:tabs>
        <w:rPr>
          <w:sz w:val="16"/>
          <w:szCs w:val="16"/>
        </w:rPr>
      </w:pPr>
    </w:p>
    <w:p w14:paraId="3F215532" w14:textId="77777777" w:rsidR="009027FB" w:rsidRDefault="009027FB" w:rsidP="009027FB">
      <w:pPr>
        <w:tabs>
          <w:tab w:val="left" w:pos="7150"/>
        </w:tabs>
        <w:rPr>
          <w:sz w:val="16"/>
          <w:szCs w:val="16"/>
        </w:rPr>
      </w:pPr>
    </w:p>
    <w:p w14:paraId="7CCE2F55" w14:textId="77777777" w:rsidR="009027FB" w:rsidRDefault="009027FB" w:rsidP="009027FB">
      <w:pPr>
        <w:tabs>
          <w:tab w:val="left" w:pos="7150"/>
        </w:tabs>
        <w:rPr>
          <w:sz w:val="16"/>
          <w:szCs w:val="16"/>
        </w:rPr>
      </w:pPr>
    </w:p>
    <w:p w14:paraId="0CFADDB9" w14:textId="77777777" w:rsidR="009027FB" w:rsidRDefault="009027FB" w:rsidP="009027FB">
      <w:pPr>
        <w:tabs>
          <w:tab w:val="left" w:pos="7150"/>
        </w:tabs>
        <w:rPr>
          <w:sz w:val="16"/>
          <w:szCs w:val="16"/>
        </w:rPr>
      </w:pPr>
    </w:p>
    <w:p w14:paraId="0F18AFD7" w14:textId="77777777" w:rsidR="009027FB" w:rsidRDefault="009027FB" w:rsidP="009027FB">
      <w:pPr>
        <w:tabs>
          <w:tab w:val="left" w:pos="7150"/>
        </w:tabs>
        <w:rPr>
          <w:sz w:val="16"/>
          <w:szCs w:val="16"/>
        </w:rPr>
      </w:pPr>
    </w:p>
    <w:p w14:paraId="411E9655" w14:textId="77777777" w:rsidR="009027FB" w:rsidRDefault="009027FB" w:rsidP="009027FB">
      <w:pPr>
        <w:tabs>
          <w:tab w:val="left" w:pos="7150"/>
        </w:tabs>
        <w:rPr>
          <w:sz w:val="16"/>
          <w:szCs w:val="16"/>
        </w:rPr>
      </w:pPr>
    </w:p>
    <w:p w14:paraId="4D7A22CE" w14:textId="77777777" w:rsidR="009027FB" w:rsidRDefault="009027FB" w:rsidP="009027FB">
      <w:pPr>
        <w:tabs>
          <w:tab w:val="left" w:pos="7150"/>
        </w:tabs>
        <w:rPr>
          <w:sz w:val="16"/>
          <w:szCs w:val="16"/>
        </w:rPr>
      </w:pPr>
    </w:p>
    <w:p w14:paraId="61961033" w14:textId="77777777" w:rsidR="009027FB" w:rsidRDefault="009027FB" w:rsidP="009027FB">
      <w:pPr>
        <w:tabs>
          <w:tab w:val="left" w:pos="7150"/>
        </w:tabs>
        <w:rPr>
          <w:sz w:val="16"/>
          <w:szCs w:val="16"/>
        </w:rPr>
      </w:pPr>
    </w:p>
    <w:p w14:paraId="54F86CC9" w14:textId="77777777" w:rsidR="009027FB" w:rsidRDefault="009027FB" w:rsidP="009027FB">
      <w:pPr>
        <w:tabs>
          <w:tab w:val="left" w:pos="7150"/>
        </w:tabs>
        <w:rPr>
          <w:sz w:val="16"/>
          <w:szCs w:val="16"/>
        </w:rPr>
      </w:pPr>
    </w:p>
    <w:p w14:paraId="59724950" w14:textId="77777777" w:rsidR="009027FB" w:rsidRDefault="009027FB" w:rsidP="009027FB">
      <w:pPr>
        <w:tabs>
          <w:tab w:val="left" w:pos="7150"/>
        </w:tabs>
        <w:rPr>
          <w:sz w:val="16"/>
          <w:szCs w:val="16"/>
        </w:rPr>
      </w:pPr>
    </w:p>
    <w:p w14:paraId="5105CDA7" w14:textId="77777777" w:rsidR="009027FB" w:rsidRDefault="009027FB" w:rsidP="009027FB">
      <w:pPr>
        <w:tabs>
          <w:tab w:val="left" w:pos="7150"/>
        </w:tabs>
        <w:rPr>
          <w:sz w:val="16"/>
          <w:szCs w:val="16"/>
        </w:rPr>
      </w:pPr>
    </w:p>
    <w:p w14:paraId="66AF5F33" w14:textId="77777777" w:rsidR="009027FB" w:rsidRPr="005D1418" w:rsidRDefault="009027FB" w:rsidP="009027FB">
      <w:pPr>
        <w:tabs>
          <w:tab w:val="left" w:pos="7150"/>
        </w:tabs>
        <w:rPr>
          <w:sz w:val="16"/>
          <w:szCs w:val="16"/>
        </w:rPr>
      </w:pPr>
    </w:p>
    <w:p w14:paraId="70E41811" w14:textId="77777777" w:rsidR="009027FB" w:rsidRPr="005D1418" w:rsidRDefault="009027FB" w:rsidP="009027FB">
      <w:pPr>
        <w:tabs>
          <w:tab w:val="left" w:pos="7150"/>
        </w:tabs>
        <w:rPr>
          <w:sz w:val="16"/>
          <w:szCs w:val="16"/>
        </w:rPr>
      </w:pPr>
    </w:p>
    <w:p w14:paraId="797C3DA2" w14:textId="77777777" w:rsidR="009027FB" w:rsidRPr="005D1418" w:rsidRDefault="009027FB" w:rsidP="009027FB">
      <w:pPr>
        <w:tabs>
          <w:tab w:val="left" w:pos="7150"/>
        </w:tabs>
        <w:rPr>
          <w:sz w:val="16"/>
          <w:szCs w:val="16"/>
        </w:rPr>
      </w:pPr>
    </w:p>
    <w:p w14:paraId="2E555AA0" w14:textId="77777777" w:rsidR="009027FB" w:rsidRPr="00674FD9" w:rsidRDefault="009027FB" w:rsidP="009027FB">
      <w:pPr>
        <w:ind w:left="4111"/>
        <w:jc w:val="right"/>
        <w:rPr>
          <w:b/>
          <w:i/>
          <w:color w:val="000000" w:themeColor="text1"/>
          <w:sz w:val="22"/>
          <w:szCs w:val="22"/>
        </w:rPr>
      </w:pPr>
      <w:r w:rsidRPr="00674FD9">
        <w:rPr>
          <w:b/>
          <w:i/>
          <w:color w:val="000000" w:themeColor="text1"/>
          <w:sz w:val="22"/>
          <w:szCs w:val="22"/>
        </w:rPr>
        <w:t>Załącznik nr 7 do SOPZ</w:t>
      </w:r>
    </w:p>
    <w:p w14:paraId="1B827FD3" w14:textId="77777777" w:rsidR="009027FB" w:rsidRPr="00674FD9" w:rsidRDefault="009027FB" w:rsidP="009027FB">
      <w:pPr>
        <w:ind w:left="4111"/>
        <w:rPr>
          <w:b/>
          <w:color w:val="000000" w:themeColor="text1"/>
          <w:sz w:val="22"/>
          <w:szCs w:val="22"/>
        </w:rPr>
      </w:pPr>
    </w:p>
    <w:p w14:paraId="786E7101" w14:textId="77777777" w:rsidR="009027FB" w:rsidRPr="00674FD9" w:rsidRDefault="009027FB" w:rsidP="009027FB">
      <w:pPr>
        <w:ind w:left="4111"/>
        <w:rPr>
          <w:b/>
          <w:color w:val="000000" w:themeColor="text1"/>
          <w:sz w:val="22"/>
          <w:szCs w:val="22"/>
        </w:rPr>
      </w:pPr>
    </w:p>
    <w:p w14:paraId="3FF22BC6" w14:textId="77777777" w:rsidR="009027FB" w:rsidRPr="00674FD9" w:rsidRDefault="009027FB" w:rsidP="009027FB">
      <w:pPr>
        <w:suppressAutoHyphens/>
        <w:jc w:val="center"/>
        <w:rPr>
          <w:color w:val="000000" w:themeColor="text1"/>
          <w:sz w:val="22"/>
          <w:szCs w:val="22"/>
        </w:rPr>
      </w:pPr>
      <w:r w:rsidRPr="00674FD9">
        <w:rPr>
          <w:b/>
          <w:color w:val="000000" w:themeColor="text1"/>
          <w:sz w:val="22"/>
          <w:szCs w:val="22"/>
        </w:rPr>
        <w:t xml:space="preserve">INSTRUKCJA LOGOWANIA DLA OPERATORÓW JEDNOSTEK SPRZĘTOWYCH/TRANSPORTOWYCH </w:t>
      </w:r>
      <w:r w:rsidRPr="00674FD9">
        <w:rPr>
          <w:b/>
          <w:color w:val="000000" w:themeColor="text1"/>
          <w:sz w:val="22"/>
          <w:szCs w:val="22"/>
        </w:rPr>
        <w:br/>
        <w:t xml:space="preserve">wyposażonych w system monitoringu dla Wariantu A i B </w:t>
      </w:r>
      <w:r w:rsidRPr="00674FD9">
        <w:rPr>
          <w:b/>
          <w:color w:val="000000" w:themeColor="text1"/>
          <w:sz w:val="22"/>
          <w:szCs w:val="22"/>
        </w:rPr>
        <w:br/>
      </w:r>
    </w:p>
    <w:p w14:paraId="488620DF" w14:textId="77777777" w:rsidR="009027FB" w:rsidRPr="005D1418" w:rsidRDefault="009027FB" w:rsidP="009027FB">
      <w:pPr>
        <w:suppressAutoHyphens/>
        <w:jc w:val="both"/>
        <w:rPr>
          <w:color w:val="000000" w:themeColor="text1"/>
          <w:sz w:val="16"/>
          <w:szCs w:val="16"/>
        </w:rPr>
      </w:pPr>
      <w:r w:rsidRPr="005D1418">
        <w:rPr>
          <w:color w:val="000000" w:themeColor="text1"/>
          <w:sz w:val="16"/>
          <w:szCs w:val="16"/>
        </w:rPr>
        <w:t xml:space="preserve"> </w:t>
      </w:r>
    </w:p>
    <w:p w14:paraId="5CA7F1F6" w14:textId="4741C15F" w:rsidR="009027FB" w:rsidRPr="005D7F64" w:rsidRDefault="009027FB" w:rsidP="009027FB">
      <w:pPr>
        <w:suppressAutoHyphens/>
        <w:jc w:val="both"/>
        <w:rPr>
          <w:color w:val="000000" w:themeColor="text1"/>
          <w:sz w:val="22"/>
          <w:szCs w:val="22"/>
        </w:rPr>
      </w:pPr>
      <w:r w:rsidRPr="005D7F64">
        <w:rPr>
          <w:color w:val="000000" w:themeColor="text1"/>
          <w:sz w:val="22"/>
          <w:szCs w:val="22"/>
        </w:rPr>
        <w:t>Wszyscy pracownicy Wykonawcy (operatorzy) wykonujący prace jednos</w:t>
      </w:r>
      <w:r w:rsidR="005D7F64">
        <w:rPr>
          <w:color w:val="000000" w:themeColor="text1"/>
          <w:sz w:val="22"/>
          <w:szCs w:val="22"/>
        </w:rPr>
        <w:t xml:space="preserve">tkami sprzętowymi wyposażonymi </w:t>
      </w:r>
      <w:r w:rsidRPr="005D7F64">
        <w:rPr>
          <w:color w:val="000000" w:themeColor="text1"/>
          <w:sz w:val="22"/>
          <w:szCs w:val="22"/>
        </w:rPr>
        <w:t>w system monitoringu (z wyłączeniem lokalizatorów przenośnych GPS) mają obowiązek:</w:t>
      </w:r>
    </w:p>
    <w:p w14:paraId="31FA5A3C" w14:textId="77777777" w:rsidR="009027FB" w:rsidRPr="005D7F64" w:rsidRDefault="009027FB" w:rsidP="009027FB">
      <w:pPr>
        <w:suppressAutoHyphens/>
        <w:jc w:val="both"/>
        <w:rPr>
          <w:color w:val="000000" w:themeColor="text1"/>
          <w:sz w:val="22"/>
          <w:szCs w:val="22"/>
        </w:rPr>
      </w:pPr>
    </w:p>
    <w:p w14:paraId="6C6490E7" w14:textId="77777777" w:rsidR="009027FB" w:rsidRPr="005D7F64" w:rsidRDefault="009027FB" w:rsidP="009027FB">
      <w:pPr>
        <w:pStyle w:val="Akapitzlist"/>
        <w:numPr>
          <w:ilvl w:val="0"/>
          <w:numId w:val="118"/>
        </w:numPr>
        <w:suppressAutoHyphens/>
        <w:jc w:val="both"/>
        <w:rPr>
          <w:color w:val="000000" w:themeColor="text1"/>
          <w:sz w:val="22"/>
          <w:szCs w:val="22"/>
        </w:rPr>
      </w:pPr>
      <w:r w:rsidRPr="005D7F64">
        <w:rPr>
          <w:color w:val="000000" w:themeColor="text1"/>
          <w:sz w:val="22"/>
          <w:szCs w:val="22"/>
        </w:rPr>
        <w:t>zalogować się na czytniku umieszczonym w jednostce sprzętowej przed rozpoczęciem pracy na danej zmianie, przebieg logowania:</w:t>
      </w:r>
    </w:p>
    <w:p w14:paraId="6917D757" w14:textId="77777777" w:rsidR="009027FB" w:rsidRPr="005D7F64" w:rsidRDefault="009027FB" w:rsidP="009027FB">
      <w:pPr>
        <w:pStyle w:val="Akapitzlist"/>
        <w:numPr>
          <w:ilvl w:val="0"/>
          <w:numId w:val="119"/>
        </w:numPr>
        <w:suppressAutoHyphens/>
        <w:jc w:val="both"/>
        <w:rPr>
          <w:color w:val="000000" w:themeColor="text1"/>
          <w:sz w:val="22"/>
          <w:szCs w:val="22"/>
        </w:rPr>
      </w:pPr>
      <w:r w:rsidRPr="005D7F64">
        <w:rPr>
          <w:color w:val="000000" w:themeColor="text1"/>
          <w:sz w:val="22"/>
          <w:szCs w:val="22"/>
        </w:rPr>
        <w:t>przyłóż kartę do czytnika,</w:t>
      </w:r>
    </w:p>
    <w:p w14:paraId="52AD1453" w14:textId="77777777" w:rsidR="009027FB" w:rsidRPr="005D7F64" w:rsidRDefault="009027FB" w:rsidP="009027FB">
      <w:pPr>
        <w:pStyle w:val="Akapitzlist"/>
        <w:numPr>
          <w:ilvl w:val="0"/>
          <w:numId w:val="119"/>
        </w:numPr>
        <w:suppressAutoHyphens/>
        <w:jc w:val="both"/>
        <w:rPr>
          <w:color w:val="000000" w:themeColor="text1"/>
          <w:sz w:val="22"/>
          <w:szCs w:val="22"/>
        </w:rPr>
      </w:pPr>
      <w:r w:rsidRPr="005D7F64">
        <w:rPr>
          <w:color w:val="000000" w:themeColor="text1"/>
          <w:sz w:val="22"/>
          <w:szCs w:val="22"/>
        </w:rPr>
        <w:t>powinna nastąpić sygnalizacja dźwiękowa odczytu karty,</w:t>
      </w:r>
    </w:p>
    <w:p w14:paraId="54F18752" w14:textId="77777777" w:rsidR="009027FB" w:rsidRPr="005D7F64" w:rsidRDefault="009027FB" w:rsidP="009027FB">
      <w:pPr>
        <w:pStyle w:val="Akapitzlist"/>
        <w:numPr>
          <w:ilvl w:val="0"/>
          <w:numId w:val="119"/>
        </w:numPr>
        <w:suppressAutoHyphens/>
        <w:jc w:val="both"/>
        <w:rPr>
          <w:color w:val="000000" w:themeColor="text1"/>
          <w:sz w:val="22"/>
          <w:szCs w:val="22"/>
        </w:rPr>
      </w:pPr>
      <w:r w:rsidRPr="005D7F64">
        <w:rPr>
          <w:color w:val="000000" w:themeColor="text1"/>
          <w:sz w:val="22"/>
          <w:szCs w:val="22"/>
        </w:rPr>
        <w:t>powinna nastąpić sygnalizacja świetlna zalogowanego operatora – sygnał ciągły,</w:t>
      </w:r>
    </w:p>
    <w:p w14:paraId="50E14674" w14:textId="77777777" w:rsidR="009027FB" w:rsidRPr="005D7F64" w:rsidRDefault="009027FB" w:rsidP="009027FB">
      <w:pPr>
        <w:pStyle w:val="Akapitzlist"/>
        <w:suppressAutoHyphens/>
        <w:ind w:left="1080"/>
        <w:jc w:val="both"/>
        <w:rPr>
          <w:color w:val="000000" w:themeColor="text1"/>
          <w:sz w:val="22"/>
          <w:szCs w:val="22"/>
        </w:rPr>
      </w:pPr>
    </w:p>
    <w:p w14:paraId="6D58BF08" w14:textId="77777777" w:rsidR="009027FB" w:rsidRPr="005D7F64" w:rsidRDefault="009027FB" w:rsidP="009027FB">
      <w:pPr>
        <w:pStyle w:val="Akapitzlist"/>
        <w:numPr>
          <w:ilvl w:val="0"/>
          <w:numId w:val="118"/>
        </w:numPr>
        <w:suppressAutoHyphens/>
        <w:jc w:val="both"/>
        <w:rPr>
          <w:color w:val="000000" w:themeColor="text1"/>
          <w:sz w:val="22"/>
          <w:szCs w:val="22"/>
        </w:rPr>
      </w:pPr>
      <w:r w:rsidRPr="005D7F64">
        <w:rPr>
          <w:color w:val="000000" w:themeColor="text1"/>
          <w:sz w:val="22"/>
          <w:szCs w:val="22"/>
        </w:rPr>
        <w:t>włączyć jednostkę sprzętową dopiero w momencie rozpoczęcia faktycznej pracy jednostki sprzętowej, tj. rozpoczęcia wykonywania określonych czynności zgodnych z technologią realizacji usługi,</w:t>
      </w:r>
    </w:p>
    <w:p w14:paraId="00A58F85" w14:textId="77777777" w:rsidR="009027FB" w:rsidRPr="005D7F64" w:rsidRDefault="009027FB" w:rsidP="009027FB">
      <w:pPr>
        <w:pStyle w:val="Akapitzlist"/>
        <w:suppressAutoHyphens/>
        <w:jc w:val="both"/>
        <w:rPr>
          <w:color w:val="000000" w:themeColor="text1"/>
          <w:sz w:val="22"/>
          <w:szCs w:val="22"/>
        </w:rPr>
      </w:pPr>
    </w:p>
    <w:p w14:paraId="6A7F8D4C" w14:textId="77777777" w:rsidR="009027FB" w:rsidRPr="005D7F64" w:rsidRDefault="009027FB" w:rsidP="009027FB">
      <w:pPr>
        <w:pStyle w:val="Akapitzlist"/>
        <w:numPr>
          <w:ilvl w:val="0"/>
          <w:numId w:val="118"/>
        </w:numPr>
        <w:suppressAutoHyphens/>
        <w:jc w:val="both"/>
        <w:rPr>
          <w:color w:val="000000" w:themeColor="text1"/>
          <w:sz w:val="22"/>
          <w:szCs w:val="22"/>
        </w:rPr>
      </w:pPr>
      <w:r w:rsidRPr="005D7F64">
        <w:rPr>
          <w:color w:val="000000" w:themeColor="text1"/>
          <w:sz w:val="22"/>
          <w:szCs w:val="22"/>
        </w:rPr>
        <w:t>wyłączyć jednostkę sprzętową w trakcie pozostawania w dyspozycji w przypadku, gdy jednostka sprzętowa nie wykonuje żadnych czynności w celu realizacji usługi,</w:t>
      </w:r>
    </w:p>
    <w:p w14:paraId="3A5C8E5A" w14:textId="77777777" w:rsidR="009027FB" w:rsidRPr="005D7F64" w:rsidRDefault="009027FB" w:rsidP="009027FB">
      <w:pPr>
        <w:pStyle w:val="Akapitzlist"/>
        <w:rPr>
          <w:color w:val="000000" w:themeColor="text1"/>
          <w:sz w:val="22"/>
          <w:szCs w:val="22"/>
        </w:rPr>
      </w:pPr>
    </w:p>
    <w:p w14:paraId="0BCDEDA9" w14:textId="77777777" w:rsidR="009027FB" w:rsidRPr="005D7F64" w:rsidRDefault="009027FB" w:rsidP="009027FB">
      <w:pPr>
        <w:pStyle w:val="Akapitzlist"/>
        <w:numPr>
          <w:ilvl w:val="0"/>
          <w:numId w:val="118"/>
        </w:numPr>
        <w:suppressAutoHyphens/>
        <w:jc w:val="both"/>
        <w:rPr>
          <w:color w:val="000000" w:themeColor="text1"/>
          <w:sz w:val="22"/>
          <w:szCs w:val="22"/>
        </w:rPr>
      </w:pPr>
      <w:r w:rsidRPr="005D7F64">
        <w:rPr>
          <w:sz w:val="22"/>
          <w:szCs w:val="22"/>
        </w:rPr>
        <w:t>wylogować się z jednostki sprzętowej</w:t>
      </w:r>
      <w:r w:rsidRPr="005D7F64">
        <w:rPr>
          <w:color w:val="000000" w:themeColor="text1"/>
          <w:sz w:val="22"/>
          <w:szCs w:val="22"/>
        </w:rPr>
        <w:t>:</w:t>
      </w:r>
    </w:p>
    <w:p w14:paraId="76233380" w14:textId="77777777" w:rsidR="009027FB" w:rsidRPr="005D7F64" w:rsidRDefault="009027FB" w:rsidP="009027FB">
      <w:pPr>
        <w:pStyle w:val="Akapitzlist"/>
        <w:numPr>
          <w:ilvl w:val="0"/>
          <w:numId w:val="121"/>
        </w:numPr>
        <w:suppressAutoHyphens/>
        <w:jc w:val="both"/>
        <w:rPr>
          <w:color w:val="000000" w:themeColor="text1"/>
          <w:sz w:val="22"/>
          <w:szCs w:val="22"/>
        </w:rPr>
      </w:pPr>
      <w:r w:rsidRPr="005D7F64">
        <w:rPr>
          <w:color w:val="000000" w:themeColor="text1"/>
          <w:sz w:val="22"/>
          <w:szCs w:val="22"/>
        </w:rPr>
        <w:t>w czasie awarii technicznej,</w:t>
      </w:r>
    </w:p>
    <w:p w14:paraId="3F7B9DCD" w14:textId="77777777" w:rsidR="009027FB" w:rsidRPr="005D7F64" w:rsidRDefault="009027FB" w:rsidP="009027FB">
      <w:pPr>
        <w:pStyle w:val="Akapitzlist"/>
        <w:numPr>
          <w:ilvl w:val="0"/>
          <w:numId w:val="121"/>
        </w:numPr>
        <w:suppressAutoHyphens/>
        <w:jc w:val="both"/>
        <w:rPr>
          <w:color w:val="000000" w:themeColor="text1"/>
          <w:sz w:val="22"/>
          <w:szCs w:val="22"/>
        </w:rPr>
      </w:pPr>
      <w:r w:rsidRPr="005D7F64">
        <w:rPr>
          <w:color w:val="000000" w:themeColor="text1"/>
          <w:sz w:val="22"/>
          <w:szCs w:val="22"/>
        </w:rPr>
        <w:t xml:space="preserve">po zakończeniu pracy na danej zmianie, </w:t>
      </w:r>
    </w:p>
    <w:p w14:paraId="04619552" w14:textId="77777777" w:rsidR="009027FB" w:rsidRPr="005D7F64" w:rsidRDefault="009027FB" w:rsidP="009027FB">
      <w:pPr>
        <w:suppressAutoHyphens/>
        <w:ind w:firstLine="708"/>
        <w:jc w:val="both"/>
        <w:rPr>
          <w:color w:val="000000" w:themeColor="text1"/>
          <w:sz w:val="22"/>
          <w:szCs w:val="22"/>
        </w:rPr>
      </w:pPr>
      <w:r w:rsidRPr="005D7F64">
        <w:rPr>
          <w:color w:val="000000" w:themeColor="text1"/>
          <w:sz w:val="22"/>
          <w:szCs w:val="22"/>
        </w:rPr>
        <w:t>przebieg wylogowania:</w:t>
      </w:r>
    </w:p>
    <w:p w14:paraId="2EAA2815" w14:textId="77777777" w:rsidR="009027FB" w:rsidRPr="005D7F64" w:rsidRDefault="009027FB" w:rsidP="009027FB">
      <w:pPr>
        <w:pStyle w:val="Akapitzlist"/>
        <w:numPr>
          <w:ilvl w:val="0"/>
          <w:numId w:val="120"/>
        </w:numPr>
        <w:suppressAutoHyphens/>
        <w:jc w:val="both"/>
        <w:rPr>
          <w:color w:val="000000" w:themeColor="text1"/>
          <w:sz w:val="22"/>
          <w:szCs w:val="22"/>
        </w:rPr>
      </w:pPr>
      <w:r w:rsidRPr="005D7F64">
        <w:rPr>
          <w:color w:val="000000" w:themeColor="text1"/>
          <w:sz w:val="22"/>
          <w:szCs w:val="22"/>
        </w:rPr>
        <w:t>przyłóż kartę do czytnika,</w:t>
      </w:r>
    </w:p>
    <w:p w14:paraId="50D0776F" w14:textId="77777777" w:rsidR="009027FB" w:rsidRPr="005D7F64" w:rsidRDefault="009027FB" w:rsidP="009027FB">
      <w:pPr>
        <w:pStyle w:val="Akapitzlist"/>
        <w:numPr>
          <w:ilvl w:val="0"/>
          <w:numId w:val="120"/>
        </w:numPr>
        <w:suppressAutoHyphens/>
        <w:jc w:val="both"/>
        <w:rPr>
          <w:color w:val="000000" w:themeColor="text1"/>
          <w:sz w:val="22"/>
          <w:szCs w:val="22"/>
        </w:rPr>
      </w:pPr>
      <w:r w:rsidRPr="005D7F64">
        <w:rPr>
          <w:color w:val="000000" w:themeColor="text1"/>
          <w:sz w:val="22"/>
          <w:szCs w:val="22"/>
        </w:rPr>
        <w:t>powinna nastąpić sygnalizacja dźwiękowa odczytu karty,</w:t>
      </w:r>
    </w:p>
    <w:p w14:paraId="6882B3F0" w14:textId="77777777" w:rsidR="009027FB" w:rsidRPr="005D7F64" w:rsidRDefault="009027FB" w:rsidP="009027FB">
      <w:pPr>
        <w:pStyle w:val="Akapitzlist"/>
        <w:numPr>
          <w:ilvl w:val="0"/>
          <w:numId w:val="120"/>
        </w:numPr>
        <w:suppressAutoHyphens/>
        <w:jc w:val="both"/>
        <w:rPr>
          <w:color w:val="000000" w:themeColor="text1"/>
          <w:sz w:val="22"/>
          <w:szCs w:val="22"/>
        </w:rPr>
      </w:pPr>
      <w:r w:rsidRPr="005D7F64">
        <w:rPr>
          <w:color w:val="000000" w:themeColor="text1"/>
          <w:sz w:val="22"/>
          <w:szCs w:val="22"/>
        </w:rPr>
        <w:t>powinna nastąpić sygnalizacja świetlna niezalogowanego operatora – sygnał przerywany.</w:t>
      </w:r>
    </w:p>
    <w:p w14:paraId="793DFD7D" w14:textId="77777777" w:rsidR="009027FB" w:rsidRPr="005D7F64" w:rsidRDefault="009027FB" w:rsidP="009027FB">
      <w:pPr>
        <w:suppressAutoHyphens/>
        <w:jc w:val="both"/>
        <w:rPr>
          <w:color w:val="000000" w:themeColor="text1"/>
          <w:sz w:val="22"/>
          <w:szCs w:val="22"/>
        </w:rPr>
      </w:pPr>
    </w:p>
    <w:p w14:paraId="5A32958D" w14:textId="760538DB" w:rsidR="009027FB" w:rsidRPr="005D7F64" w:rsidRDefault="009027FB" w:rsidP="009027FB">
      <w:pPr>
        <w:suppressAutoHyphens/>
        <w:jc w:val="both"/>
        <w:rPr>
          <w:b/>
          <w:bCs/>
          <w:color w:val="000000" w:themeColor="text1"/>
          <w:sz w:val="22"/>
          <w:szCs w:val="22"/>
        </w:rPr>
      </w:pPr>
      <w:r w:rsidRPr="005D7F64">
        <w:rPr>
          <w:b/>
          <w:bCs/>
          <w:sz w:val="22"/>
          <w:szCs w:val="22"/>
        </w:rPr>
        <w:t>Niedopuszczalne jest pozorowanie pracy, tj. użytkowanie jednostek transportowych</w:t>
      </w:r>
      <w:r w:rsidR="005D7F64">
        <w:rPr>
          <w:b/>
          <w:bCs/>
          <w:sz w:val="22"/>
          <w:szCs w:val="22"/>
        </w:rPr>
        <w:t xml:space="preserve"> </w:t>
      </w:r>
      <w:r w:rsidRPr="005D7F64">
        <w:rPr>
          <w:b/>
          <w:bCs/>
          <w:sz w:val="22"/>
          <w:szCs w:val="22"/>
        </w:rPr>
        <w:t xml:space="preserve">/sprzętowych w  sposób niezgodny z technologią realizacji usługi i zleconymi zadaniami </w:t>
      </w:r>
      <w:r w:rsidR="005D7F64">
        <w:rPr>
          <w:b/>
          <w:bCs/>
          <w:sz w:val="22"/>
          <w:szCs w:val="22"/>
        </w:rPr>
        <w:br/>
      </w:r>
      <w:r w:rsidRPr="005D7F64">
        <w:rPr>
          <w:b/>
          <w:bCs/>
          <w:sz w:val="22"/>
          <w:szCs w:val="22"/>
        </w:rPr>
        <w:t>(np. nieuzasadnione pozostawanie jednostki sprzętowej z włączonym silnikiem).</w:t>
      </w:r>
    </w:p>
    <w:p w14:paraId="61A026DA" w14:textId="77777777" w:rsidR="009027FB" w:rsidRPr="005D7F64" w:rsidRDefault="009027FB" w:rsidP="009027FB">
      <w:pPr>
        <w:suppressAutoHyphens/>
        <w:jc w:val="both"/>
        <w:rPr>
          <w:color w:val="000000" w:themeColor="text1"/>
          <w:sz w:val="22"/>
          <w:szCs w:val="22"/>
        </w:rPr>
      </w:pPr>
    </w:p>
    <w:p w14:paraId="57FF50DC" w14:textId="77777777" w:rsidR="009027FB" w:rsidRPr="005D7F64" w:rsidRDefault="009027FB" w:rsidP="009027FB">
      <w:pPr>
        <w:suppressAutoHyphens/>
        <w:jc w:val="both"/>
        <w:rPr>
          <w:color w:val="000000" w:themeColor="text1"/>
          <w:sz w:val="22"/>
          <w:szCs w:val="22"/>
        </w:rPr>
      </w:pPr>
      <w:r w:rsidRPr="005D7F64">
        <w:rPr>
          <w:color w:val="000000" w:themeColor="text1"/>
          <w:sz w:val="22"/>
          <w:szCs w:val="22"/>
        </w:rPr>
        <w:t>Przyjąłem do wiadomości i stosowania:</w:t>
      </w:r>
    </w:p>
    <w:p w14:paraId="78CDF5B0" w14:textId="77777777" w:rsidR="009027FB" w:rsidRPr="005D1418" w:rsidRDefault="009027FB" w:rsidP="009027FB">
      <w:pPr>
        <w:suppressAutoHyphens/>
        <w:jc w:val="both"/>
        <w:rPr>
          <w:color w:val="000000" w:themeColor="text1"/>
          <w:sz w:val="16"/>
          <w:szCs w:val="16"/>
        </w:rPr>
      </w:pPr>
    </w:p>
    <w:tbl>
      <w:tblPr>
        <w:tblStyle w:val="Tabela-Siatka"/>
        <w:tblW w:w="0" w:type="auto"/>
        <w:tblLook w:val="04A0" w:firstRow="1" w:lastRow="0" w:firstColumn="1" w:lastColumn="0" w:noHBand="0" w:noVBand="1"/>
      </w:tblPr>
      <w:tblGrid>
        <w:gridCol w:w="452"/>
        <w:gridCol w:w="2636"/>
        <w:gridCol w:w="1535"/>
        <w:gridCol w:w="465"/>
        <w:gridCol w:w="2605"/>
        <w:gridCol w:w="1535"/>
      </w:tblGrid>
      <w:tr w:rsidR="009027FB" w:rsidRPr="005D1418" w14:paraId="66488CF2" w14:textId="77777777" w:rsidTr="00CF4EB0">
        <w:tc>
          <w:tcPr>
            <w:tcW w:w="434" w:type="dxa"/>
            <w:vAlign w:val="center"/>
          </w:tcPr>
          <w:p w14:paraId="1057651D" w14:textId="77777777" w:rsidR="009027FB" w:rsidRPr="005D1418" w:rsidRDefault="009027FB" w:rsidP="00CF4EB0">
            <w:pPr>
              <w:suppressAutoHyphens/>
              <w:jc w:val="center"/>
              <w:rPr>
                <w:b/>
                <w:color w:val="000000" w:themeColor="text1"/>
                <w:sz w:val="16"/>
                <w:szCs w:val="16"/>
              </w:rPr>
            </w:pPr>
            <w:r w:rsidRPr="005D1418">
              <w:rPr>
                <w:b/>
                <w:color w:val="000000" w:themeColor="text1"/>
                <w:sz w:val="16"/>
                <w:szCs w:val="16"/>
              </w:rPr>
              <w:t>Lp.</w:t>
            </w:r>
          </w:p>
        </w:tc>
        <w:tc>
          <w:tcPr>
            <w:tcW w:w="2636" w:type="dxa"/>
            <w:vAlign w:val="center"/>
          </w:tcPr>
          <w:p w14:paraId="03CECCE6" w14:textId="77777777" w:rsidR="009027FB" w:rsidRPr="005D1418" w:rsidRDefault="009027FB" w:rsidP="00CF4EB0">
            <w:pPr>
              <w:suppressAutoHyphens/>
              <w:jc w:val="center"/>
              <w:rPr>
                <w:b/>
                <w:color w:val="000000" w:themeColor="text1"/>
                <w:sz w:val="16"/>
                <w:szCs w:val="16"/>
              </w:rPr>
            </w:pPr>
            <w:r w:rsidRPr="005D1418">
              <w:rPr>
                <w:b/>
                <w:color w:val="000000" w:themeColor="text1"/>
                <w:sz w:val="16"/>
                <w:szCs w:val="16"/>
              </w:rPr>
              <w:t>imię, nazwisko</w:t>
            </w:r>
          </w:p>
        </w:tc>
        <w:tc>
          <w:tcPr>
            <w:tcW w:w="1535" w:type="dxa"/>
            <w:vAlign w:val="center"/>
          </w:tcPr>
          <w:p w14:paraId="2F975259" w14:textId="77777777" w:rsidR="009027FB" w:rsidRPr="005D1418" w:rsidRDefault="009027FB" w:rsidP="00CF4EB0">
            <w:pPr>
              <w:suppressAutoHyphens/>
              <w:jc w:val="center"/>
              <w:rPr>
                <w:b/>
                <w:color w:val="000000" w:themeColor="text1"/>
                <w:sz w:val="16"/>
                <w:szCs w:val="16"/>
              </w:rPr>
            </w:pPr>
            <w:r w:rsidRPr="005D1418">
              <w:rPr>
                <w:b/>
                <w:color w:val="000000" w:themeColor="text1"/>
                <w:sz w:val="16"/>
                <w:szCs w:val="16"/>
              </w:rPr>
              <w:t>podpis</w:t>
            </w:r>
          </w:p>
        </w:tc>
        <w:tc>
          <w:tcPr>
            <w:tcW w:w="465" w:type="dxa"/>
            <w:vAlign w:val="center"/>
          </w:tcPr>
          <w:p w14:paraId="5B3EDC0C" w14:textId="77777777" w:rsidR="009027FB" w:rsidRPr="005D1418" w:rsidRDefault="009027FB" w:rsidP="00CF4EB0">
            <w:pPr>
              <w:suppressAutoHyphens/>
              <w:jc w:val="center"/>
              <w:rPr>
                <w:b/>
                <w:color w:val="000000" w:themeColor="text1"/>
                <w:sz w:val="16"/>
                <w:szCs w:val="16"/>
              </w:rPr>
            </w:pPr>
            <w:r w:rsidRPr="005D1418">
              <w:rPr>
                <w:b/>
                <w:color w:val="000000" w:themeColor="text1"/>
                <w:sz w:val="16"/>
                <w:szCs w:val="16"/>
              </w:rPr>
              <w:t>Lp.</w:t>
            </w:r>
          </w:p>
        </w:tc>
        <w:tc>
          <w:tcPr>
            <w:tcW w:w="2605" w:type="dxa"/>
            <w:vAlign w:val="center"/>
          </w:tcPr>
          <w:p w14:paraId="158CAFA6" w14:textId="77777777" w:rsidR="009027FB" w:rsidRPr="005D1418" w:rsidRDefault="009027FB" w:rsidP="00CF4EB0">
            <w:pPr>
              <w:suppressAutoHyphens/>
              <w:jc w:val="center"/>
              <w:rPr>
                <w:b/>
                <w:color w:val="000000" w:themeColor="text1"/>
                <w:sz w:val="16"/>
                <w:szCs w:val="16"/>
              </w:rPr>
            </w:pPr>
            <w:r w:rsidRPr="005D1418">
              <w:rPr>
                <w:b/>
                <w:color w:val="000000" w:themeColor="text1"/>
                <w:sz w:val="16"/>
                <w:szCs w:val="16"/>
              </w:rPr>
              <w:t>imię, nazwisko</w:t>
            </w:r>
          </w:p>
        </w:tc>
        <w:tc>
          <w:tcPr>
            <w:tcW w:w="1535" w:type="dxa"/>
            <w:vAlign w:val="center"/>
          </w:tcPr>
          <w:p w14:paraId="513B2D60" w14:textId="77777777" w:rsidR="009027FB" w:rsidRPr="005D1418" w:rsidRDefault="009027FB" w:rsidP="00CF4EB0">
            <w:pPr>
              <w:suppressAutoHyphens/>
              <w:jc w:val="center"/>
              <w:rPr>
                <w:b/>
                <w:color w:val="000000" w:themeColor="text1"/>
                <w:sz w:val="16"/>
                <w:szCs w:val="16"/>
              </w:rPr>
            </w:pPr>
            <w:r w:rsidRPr="005D1418">
              <w:rPr>
                <w:b/>
                <w:color w:val="000000" w:themeColor="text1"/>
                <w:sz w:val="16"/>
                <w:szCs w:val="16"/>
              </w:rPr>
              <w:t>podpis</w:t>
            </w:r>
          </w:p>
        </w:tc>
      </w:tr>
      <w:tr w:rsidR="009027FB" w:rsidRPr="005D1418" w14:paraId="03E002C7" w14:textId="77777777" w:rsidTr="00CF4EB0">
        <w:trPr>
          <w:trHeight w:val="480"/>
        </w:trPr>
        <w:tc>
          <w:tcPr>
            <w:tcW w:w="434" w:type="dxa"/>
            <w:vAlign w:val="center"/>
          </w:tcPr>
          <w:p w14:paraId="08540E4A" w14:textId="77777777" w:rsidR="009027FB" w:rsidRPr="005D1418" w:rsidRDefault="009027FB" w:rsidP="00CF4EB0">
            <w:pPr>
              <w:suppressAutoHyphens/>
              <w:jc w:val="center"/>
              <w:rPr>
                <w:color w:val="000000" w:themeColor="text1"/>
                <w:sz w:val="16"/>
                <w:szCs w:val="16"/>
              </w:rPr>
            </w:pPr>
            <w:r w:rsidRPr="005D1418">
              <w:rPr>
                <w:color w:val="000000" w:themeColor="text1"/>
                <w:sz w:val="16"/>
                <w:szCs w:val="16"/>
              </w:rPr>
              <w:t>1</w:t>
            </w:r>
          </w:p>
        </w:tc>
        <w:tc>
          <w:tcPr>
            <w:tcW w:w="2636" w:type="dxa"/>
            <w:vAlign w:val="center"/>
          </w:tcPr>
          <w:p w14:paraId="1BB4CF5A" w14:textId="77777777" w:rsidR="009027FB" w:rsidRPr="005D1418" w:rsidRDefault="009027FB" w:rsidP="00CF4EB0">
            <w:pPr>
              <w:suppressAutoHyphens/>
              <w:jc w:val="center"/>
              <w:rPr>
                <w:color w:val="000000" w:themeColor="text1"/>
                <w:sz w:val="16"/>
                <w:szCs w:val="16"/>
              </w:rPr>
            </w:pPr>
          </w:p>
        </w:tc>
        <w:tc>
          <w:tcPr>
            <w:tcW w:w="1535" w:type="dxa"/>
            <w:vAlign w:val="center"/>
          </w:tcPr>
          <w:p w14:paraId="02837874" w14:textId="77777777" w:rsidR="009027FB" w:rsidRPr="005D1418" w:rsidRDefault="009027FB" w:rsidP="00CF4EB0">
            <w:pPr>
              <w:suppressAutoHyphens/>
              <w:jc w:val="center"/>
              <w:rPr>
                <w:color w:val="000000" w:themeColor="text1"/>
                <w:sz w:val="16"/>
                <w:szCs w:val="16"/>
              </w:rPr>
            </w:pPr>
          </w:p>
        </w:tc>
        <w:tc>
          <w:tcPr>
            <w:tcW w:w="465" w:type="dxa"/>
            <w:vAlign w:val="center"/>
          </w:tcPr>
          <w:p w14:paraId="08B0BBEE" w14:textId="77777777" w:rsidR="009027FB" w:rsidRPr="005D1418" w:rsidRDefault="009027FB" w:rsidP="00CF4EB0">
            <w:pPr>
              <w:suppressAutoHyphens/>
              <w:jc w:val="center"/>
              <w:rPr>
                <w:color w:val="000000" w:themeColor="text1"/>
                <w:sz w:val="16"/>
                <w:szCs w:val="16"/>
              </w:rPr>
            </w:pPr>
            <w:r w:rsidRPr="005D1418">
              <w:rPr>
                <w:color w:val="000000" w:themeColor="text1"/>
                <w:sz w:val="16"/>
                <w:szCs w:val="16"/>
              </w:rPr>
              <w:t>6</w:t>
            </w:r>
          </w:p>
        </w:tc>
        <w:tc>
          <w:tcPr>
            <w:tcW w:w="2605" w:type="dxa"/>
            <w:vAlign w:val="center"/>
          </w:tcPr>
          <w:p w14:paraId="7F265F5E" w14:textId="77777777" w:rsidR="009027FB" w:rsidRPr="005D1418" w:rsidRDefault="009027FB" w:rsidP="00CF4EB0">
            <w:pPr>
              <w:suppressAutoHyphens/>
              <w:jc w:val="center"/>
              <w:rPr>
                <w:color w:val="000000" w:themeColor="text1"/>
                <w:sz w:val="16"/>
                <w:szCs w:val="16"/>
              </w:rPr>
            </w:pPr>
          </w:p>
        </w:tc>
        <w:tc>
          <w:tcPr>
            <w:tcW w:w="1535" w:type="dxa"/>
            <w:vAlign w:val="center"/>
          </w:tcPr>
          <w:p w14:paraId="7E259C09" w14:textId="77777777" w:rsidR="009027FB" w:rsidRPr="005D1418" w:rsidRDefault="009027FB" w:rsidP="00CF4EB0">
            <w:pPr>
              <w:suppressAutoHyphens/>
              <w:jc w:val="center"/>
              <w:rPr>
                <w:color w:val="000000" w:themeColor="text1"/>
                <w:sz w:val="16"/>
                <w:szCs w:val="16"/>
              </w:rPr>
            </w:pPr>
          </w:p>
        </w:tc>
      </w:tr>
      <w:tr w:rsidR="009027FB" w:rsidRPr="005D1418" w14:paraId="57616641" w14:textId="77777777" w:rsidTr="00CF4EB0">
        <w:trPr>
          <w:trHeight w:val="545"/>
        </w:trPr>
        <w:tc>
          <w:tcPr>
            <w:tcW w:w="434" w:type="dxa"/>
            <w:vAlign w:val="center"/>
          </w:tcPr>
          <w:p w14:paraId="43D7495C" w14:textId="77777777" w:rsidR="009027FB" w:rsidRPr="005D1418" w:rsidRDefault="009027FB" w:rsidP="00CF4EB0">
            <w:pPr>
              <w:suppressAutoHyphens/>
              <w:jc w:val="center"/>
              <w:rPr>
                <w:color w:val="000000" w:themeColor="text1"/>
                <w:sz w:val="16"/>
                <w:szCs w:val="16"/>
              </w:rPr>
            </w:pPr>
            <w:r w:rsidRPr="005D1418">
              <w:rPr>
                <w:color w:val="000000" w:themeColor="text1"/>
                <w:sz w:val="16"/>
                <w:szCs w:val="16"/>
              </w:rPr>
              <w:t>2</w:t>
            </w:r>
          </w:p>
        </w:tc>
        <w:tc>
          <w:tcPr>
            <w:tcW w:w="2636" w:type="dxa"/>
            <w:vAlign w:val="center"/>
          </w:tcPr>
          <w:p w14:paraId="352629AF" w14:textId="77777777" w:rsidR="009027FB" w:rsidRPr="005D1418" w:rsidRDefault="009027FB" w:rsidP="00CF4EB0">
            <w:pPr>
              <w:suppressAutoHyphens/>
              <w:jc w:val="center"/>
              <w:rPr>
                <w:color w:val="000000" w:themeColor="text1"/>
                <w:sz w:val="16"/>
                <w:szCs w:val="16"/>
              </w:rPr>
            </w:pPr>
          </w:p>
        </w:tc>
        <w:tc>
          <w:tcPr>
            <w:tcW w:w="1535" w:type="dxa"/>
            <w:vAlign w:val="center"/>
          </w:tcPr>
          <w:p w14:paraId="141A018F" w14:textId="77777777" w:rsidR="009027FB" w:rsidRPr="005D1418" w:rsidRDefault="009027FB" w:rsidP="00CF4EB0">
            <w:pPr>
              <w:suppressAutoHyphens/>
              <w:jc w:val="center"/>
              <w:rPr>
                <w:color w:val="000000" w:themeColor="text1"/>
                <w:sz w:val="16"/>
                <w:szCs w:val="16"/>
              </w:rPr>
            </w:pPr>
          </w:p>
        </w:tc>
        <w:tc>
          <w:tcPr>
            <w:tcW w:w="465" w:type="dxa"/>
            <w:vAlign w:val="center"/>
          </w:tcPr>
          <w:p w14:paraId="44BA7C67" w14:textId="77777777" w:rsidR="009027FB" w:rsidRPr="005D1418" w:rsidRDefault="009027FB" w:rsidP="00CF4EB0">
            <w:pPr>
              <w:suppressAutoHyphens/>
              <w:jc w:val="center"/>
              <w:rPr>
                <w:color w:val="000000" w:themeColor="text1"/>
                <w:sz w:val="16"/>
                <w:szCs w:val="16"/>
              </w:rPr>
            </w:pPr>
            <w:r w:rsidRPr="005D1418">
              <w:rPr>
                <w:color w:val="000000" w:themeColor="text1"/>
                <w:sz w:val="16"/>
                <w:szCs w:val="16"/>
              </w:rPr>
              <w:t>7</w:t>
            </w:r>
          </w:p>
        </w:tc>
        <w:tc>
          <w:tcPr>
            <w:tcW w:w="2605" w:type="dxa"/>
            <w:vAlign w:val="center"/>
          </w:tcPr>
          <w:p w14:paraId="414350C3" w14:textId="77777777" w:rsidR="009027FB" w:rsidRPr="005D1418" w:rsidRDefault="009027FB" w:rsidP="00CF4EB0">
            <w:pPr>
              <w:suppressAutoHyphens/>
              <w:jc w:val="center"/>
              <w:rPr>
                <w:color w:val="000000" w:themeColor="text1"/>
                <w:sz w:val="16"/>
                <w:szCs w:val="16"/>
              </w:rPr>
            </w:pPr>
          </w:p>
        </w:tc>
        <w:tc>
          <w:tcPr>
            <w:tcW w:w="1535" w:type="dxa"/>
            <w:vAlign w:val="center"/>
          </w:tcPr>
          <w:p w14:paraId="4E7E1E68" w14:textId="77777777" w:rsidR="009027FB" w:rsidRPr="005D1418" w:rsidRDefault="009027FB" w:rsidP="00CF4EB0">
            <w:pPr>
              <w:suppressAutoHyphens/>
              <w:jc w:val="center"/>
              <w:rPr>
                <w:color w:val="000000" w:themeColor="text1"/>
                <w:sz w:val="16"/>
                <w:szCs w:val="16"/>
              </w:rPr>
            </w:pPr>
          </w:p>
        </w:tc>
      </w:tr>
      <w:tr w:rsidR="009027FB" w:rsidRPr="005D1418" w14:paraId="614F43AC" w14:textId="77777777" w:rsidTr="00CF4EB0">
        <w:trPr>
          <w:trHeight w:val="567"/>
        </w:trPr>
        <w:tc>
          <w:tcPr>
            <w:tcW w:w="434" w:type="dxa"/>
            <w:vAlign w:val="center"/>
          </w:tcPr>
          <w:p w14:paraId="4E9CA9B9" w14:textId="77777777" w:rsidR="009027FB" w:rsidRPr="005D1418" w:rsidRDefault="009027FB" w:rsidP="00CF4EB0">
            <w:pPr>
              <w:suppressAutoHyphens/>
              <w:jc w:val="center"/>
              <w:rPr>
                <w:color w:val="000000" w:themeColor="text1"/>
                <w:sz w:val="16"/>
                <w:szCs w:val="16"/>
              </w:rPr>
            </w:pPr>
            <w:r w:rsidRPr="005D1418">
              <w:rPr>
                <w:color w:val="000000" w:themeColor="text1"/>
                <w:sz w:val="16"/>
                <w:szCs w:val="16"/>
              </w:rPr>
              <w:t>3</w:t>
            </w:r>
          </w:p>
        </w:tc>
        <w:tc>
          <w:tcPr>
            <w:tcW w:w="2636" w:type="dxa"/>
            <w:vAlign w:val="center"/>
          </w:tcPr>
          <w:p w14:paraId="6B27FD70" w14:textId="77777777" w:rsidR="009027FB" w:rsidRPr="005D1418" w:rsidRDefault="009027FB" w:rsidP="00CF4EB0">
            <w:pPr>
              <w:suppressAutoHyphens/>
              <w:jc w:val="center"/>
              <w:rPr>
                <w:color w:val="000000" w:themeColor="text1"/>
                <w:sz w:val="16"/>
                <w:szCs w:val="16"/>
              </w:rPr>
            </w:pPr>
          </w:p>
        </w:tc>
        <w:tc>
          <w:tcPr>
            <w:tcW w:w="1535" w:type="dxa"/>
            <w:vAlign w:val="center"/>
          </w:tcPr>
          <w:p w14:paraId="7832ACB7" w14:textId="77777777" w:rsidR="009027FB" w:rsidRPr="005D1418" w:rsidRDefault="009027FB" w:rsidP="00CF4EB0">
            <w:pPr>
              <w:suppressAutoHyphens/>
              <w:jc w:val="center"/>
              <w:rPr>
                <w:color w:val="000000" w:themeColor="text1"/>
                <w:sz w:val="16"/>
                <w:szCs w:val="16"/>
              </w:rPr>
            </w:pPr>
          </w:p>
        </w:tc>
        <w:tc>
          <w:tcPr>
            <w:tcW w:w="465" w:type="dxa"/>
            <w:vAlign w:val="center"/>
          </w:tcPr>
          <w:p w14:paraId="4B18F293" w14:textId="77777777" w:rsidR="009027FB" w:rsidRPr="005D1418" w:rsidRDefault="009027FB" w:rsidP="00CF4EB0">
            <w:pPr>
              <w:suppressAutoHyphens/>
              <w:jc w:val="center"/>
              <w:rPr>
                <w:color w:val="000000" w:themeColor="text1"/>
                <w:sz w:val="16"/>
                <w:szCs w:val="16"/>
              </w:rPr>
            </w:pPr>
            <w:r w:rsidRPr="005D1418">
              <w:rPr>
                <w:color w:val="000000" w:themeColor="text1"/>
                <w:sz w:val="16"/>
                <w:szCs w:val="16"/>
              </w:rPr>
              <w:t>8</w:t>
            </w:r>
          </w:p>
        </w:tc>
        <w:tc>
          <w:tcPr>
            <w:tcW w:w="2605" w:type="dxa"/>
            <w:vAlign w:val="center"/>
          </w:tcPr>
          <w:p w14:paraId="171EC241" w14:textId="77777777" w:rsidR="009027FB" w:rsidRPr="005D1418" w:rsidRDefault="009027FB" w:rsidP="00CF4EB0">
            <w:pPr>
              <w:suppressAutoHyphens/>
              <w:jc w:val="center"/>
              <w:rPr>
                <w:color w:val="000000" w:themeColor="text1"/>
                <w:sz w:val="16"/>
                <w:szCs w:val="16"/>
              </w:rPr>
            </w:pPr>
          </w:p>
        </w:tc>
        <w:tc>
          <w:tcPr>
            <w:tcW w:w="1535" w:type="dxa"/>
            <w:vAlign w:val="center"/>
          </w:tcPr>
          <w:p w14:paraId="120EEAB8" w14:textId="77777777" w:rsidR="009027FB" w:rsidRPr="005D1418" w:rsidRDefault="009027FB" w:rsidP="00CF4EB0">
            <w:pPr>
              <w:suppressAutoHyphens/>
              <w:jc w:val="center"/>
              <w:rPr>
                <w:color w:val="000000" w:themeColor="text1"/>
                <w:sz w:val="16"/>
                <w:szCs w:val="16"/>
              </w:rPr>
            </w:pPr>
          </w:p>
        </w:tc>
      </w:tr>
      <w:tr w:rsidR="009027FB" w:rsidRPr="005D1418" w14:paraId="69F688E6" w14:textId="77777777" w:rsidTr="00CF4EB0">
        <w:trPr>
          <w:trHeight w:val="559"/>
        </w:trPr>
        <w:tc>
          <w:tcPr>
            <w:tcW w:w="434" w:type="dxa"/>
            <w:vAlign w:val="center"/>
          </w:tcPr>
          <w:p w14:paraId="38E40B7B" w14:textId="77777777" w:rsidR="009027FB" w:rsidRPr="005D1418" w:rsidRDefault="009027FB" w:rsidP="00CF4EB0">
            <w:pPr>
              <w:suppressAutoHyphens/>
              <w:jc w:val="center"/>
              <w:rPr>
                <w:color w:val="000000" w:themeColor="text1"/>
                <w:sz w:val="16"/>
                <w:szCs w:val="16"/>
              </w:rPr>
            </w:pPr>
            <w:r w:rsidRPr="005D1418">
              <w:rPr>
                <w:color w:val="000000" w:themeColor="text1"/>
                <w:sz w:val="16"/>
                <w:szCs w:val="16"/>
              </w:rPr>
              <w:t>4</w:t>
            </w:r>
          </w:p>
        </w:tc>
        <w:tc>
          <w:tcPr>
            <w:tcW w:w="2636" w:type="dxa"/>
            <w:vAlign w:val="center"/>
          </w:tcPr>
          <w:p w14:paraId="1F993A0A" w14:textId="77777777" w:rsidR="009027FB" w:rsidRPr="005D1418" w:rsidRDefault="009027FB" w:rsidP="00CF4EB0">
            <w:pPr>
              <w:suppressAutoHyphens/>
              <w:jc w:val="center"/>
              <w:rPr>
                <w:color w:val="000000" w:themeColor="text1"/>
                <w:sz w:val="16"/>
                <w:szCs w:val="16"/>
              </w:rPr>
            </w:pPr>
          </w:p>
        </w:tc>
        <w:tc>
          <w:tcPr>
            <w:tcW w:w="1535" w:type="dxa"/>
            <w:vAlign w:val="center"/>
          </w:tcPr>
          <w:p w14:paraId="545448A1" w14:textId="77777777" w:rsidR="009027FB" w:rsidRPr="005D1418" w:rsidRDefault="009027FB" w:rsidP="00CF4EB0">
            <w:pPr>
              <w:suppressAutoHyphens/>
              <w:jc w:val="center"/>
              <w:rPr>
                <w:color w:val="000000" w:themeColor="text1"/>
                <w:sz w:val="16"/>
                <w:szCs w:val="16"/>
              </w:rPr>
            </w:pPr>
          </w:p>
        </w:tc>
        <w:tc>
          <w:tcPr>
            <w:tcW w:w="465" w:type="dxa"/>
            <w:vAlign w:val="center"/>
          </w:tcPr>
          <w:p w14:paraId="40732EC4" w14:textId="77777777" w:rsidR="009027FB" w:rsidRPr="005D1418" w:rsidRDefault="009027FB" w:rsidP="00CF4EB0">
            <w:pPr>
              <w:suppressAutoHyphens/>
              <w:jc w:val="center"/>
              <w:rPr>
                <w:color w:val="000000" w:themeColor="text1"/>
                <w:sz w:val="16"/>
                <w:szCs w:val="16"/>
              </w:rPr>
            </w:pPr>
            <w:r w:rsidRPr="005D1418">
              <w:rPr>
                <w:color w:val="000000" w:themeColor="text1"/>
                <w:sz w:val="16"/>
                <w:szCs w:val="16"/>
              </w:rPr>
              <w:t>9</w:t>
            </w:r>
          </w:p>
        </w:tc>
        <w:tc>
          <w:tcPr>
            <w:tcW w:w="2605" w:type="dxa"/>
            <w:vAlign w:val="center"/>
          </w:tcPr>
          <w:p w14:paraId="1DD5ECB9" w14:textId="77777777" w:rsidR="009027FB" w:rsidRPr="005D1418" w:rsidRDefault="009027FB" w:rsidP="00CF4EB0">
            <w:pPr>
              <w:suppressAutoHyphens/>
              <w:jc w:val="center"/>
              <w:rPr>
                <w:color w:val="000000" w:themeColor="text1"/>
                <w:sz w:val="16"/>
                <w:szCs w:val="16"/>
              </w:rPr>
            </w:pPr>
          </w:p>
        </w:tc>
        <w:tc>
          <w:tcPr>
            <w:tcW w:w="1535" w:type="dxa"/>
            <w:vAlign w:val="center"/>
          </w:tcPr>
          <w:p w14:paraId="32E72EAE" w14:textId="77777777" w:rsidR="009027FB" w:rsidRPr="005D1418" w:rsidRDefault="009027FB" w:rsidP="00CF4EB0">
            <w:pPr>
              <w:suppressAutoHyphens/>
              <w:jc w:val="center"/>
              <w:rPr>
                <w:color w:val="000000" w:themeColor="text1"/>
                <w:sz w:val="16"/>
                <w:szCs w:val="16"/>
              </w:rPr>
            </w:pPr>
          </w:p>
        </w:tc>
      </w:tr>
      <w:tr w:rsidR="009027FB" w:rsidRPr="005D1418" w14:paraId="6EA0B22E" w14:textId="77777777" w:rsidTr="00CF4EB0">
        <w:trPr>
          <w:trHeight w:val="553"/>
        </w:trPr>
        <w:tc>
          <w:tcPr>
            <w:tcW w:w="434" w:type="dxa"/>
            <w:vAlign w:val="center"/>
          </w:tcPr>
          <w:p w14:paraId="31EEC888" w14:textId="77777777" w:rsidR="009027FB" w:rsidRPr="005D1418" w:rsidRDefault="009027FB" w:rsidP="00CF4EB0">
            <w:pPr>
              <w:suppressAutoHyphens/>
              <w:jc w:val="center"/>
              <w:rPr>
                <w:color w:val="000000" w:themeColor="text1"/>
                <w:sz w:val="16"/>
                <w:szCs w:val="16"/>
              </w:rPr>
            </w:pPr>
            <w:r w:rsidRPr="005D1418">
              <w:rPr>
                <w:color w:val="000000" w:themeColor="text1"/>
                <w:sz w:val="16"/>
                <w:szCs w:val="16"/>
              </w:rPr>
              <w:t>5</w:t>
            </w:r>
          </w:p>
        </w:tc>
        <w:tc>
          <w:tcPr>
            <w:tcW w:w="2636" w:type="dxa"/>
            <w:vAlign w:val="center"/>
          </w:tcPr>
          <w:p w14:paraId="308FCF3E" w14:textId="77777777" w:rsidR="009027FB" w:rsidRPr="005D1418" w:rsidRDefault="009027FB" w:rsidP="00CF4EB0">
            <w:pPr>
              <w:suppressAutoHyphens/>
              <w:jc w:val="center"/>
              <w:rPr>
                <w:color w:val="000000" w:themeColor="text1"/>
                <w:sz w:val="16"/>
                <w:szCs w:val="16"/>
              </w:rPr>
            </w:pPr>
          </w:p>
        </w:tc>
        <w:tc>
          <w:tcPr>
            <w:tcW w:w="1535" w:type="dxa"/>
            <w:vAlign w:val="center"/>
          </w:tcPr>
          <w:p w14:paraId="180E3C17" w14:textId="77777777" w:rsidR="009027FB" w:rsidRPr="005D1418" w:rsidRDefault="009027FB" w:rsidP="00CF4EB0">
            <w:pPr>
              <w:suppressAutoHyphens/>
              <w:jc w:val="center"/>
              <w:rPr>
                <w:color w:val="000000" w:themeColor="text1"/>
                <w:sz w:val="16"/>
                <w:szCs w:val="16"/>
              </w:rPr>
            </w:pPr>
          </w:p>
        </w:tc>
        <w:tc>
          <w:tcPr>
            <w:tcW w:w="465" w:type="dxa"/>
            <w:vAlign w:val="center"/>
          </w:tcPr>
          <w:p w14:paraId="75240B87" w14:textId="77777777" w:rsidR="009027FB" w:rsidRPr="005D1418" w:rsidRDefault="009027FB" w:rsidP="00CF4EB0">
            <w:pPr>
              <w:suppressAutoHyphens/>
              <w:jc w:val="center"/>
              <w:rPr>
                <w:color w:val="000000" w:themeColor="text1"/>
                <w:sz w:val="16"/>
                <w:szCs w:val="16"/>
              </w:rPr>
            </w:pPr>
            <w:r w:rsidRPr="005D1418">
              <w:rPr>
                <w:color w:val="000000" w:themeColor="text1"/>
                <w:sz w:val="16"/>
                <w:szCs w:val="16"/>
              </w:rPr>
              <w:t>10</w:t>
            </w:r>
          </w:p>
        </w:tc>
        <w:tc>
          <w:tcPr>
            <w:tcW w:w="2605" w:type="dxa"/>
            <w:vAlign w:val="center"/>
          </w:tcPr>
          <w:p w14:paraId="02DB3DB2" w14:textId="77777777" w:rsidR="009027FB" w:rsidRPr="005D1418" w:rsidRDefault="009027FB" w:rsidP="00CF4EB0">
            <w:pPr>
              <w:suppressAutoHyphens/>
              <w:jc w:val="center"/>
              <w:rPr>
                <w:color w:val="000000" w:themeColor="text1"/>
                <w:sz w:val="16"/>
                <w:szCs w:val="16"/>
              </w:rPr>
            </w:pPr>
          </w:p>
        </w:tc>
        <w:tc>
          <w:tcPr>
            <w:tcW w:w="1535" w:type="dxa"/>
            <w:vAlign w:val="center"/>
          </w:tcPr>
          <w:p w14:paraId="2FDA8EB0" w14:textId="77777777" w:rsidR="009027FB" w:rsidRPr="005D1418" w:rsidRDefault="009027FB" w:rsidP="00CF4EB0">
            <w:pPr>
              <w:suppressAutoHyphens/>
              <w:jc w:val="center"/>
              <w:rPr>
                <w:color w:val="000000" w:themeColor="text1"/>
                <w:sz w:val="16"/>
                <w:szCs w:val="16"/>
              </w:rPr>
            </w:pPr>
          </w:p>
        </w:tc>
      </w:tr>
    </w:tbl>
    <w:p w14:paraId="25E0810E" w14:textId="77777777" w:rsidR="009027FB" w:rsidRPr="005D1418" w:rsidRDefault="009027FB" w:rsidP="009027FB">
      <w:pPr>
        <w:suppressAutoHyphens/>
        <w:jc w:val="both"/>
        <w:rPr>
          <w:color w:val="000000" w:themeColor="text1"/>
          <w:sz w:val="16"/>
          <w:szCs w:val="16"/>
        </w:rPr>
      </w:pPr>
    </w:p>
    <w:p w14:paraId="30C3B0C2" w14:textId="77777777" w:rsidR="009027FB" w:rsidRPr="005D1418" w:rsidRDefault="009027FB" w:rsidP="009027FB">
      <w:pPr>
        <w:tabs>
          <w:tab w:val="left" w:pos="7150"/>
        </w:tabs>
        <w:rPr>
          <w:sz w:val="16"/>
          <w:szCs w:val="16"/>
        </w:rPr>
      </w:pPr>
    </w:p>
    <w:p w14:paraId="5E60BE91" w14:textId="77777777" w:rsidR="009027FB" w:rsidRPr="005D1418" w:rsidRDefault="009027FB" w:rsidP="009027FB">
      <w:pPr>
        <w:tabs>
          <w:tab w:val="left" w:pos="7150"/>
        </w:tabs>
        <w:rPr>
          <w:sz w:val="16"/>
          <w:szCs w:val="16"/>
        </w:rPr>
      </w:pPr>
    </w:p>
    <w:p w14:paraId="407BB471" w14:textId="77777777" w:rsidR="009027FB" w:rsidRPr="005D1418" w:rsidRDefault="009027FB" w:rsidP="009027FB">
      <w:pPr>
        <w:tabs>
          <w:tab w:val="left" w:pos="7150"/>
        </w:tabs>
        <w:rPr>
          <w:sz w:val="16"/>
          <w:szCs w:val="16"/>
        </w:rPr>
      </w:pPr>
    </w:p>
    <w:p w14:paraId="1C7FCBEF" w14:textId="77777777" w:rsidR="006E5FB0" w:rsidRDefault="006E5FB0" w:rsidP="00490259">
      <w:pPr>
        <w:jc w:val="both"/>
        <w:rPr>
          <w:rFonts w:eastAsiaTheme="majorEastAsia"/>
          <w:b/>
          <w:bCs/>
          <w:color w:val="2F5496" w:themeColor="accent1" w:themeShade="BF"/>
          <w:spacing w:val="20"/>
          <w:sz w:val="28"/>
          <w:szCs w:val="28"/>
        </w:rPr>
      </w:pPr>
    </w:p>
    <w:p w14:paraId="667433AF" w14:textId="2726F62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36722E9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FFC31B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2BA5147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B45AC3" w:rsidP="003F145A">
      <w:pPr>
        <w:rPr>
          <w:sz w:val="24"/>
          <w:szCs w:val="24"/>
        </w:rPr>
      </w:pPr>
      <w:hyperlink r:id="rId25" w:history="1">
        <w:r w:rsidR="003F145A" w:rsidRPr="006B5709">
          <w:rPr>
            <w:rStyle w:val="Hipercze"/>
            <w:sz w:val="24"/>
            <w:szCs w:val="24"/>
          </w:rPr>
          <w:t>https://pgg.pl/przetargi/informacje-i-dokumenty/dokumenty-procesu-zakupowego</w:t>
        </w:r>
      </w:hyperlink>
      <w:r w:rsidR="003F145A"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B39422C" w14:textId="643B80F2" w:rsidR="00490259" w:rsidRPr="000F6329" w:rsidRDefault="00490259" w:rsidP="00CF60F3">
      <w:pPr>
        <w:jc w:val="center"/>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6"/>
          <w:footerReference w:type="default" r:id="rId27"/>
          <w:pgSz w:w="11907" w:h="16840" w:code="9"/>
          <w:pgMar w:top="1417" w:right="1417" w:bottom="1417" w:left="1417" w:header="709" w:footer="0" w:gutter="0"/>
          <w:cols w:space="708"/>
          <w:titlePg/>
          <w:docGrid w:linePitch="360"/>
        </w:sectPr>
      </w:pPr>
    </w:p>
    <w:p w14:paraId="61116861" w14:textId="77777777" w:rsidR="00AC4DB5" w:rsidRDefault="00AC4DB5" w:rsidP="00A04EE8">
      <w:pPr>
        <w:spacing w:after="160" w:line="259" w:lineRule="auto"/>
        <w:rPr>
          <w:b/>
          <w:bCs/>
          <w:color w:val="0070C0"/>
          <w:sz w:val="40"/>
          <w:szCs w:val="40"/>
        </w:rPr>
      </w:pPr>
    </w:p>
    <w:p w14:paraId="333DFE89" w14:textId="77777777" w:rsidR="0035734C" w:rsidRDefault="0035734C" w:rsidP="00426E34">
      <w:pPr>
        <w:spacing w:after="160" w:line="259" w:lineRule="auto"/>
        <w:jc w:val="center"/>
        <w:rPr>
          <w:rFonts w:eastAsiaTheme="majorEastAsia"/>
          <w:b/>
          <w:bCs/>
          <w:color w:val="2F5496" w:themeColor="accent1" w:themeShade="BF"/>
          <w:spacing w:val="20"/>
          <w:sz w:val="28"/>
          <w:szCs w:val="28"/>
        </w:rPr>
      </w:pPr>
    </w:p>
    <w:p w14:paraId="6C5AAD27" w14:textId="77777777" w:rsidR="0035734C" w:rsidRDefault="0035734C" w:rsidP="00426E34">
      <w:pPr>
        <w:spacing w:after="160" w:line="259" w:lineRule="auto"/>
        <w:jc w:val="center"/>
        <w:rPr>
          <w:rFonts w:eastAsiaTheme="majorEastAsia"/>
          <w:b/>
          <w:bCs/>
          <w:color w:val="2F5496" w:themeColor="accent1" w:themeShade="BF"/>
          <w:spacing w:val="20"/>
          <w:sz w:val="28"/>
          <w:szCs w:val="28"/>
        </w:rPr>
      </w:pPr>
    </w:p>
    <w:p w14:paraId="6DB193C5" w14:textId="77777777" w:rsidR="0035734C" w:rsidRDefault="0035734C" w:rsidP="00426E34">
      <w:pPr>
        <w:spacing w:after="160" w:line="259" w:lineRule="auto"/>
        <w:jc w:val="center"/>
        <w:rPr>
          <w:rFonts w:eastAsiaTheme="majorEastAsia"/>
          <w:b/>
          <w:bCs/>
          <w:color w:val="2F5496" w:themeColor="accent1" w:themeShade="BF"/>
          <w:spacing w:val="20"/>
          <w:sz w:val="28"/>
          <w:szCs w:val="28"/>
        </w:rPr>
      </w:pPr>
    </w:p>
    <w:p w14:paraId="5063D086" w14:textId="58861B27" w:rsidR="00490259" w:rsidRPr="0035734C" w:rsidRDefault="00490259" w:rsidP="00426E34">
      <w:pPr>
        <w:spacing w:after="160" w:line="259" w:lineRule="auto"/>
        <w:jc w:val="center"/>
        <w:rPr>
          <w:rFonts w:eastAsiaTheme="majorEastAsia"/>
          <w:b/>
          <w:bCs/>
          <w:color w:val="2F5496" w:themeColor="accent1" w:themeShade="BF"/>
          <w:spacing w:val="20"/>
          <w:sz w:val="28"/>
          <w:szCs w:val="28"/>
        </w:rPr>
      </w:pPr>
      <w:r w:rsidRPr="0035734C">
        <w:rPr>
          <w:rFonts w:eastAsiaTheme="majorEastAsia"/>
          <w:b/>
          <w:bCs/>
          <w:color w:val="2F5496" w:themeColor="accent1" w:themeShade="BF"/>
          <w:spacing w:val="20"/>
          <w:sz w:val="28"/>
          <w:szCs w:val="28"/>
        </w:rPr>
        <w:t xml:space="preserve">Załączniki nr </w:t>
      </w:r>
      <w:r w:rsidR="00E04D95" w:rsidRPr="0035734C">
        <w:rPr>
          <w:rFonts w:eastAsiaTheme="majorEastAsia"/>
          <w:b/>
          <w:bCs/>
          <w:color w:val="2F5496" w:themeColor="accent1" w:themeShade="BF"/>
          <w:spacing w:val="20"/>
          <w:sz w:val="28"/>
          <w:szCs w:val="28"/>
        </w:rPr>
        <w:t>3</w:t>
      </w:r>
      <w:r w:rsidRPr="0035734C">
        <w:rPr>
          <w:rFonts w:eastAsiaTheme="majorEastAsia"/>
          <w:b/>
          <w:bCs/>
          <w:color w:val="2F5496" w:themeColor="accent1" w:themeShade="BF"/>
          <w:spacing w:val="20"/>
          <w:sz w:val="28"/>
          <w:szCs w:val="28"/>
        </w:rPr>
        <w:t xml:space="preserve"> do SWZ </w:t>
      </w:r>
      <w:r w:rsidR="00426E34" w:rsidRPr="0035734C">
        <w:rPr>
          <w:rFonts w:eastAsiaTheme="majorEastAsia"/>
          <w:b/>
          <w:bCs/>
          <w:color w:val="2F5496" w:themeColor="accent1" w:themeShade="BF"/>
          <w:spacing w:val="20"/>
          <w:sz w:val="28"/>
          <w:szCs w:val="28"/>
        </w:rPr>
        <w:br/>
      </w:r>
      <w:r w:rsidRPr="0035734C">
        <w:rPr>
          <w:rFonts w:eastAsiaTheme="majorEastAsia"/>
          <w:b/>
          <w:bCs/>
          <w:color w:val="2F5496" w:themeColor="accent1" w:themeShade="BF"/>
          <w:spacing w:val="20"/>
          <w:sz w:val="28"/>
          <w:szCs w:val="28"/>
        </w:rPr>
        <w:t xml:space="preserve">składane przez </w:t>
      </w:r>
      <w:r w:rsidR="008616AB" w:rsidRPr="0035734C">
        <w:rPr>
          <w:rFonts w:eastAsiaTheme="majorEastAsia"/>
          <w:b/>
          <w:bCs/>
          <w:color w:val="2F5496" w:themeColor="accent1" w:themeShade="BF"/>
          <w:spacing w:val="20"/>
          <w:sz w:val="28"/>
          <w:szCs w:val="28"/>
        </w:rPr>
        <w:t>Wykonawcę</w:t>
      </w:r>
      <w:r w:rsidRPr="0035734C">
        <w:rPr>
          <w:rFonts w:eastAsiaTheme="majorEastAsia"/>
          <w:b/>
          <w:bCs/>
          <w:color w:val="2F5496" w:themeColor="accent1" w:themeShade="BF"/>
          <w:spacing w:val="20"/>
          <w:sz w:val="28"/>
          <w:szCs w:val="28"/>
        </w:rPr>
        <w:t>, którego oferta jest najwyżej oceniona, na wezwanie Zamawiającego</w:t>
      </w:r>
      <w:r w:rsidR="00A04EE8" w:rsidRPr="0035734C">
        <w:rPr>
          <w:rFonts w:eastAsiaTheme="majorEastAsia"/>
          <w:b/>
          <w:bCs/>
          <w:color w:val="2F5496" w:themeColor="accent1" w:themeShade="BF"/>
          <w:spacing w:val="20"/>
          <w:sz w:val="28"/>
          <w:szCs w:val="28"/>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4365BF40" w:rsidR="00490259" w:rsidRPr="00CF60F3" w:rsidRDefault="00490259" w:rsidP="00CF60F3">
      <w:pPr>
        <w:jc w:val="center"/>
        <w:rPr>
          <w:rFonts w:eastAsiaTheme="majorEastAsia"/>
          <w:b/>
          <w:bCs/>
          <w:color w:val="2F5496" w:themeColor="accent1" w:themeShade="BF"/>
          <w:spacing w:val="20"/>
          <w:sz w:val="24"/>
          <w:szCs w:val="24"/>
        </w:rPr>
      </w:pPr>
      <w:r w:rsidRPr="00CF60F3">
        <w:rPr>
          <w:rFonts w:eastAsiaTheme="majorEastAsia"/>
          <w:b/>
          <w:bCs/>
          <w:color w:val="2F5496" w:themeColor="accent1" w:themeShade="BF"/>
          <w:spacing w:val="20"/>
          <w:sz w:val="24"/>
          <w:szCs w:val="24"/>
        </w:rPr>
        <w:lastRenderedPageBreak/>
        <w:t xml:space="preserve">Załącznik nr </w:t>
      </w:r>
      <w:r w:rsidR="00E04D95" w:rsidRPr="00CF60F3">
        <w:rPr>
          <w:rFonts w:eastAsiaTheme="majorEastAsia"/>
          <w:b/>
          <w:bCs/>
          <w:color w:val="2F5496" w:themeColor="accent1" w:themeShade="BF"/>
          <w:spacing w:val="20"/>
          <w:sz w:val="24"/>
          <w:szCs w:val="24"/>
        </w:rPr>
        <w:t>3</w:t>
      </w:r>
      <w:r w:rsidRPr="00CF60F3">
        <w:rPr>
          <w:rFonts w:eastAsiaTheme="majorEastAsia"/>
          <w:b/>
          <w:bCs/>
          <w:color w:val="2F5496" w:themeColor="accent1" w:themeShade="BF"/>
          <w:spacing w:val="20"/>
          <w:sz w:val="24"/>
          <w:szCs w:val="24"/>
        </w:rPr>
        <w:t>.1 do SWZ – 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9027FB">
      <w:pPr>
        <w:pStyle w:val="Akapitzlist"/>
        <w:widowControl w:val="0"/>
        <w:numPr>
          <w:ilvl w:val="0"/>
          <w:numId w:val="32"/>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9027FB">
      <w:pPr>
        <w:pStyle w:val="Akapitzlist"/>
        <w:widowControl w:val="0"/>
        <w:numPr>
          <w:ilvl w:val="0"/>
          <w:numId w:val="32"/>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9027FB">
      <w:pPr>
        <w:pStyle w:val="Akapitzlist"/>
        <w:widowControl w:val="0"/>
        <w:numPr>
          <w:ilvl w:val="0"/>
          <w:numId w:val="32"/>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9027FB">
      <w:pPr>
        <w:pStyle w:val="Akapitzlist"/>
        <w:widowControl w:val="0"/>
        <w:numPr>
          <w:ilvl w:val="0"/>
          <w:numId w:val="32"/>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4C03A88B" w:rsidR="00490259" w:rsidRPr="00E63E3D" w:rsidRDefault="00490259" w:rsidP="00CF60F3">
      <w:pPr>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.2 do SWZ – OŚWIADCZENIE O PRZYNALEŻNOŚCI </w:t>
      </w:r>
      <w:r w:rsidR="00CF60F3">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w:t>
      </w:r>
      <w:r w:rsidR="00CF60F3">
        <w:rPr>
          <w:rFonts w:eastAsiaTheme="majorEastAsia"/>
          <w:b/>
          <w:bCs/>
          <w:color w:val="2F5496" w:themeColor="accent1" w:themeShade="BF"/>
          <w:spacing w:val="20"/>
          <w:sz w:val="24"/>
          <w:szCs w:val="24"/>
        </w:rPr>
        <w:t xml:space="preserve">ZYNALEŻNOŚCI DO TEJ SAMEJ GRUPY </w:t>
      </w:r>
      <w:r w:rsidRPr="00E63E3D">
        <w:rPr>
          <w:rFonts w:eastAsiaTheme="majorEastAsia"/>
          <w:b/>
          <w:bCs/>
          <w:color w:val="2F5496" w:themeColor="accent1" w:themeShade="BF"/>
          <w:spacing w:val="20"/>
          <w:sz w:val="24"/>
          <w:szCs w:val="24"/>
        </w:rPr>
        <w:t>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7"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0C3CF286"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w:t>
      </w:r>
      <w:r w:rsidR="005D7F64">
        <w:rPr>
          <w:sz w:val="22"/>
          <w:szCs w:val="22"/>
        </w:rPr>
        <w:t>…………….</w:t>
      </w:r>
      <w:r w:rsidRPr="002B3992">
        <w:rPr>
          <w:sz w:val="22"/>
          <w:szCs w:val="22"/>
        </w:rPr>
        <w:t>, którego przedmiotem jest …………………………………..………</w:t>
      </w:r>
      <w:r w:rsidR="005D7F64">
        <w:rPr>
          <w:sz w:val="22"/>
          <w:szCs w:val="22"/>
        </w:rPr>
        <w:t>………………………….</w:t>
      </w:r>
      <w:r w:rsidRPr="002B3992">
        <w:rPr>
          <w:sz w:val="22"/>
          <w:szCs w:val="22"/>
        </w:rPr>
        <w:t xml:space="preserve">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E66F78" w14:paraId="1271722D" w14:textId="77777777" w:rsidTr="00D67D02">
        <w:trPr>
          <w:trHeight w:val="365"/>
        </w:trPr>
        <w:tc>
          <w:tcPr>
            <w:tcW w:w="959" w:type="dxa"/>
          </w:tcPr>
          <w:p w14:paraId="03A5F615" w14:textId="77777777" w:rsidR="00490259" w:rsidRPr="00D67D02" w:rsidRDefault="00490259" w:rsidP="00D67D02">
            <w:pPr>
              <w:jc w:val="center"/>
              <w:rPr>
                <w:b/>
                <w:sz w:val="24"/>
                <w:szCs w:val="24"/>
              </w:rPr>
            </w:pPr>
            <w:r w:rsidRPr="00D67D02">
              <w:rPr>
                <w:b/>
                <w:sz w:val="24"/>
                <w:szCs w:val="24"/>
              </w:rPr>
              <w:t>Lp.</w:t>
            </w:r>
          </w:p>
        </w:tc>
        <w:tc>
          <w:tcPr>
            <w:tcW w:w="8251" w:type="dxa"/>
          </w:tcPr>
          <w:p w14:paraId="351219B8" w14:textId="2D92661F" w:rsidR="00490259" w:rsidRPr="00D67D02" w:rsidRDefault="00D67D02" w:rsidP="00D67D02">
            <w:pPr>
              <w:jc w:val="center"/>
              <w:rPr>
                <w:b/>
                <w:sz w:val="24"/>
                <w:szCs w:val="24"/>
              </w:rPr>
            </w:pPr>
            <w:r w:rsidRPr="00D67D02">
              <w:rPr>
                <w:b/>
                <w:sz w:val="24"/>
                <w:szCs w:val="24"/>
              </w:rPr>
              <w:t>Nazwa podmiotu, adres</w:t>
            </w: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7"/>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Default="00490259" w:rsidP="00490259">
      <w:pPr>
        <w:tabs>
          <w:tab w:val="left" w:pos="851"/>
        </w:tabs>
        <w:rPr>
          <w:b/>
          <w:bCs/>
          <w:sz w:val="24"/>
          <w:szCs w:val="24"/>
        </w:rPr>
      </w:pPr>
    </w:p>
    <w:p w14:paraId="0CAF5C32" w14:textId="77777777" w:rsidR="00B553D3" w:rsidRPr="00E66F78" w:rsidRDefault="00B553D3" w:rsidP="00490259">
      <w:pPr>
        <w:tabs>
          <w:tab w:val="left" w:pos="851"/>
        </w:tabs>
        <w:rPr>
          <w:b/>
          <w:bCs/>
          <w:sz w:val="24"/>
          <w:szCs w:val="24"/>
        </w:rPr>
      </w:pPr>
    </w:p>
    <w:p w14:paraId="0030EB13" w14:textId="20B12060" w:rsidR="00490259" w:rsidRPr="00E63E3D" w:rsidRDefault="00490259" w:rsidP="00CF60F3">
      <w:pPr>
        <w:spacing w:after="160" w:line="259" w:lineRule="auto"/>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t>
      </w:r>
      <w:r w:rsidR="00CF60F3">
        <w:rPr>
          <w:rFonts w:eastAsiaTheme="majorEastAsia"/>
          <w:b/>
          <w:bCs/>
          <w:color w:val="2F5496" w:themeColor="accent1" w:themeShade="BF"/>
          <w:spacing w:val="20"/>
          <w:sz w:val="24"/>
          <w:szCs w:val="24"/>
        </w:rPr>
        <w:t>WYKONANYCH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98" w:name="_Hlk106046238"/>
    </w:p>
    <w:p w14:paraId="636643EB" w14:textId="4546400E" w:rsidR="00490259" w:rsidRPr="008057B2" w:rsidRDefault="00490259" w:rsidP="00490259">
      <w:pPr>
        <w:jc w:val="center"/>
        <w:rPr>
          <w:b/>
          <w:sz w:val="24"/>
          <w:szCs w:val="24"/>
        </w:rPr>
      </w:pPr>
      <w:r w:rsidRPr="0013238E">
        <w:rPr>
          <w:b/>
          <w:sz w:val="24"/>
          <w:szCs w:val="24"/>
        </w:rPr>
        <w:t xml:space="preserve">w okresie </w:t>
      </w:r>
      <w:r w:rsidRPr="005B39EB">
        <w:rPr>
          <w:b/>
          <w:sz w:val="24"/>
          <w:szCs w:val="24"/>
        </w:rPr>
        <w:t xml:space="preserve">ostatnich </w:t>
      </w:r>
      <w:r w:rsidR="0013238E" w:rsidRPr="005B39EB">
        <w:rPr>
          <w:b/>
          <w:sz w:val="24"/>
          <w:szCs w:val="24"/>
        </w:rPr>
        <w:t xml:space="preserve">trzech lat </w:t>
      </w:r>
      <w:r w:rsidRPr="005B39EB">
        <w:rPr>
          <w:b/>
          <w:sz w:val="24"/>
          <w:szCs w:val="24"/>
        </w:rPr>
        <w:t>w </w:t>
      </w:r>
      <w:r w:rsidRPr="0013238E">
        <w:rPr>
          <w:b/>
          <w:sz w:val="24"/>
          <w:szCs w:val="24"/>
        </w:rPr>
        <w:t>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930088">
        <w:tc>
          <w:tcPr>
            <w:tcW w:w="426" w:type="dxa"/>
            <w:vAlign w:val="center"/>
          </w:tcPr>
          <w:p w14:paraId="14C66227" w14:textId="77777777" w:rsidR="00490259" w:rsidRPr="00BE4794" w:rsidRDefault="00490259" w:rsidP="00930088">
            <w:pPr>
              <w:tabs>
                <w:tab w:val="left" w:pos="851"/>
              </w:tabs>
              <w:ind w:left="-70"/>
              <w:jc w:val="center"/>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55DA76A3" w:rsidR="009341CA" w:rsidRPr="00B0122F" w:rsidRDefault="00490259" w:rsidP="00B0122F">
            <w:pPr>
              <w:tabs>
                <w:tab w:val="left" w:pos="851"/>
              </w:tabs>
              <w:jc w:val="center"/>
              <w:rPr>
                <w:b/>
                <w:sz w:val="24"/>
                <w:szCs w:val="24"/>
                <w:lang w:eastAsia="zh-CN"/>
              </w:rPr>
            </w:pPr>
            <w:r w:rsidRPr="002B3992">
              <w:rPr>
                <w:b/>
                <w:sz w:val="24"/>
                <w:szCs w:val="24"/>
                <w:lang w:eastAsia="zh-CN"/>
              </w:rPr>
              <w:t>Zadanie nr 1</w:t>
            </w:r>
            <w:r w:rsidR="009341CA" w:rsidRPr="002B3992">
              <w:rPr>
                <w:b/>
                <w:sz w:val="24"/>
                <w:szCs w:val="24"/>
                <w:lang w:eastAsia="zh-CN"/>
              </w:rPr>
              <w:t>:</w:t>
            </w: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56692B">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2589647C" w14:textId="77777777" w:rsidTr="00E75E6A">
        <w:trPr>
          <w:cantSplit/>
          <w:trHeight w:val="353"/>
        </w:trPr>
        <w:tc>
          <w:tcPr>
            <w:tcW w:w="9214" w:type="dxa"/>
            <w:gridSpan w:val="6"/>
          </w:tcPr>
          <w:p w14:paraId="46722F32" w14:textId="296CC9E9" w:rsidR="0013238E" w:rsidRPr="002B3992" w:rsidRDefault="00490259" w:rsidP="00B0122F">
            <w:pPr>
              <w:tabs>
                <w:tab w:val="left" w:pos="851"/>
              </w:tabs>
              <w:jc w:val="center"/>
              <w:rPr>
                <w:b/>
                <w:sz w:val="24"/>
                <w:szCs w:val="24"/>
                <w:lang w:eastAsia="zh-CN"/>
              </w:rPr>
            </w:pPr>
            <w:r w:rsidRPr="002B3992">
              <w:rPr>
                <w:b/>
                <w:sz w:val="24"/>
                <w:szCs w:val="24"/>
                <w:lang w:eastAsia="zh-CN"/>
              </w:rPr>
              <w:t xml:space="preserve">Zadanie </w:t>
            </w:r>
            <w:r w:rsidR="00E75E6A" w:rsidRPr="002B3992">
              <w:rPr>
                <w:b/>
                <w:sz w:val="24"/>
                <w:szCs w:val="24"/>
                <w:lang w:eastAsia="zh-CN"/>
              </w:rPr>
              <w:t xml:space="preserve">nr </w:t>
            </w:r>
            <w:r w:rsidR="00B0122F">
              <w:rPr>
                <w:b/>
                <w:sz w:val="24"/>
                <w:szCs w:val="24"/>
                <w:lang w:eastAsia="zh-CN"/>
              </w:rPr>
              <w:t>2</w:t>
            </w:r>
          </w:p>
        </w:tc>
      </w:tr>
      <w:tr w:rsidR="00490259" w:rsidRPr="00E66F78" w14:paraId="0686CFA5" w14:textId="77777777" w:rsidTr="008F2B27">
        <w:trPr>
          <w:cantSplit/>
          <w:trHeight w:val="765"/>
        </w:trPr>
        <w:tc>
          <w:tcPr>
            <w:tcW w:w="426" w:type="dxa"/>
            <w:vAlign w:val="center"/>
          </w:tcPr>
          <w:p w14:paraId="22E0C24A" w14:textId="7A7C893F" w:rsidR="00490259" w:rsidRPr="00BE4794" w:rsidRDefault="00BE4794" w:rsidP="0056692B">
            <w:pPr>
              <w:tabs>
                <w:tab w:val="left" w:pos="851"/>
              </w:tabs>
              <w:jc w:val="both"/>
              <w:rPr>
                <w:b/>
                <w:lang w:eastAsia="zh-CN"/>
              </w:rPr>
            </w:pPr>
            <w:r>
              <w:rPr>
                <w:b/>
                <w:lang w:eastAsia="zh-CN"/>
              </w:rPr>
              <w:t>2.</w:t>
            </w:r>
            <w:r w:rsidR="00490259" w:rsidRPr="00BE4794">
              <w:rPr>
                <w:b/>
                <w:lang w:eastAsia="zh-CN"/>
              </w:rPr>
              <w:t>1</w:t>
            </w:r>
          </w:p>
        </w:tc>
        <w:tc>
          <w:tcPr>
            <w:tcW w:w="2410" w:type="dxa"/>
          </w:tcPr>
          <w:p w14:paraId="238A512C" w14:textId="77777777" w:rsidR="00490259" w:rsidRPr="00E66F78" w:rsidRDefault="00490259" w:rsidP="0056692B">
            <w:pPr>
              <w:tabs>
                <w:tab w:val="left" w:pos="851"/>
              </w:tabs>
              <w:jc w:val="both"/>
              <w:rPr>
                <w:sz w:val="24"/>
                <w:szCs w:val="24"/>
                <w:lang w:eastAsia="zh-CN"/>
              </w:rPr>
            </w:pPr>
          </w:p>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1B45DDF7" w:rsidR="00490259" w:rsidRPr="00BE4794" w:rsidRDefault="00490259" w:rsidP="0056692B">
            <w:pPr>
              <w:tabs>
                <w:tab w:val="left" w:pos="851"/>
              </w:tabs>
              <w:jc w:val="both"/>
              <w:rPr>
                <w:b/>
                <w:lang w:eastAsia="zh-CN"/>
              </w:rPr>
            </w:pPr>
            <w:r w:rsidRPr="00BE4794">
              <w:rPr>
                <w:b/>
                <w:lang w:eastAsia="zh-CN"/>
              </w:rPr>
              <w:t>2</w:t>
            </w:r>
            <w:r w:rsidR="00BE4794">
              <w:rPr>
                <w:b/>
                <w:lang w:eastAsia="zh-CN"/>
              </w:rPr>
              <w:t>.2</w:t>
            </w: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9027FB">
      <w:pPr>
        <w:numPr>
          <w:ilvl w:val="0"/>
          <w:numId w:val="27"/>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25AEE23F" w:rsidR="00490259" w:rsidRPr="00CC683E" w:rsidRDefault="00490259" w:rsidP="009027FB">
      <w:pPr>
        <w:numPr>
          <w:ilvl w:val="0"/>
          <w:numId w:val="27"/>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2D55C70D"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615F84">
        <w:rPr>
          <w:i/>
          <w:iCs/>
          <w:sz w:val="22"/>
          <w:szCs w:val="22"/>
          <w:lang w:eastAsia="zh-CN"/>
        </w:rPr>
        <w:t>usł</w:t>
      </w:r>
      <w:r w:rsidRPr="00615F84">
        <w:rPr>
          <w:bCs/>
          <w:i/>
          <w:iCs/>
          <w:sz w:val="22"/>
          <w:szCs w:val="22"/>
          <w:lang w:eastAsia="zh-CN"/>
        </w:rPr>
        <w:t>ugi</w:t>
      </w:r>
      <w:r w:rsidR="00615F84">
        <w:rPr>
          <w:bCs/>
          <w:i/>
          <w:iCs/>
          <w:color w:val="FF0000"/>
          <w:sz w:val="22"/>
          <w:szCs w:val="22"/>
          <w:lang w:eastAsia="zh-CN"/>
        </w:rPr>
        <w:t xml:space="preserve"> </w:t>
      </w:r>
      <w:r w:rsidRPr="00111016">
        <w:rPr>
          <w:bCs/>
          <w:i/>
          <w:iCs/>
          <w:sz w:val="22"/>
          <w:szCs w:val="22"/>
          <w:lang w:eastAsia="zh-CN"/>
        </w:rPr>
        <w:t>zostały wykonane należycie lub są wykonywane należycie.</w:t>
      </w:r>
    </w:p>
    <w:p w14:paraId="2EF5D9AF" w14:textId="7AEB0C61"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8"/>
    <w:p w14:paraId="61A143DB" w14:textId="02B5058C" w:rsidR="00555424" w:rsidRDefault="00555424">
      <w:pPr>
        <w:spacing w:after="160" w:line="259" w:lineRule="auto"/>
        <w:rPr>
          <w:i/>
          <w:iCs/>
        </w:rPr>
      </w:pPr>
      <w:r>
        <w:rPr>
          <w:i/>
          <w:iCs/>
        </w:rPr>
        <w:br w:type="page"/>
      </w:r>
    </w:p>
    <w:p w14:paraId="09D35969" w14:textId="3166E387" w:rsidR="00490259" w:rsidRPr="00E63E3D" w:rsidRDefault="00490259" w:rsidP="00CF60F3">
      <w:pPr>
        <w:jc w:val="center"/>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w:t>
      </w:r>
      <w:r w:rsidR="00CF60F3">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DO WYKONANIA ZAMÓWIENIA</w:t>
      </w:r>
    </w:p>
    <w:p w14:paraId="5D35EBD1" w14:textId="77777777" w:rsidR="00E75E6A" w:rsidRDefault="00E75E6A" w:rsidP="00490259">
      <w:pPr>
        <w:rPr>
          <w:b/>
          <w:bCs/>
          <w:sz w:val="24"/>
          <w:szCs w:val="24"/>
        </w:rPr>
      </w:pPr>
    </w:p>
    <w:p w14:paraId="0C19CED0" w14:textId="4C07AAF2" w:rsidR="00490259" w:rsidRDefault="00490259" w:rsidP="00E75E6A">
      <w:pPr>
        <w:jc w:val="center"/>
        <w:rPr>
          <w:b/>
          <w:bCs/>
          <w:sz w:val="24"/>
          <w:szCs w:val="24"/>
        </w:rPr>
      </w:pPr>
      <w:bookmarkStart w:id="99" w:name="_Hlk106046293"/>
      <w:r w:rsidRPr="005E5681">
        <w:rPr>
          <w:b/>
          <w:bCs/>
          <w:sz w:val="24"/>
          <w:szCs w:val="24"/>
        </w:rPr>
        <w:t>w zakresie niezbędnym do wykazania spełnienia warunku udziału w postępowaniu</w:t>
      </w:r>
    </w:p>
    <w:p w14:paraId="551FC7D8" w14:textId="77777777" w:rsidR="00490259" w:rsidRDefault="00490259" w:rsidP="00490259">
      <w:pPr>
        <w:rPr>
          <w:b/>
          <w:bCs/>
          <w:sz w:val="24"/>
          <w:szCs w:val="24"/>
        </w:rPr>
      </w:pPr>
    </w:p>
    <w:p w14:paraId="3F4291D8" w14:textId="77777777" w:rsidR="00490259" w:rsidRDefault="00490259" w:rsidP="00490259">
      <w:pPr>
        <w:rPr>
          <w:b/>
          <w:bCs/>
          <w:sz w:val="24"/>
          <w:szCs w:val="24"/>
        </w:rPr>
      </w:pPr>
    </w:p>
    <w:p w14:paraId="77E1E647" w14:textId="53DFFCF1"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304C37B1" w14:textId="77777777" w:rsidR="00490259" w:rsidRPr="00CC1C75" w:rsidRDefault="00490259" w:rsidP="00490259">
      <w:pPr>
        <w:tabs>
          <w:tab w:val="left" w:pos="0"/>
        </w:tabs>
        <w:rPr>
          <w:color w:val="FF0000"/>
          <w:sz w:val="22"/>
          <w:szCs w:val="22"/>
        </w:rPr>
      </w:pPr>
    </w:p>
    <w:p w14:paraId="77014B8D" w14:textId="77777777" w:rsidR="00490259" w:rsidRDefault="00490259" w:rsidP="00490259">
      <w:pPr>
        <w:jc w:val="both"/>
        <w:rPr>
          <w:sz w:val="24"/>
          <w:szCs w:val="24"/>
        </w:rPr>
      </w:pPr>
    </w:p>
    <w:p w14:paraId="07BC60A7" w14:textId="77777777" w:rsidR="00490259" w:rsidRPr="005E5681" w:rsidRDefault="00490259" w:rsidP="00490259">
      <w:pPr>
        <w:rPr>
          <w:b/>
          <w:bCs/>
          <w:sz w:val="24"/>
          <w:szCs w:val="24"/>
        </w:rPr>
      </w:pPr>
    </w:p>
    <w:p w14:paraId="60D4A70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5"/>
        <w:gridCol w:w="2279"/>
        <w:gridCol w:w="2159"/>
        <w:gridCol w:w="2457"/>
        <w:gridCol w:w="1965"/>
      </w:tblGrid>
      <w:tr w:rsidR="00490259" w:rsidRPr="00BE4794" w14:paraId="55002C08" w14:textId="77777777" w:rsidTr="00B0122F">
        <w:trPr>
          <w:cantSplit/>
          <w:trHeight w:val="20"/>
          <w:tblHeader/>
        </w:trPr>
        <w:tc>
          <w:tcPr>
            <w:tcW w:w="265" w:type="pct"/>
            <w:vAlign w:val="center"/>
          </w:tcPr>
          <w:p w14:paraId="5918B8DE" w14:textId="77777777" w:rsidR="00490259" w:rsidRPr="00E75E6A" w:rsidRDefault="00490259" w:rsidP="0056692B">
            <w:pPr>
              <w:autoSpaceDN w:val="0"/>
              <w:adjustRightInd w:val="0"/>
              <w:jc w:val="center"/>
              <w:rPr>
                <w:b/>
                <w:sz w:val="18"/>
                <w:szCs w:val="18"/>
              </w:rPr>
            </w:pPr>
            <w:r w:rsidRPr="00E75E6A">
              <w:rPr>
                <w:b/>
                <w:sz w:val="18"/>
                <w:szCs w:val="18"/>
              </w:rPr>
              <w:t>Lp.</w:t>
            </w:r>
          </w:p>
        </w:tc>
        <w:tc>
          <w:tcPr>
            <w:tcW w:w="1218" w:type="pct"/>
            <w:vAlign w:val="center"/>
          </w:tcPr>
          <w:p w14:paraId="24790A1F" w14:textId="5EB8F127" w:rsidR="00490259" w:rsidRPr="00E75E6A" w:rsidRDefault="00490259" w:rsidP="0056692B">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1154" w:type="pct"/>
            <w:vAlign w:val="center"/>
          </w:tcPr>
          <w:p w14:paraId="52860933" w14:textId="77777777" w:rsidR="00490259" w:rsidRPr="00E75E6A" w:rsidRDefault="00490259" w:rsidP="0056692B">
            <w:pPr>
              <w:jc w:val="center"/>
              <w:rPr>
                <w:b/>
                <w:sz w:val="18"/>
                <w:szCs w:val="18"/>
              </w:rPr>
            </w:pPr>
            <w:r w:rsidRPr="00E75E6A">
              <w:rPr>
                <w:b/>
                <w:sz w:val="18"/>
                <w:szCs w:val="18"/>
              </w:rPr>
              <w:t>Imię i nazwisko</w:t>
            </w:r>
          </w:p>
        </w:tc>
        <w:tc>
          <w:tcPr>
            <w:tcW w:w="1313" w:type="pct"/>
            <w:vAlign w:val="center"/>
          </w:tcPr>
          <w:p w14:paraId="7B1BBD5E" w14:textId="77777777" w:rsidR="00490259" w:rsidRPr="00E75E6A" w:rsidRDefault="00490259" w:rsidP="0056692B">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56692B">
            <w:pPr>
              <w:jc w:val="center"/>
              <w:rPr>
                <w:b/>
                <w:sz w:val="18"/>
                <w:szCs w:val="18"/>
              </w:rPr>
            </w:pPr>
            <w:r w:rsidRPr="00E75E6A">
              <w:rPr>
                <w:b/>
                <w:sz w:val="18"/>
                <w:szCs w:val="18"/>
              </w:rPr>
              <w:t>wykształcenie</w:t>
            </w:r>
          </w:p>
        </w:tc>
        <w:tc>
          <w:tcPr>
            <w:tcW w:w="1050" w:type="pct"/>
            <w:vAlign w:val="center"/>
          </w:tcPr>
          <w:p w14:paraId="20FE4094" w14:textId="1F098B92" w:rsidR="00490259" w:rsidRPr="00E75E6A" w:rsidRDefault="00490259"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B0122F">
        <w:trPr>
          <w:cantSplit/>
          <w:trHeight w:val="20"/>
          <w:tblHeader/>
        </w:trPr>
        <w:tc>
          <w:tcPr>
            <w:tcW w:w="265" w:type="pct"/>
            <w:vAlign w:val="center"/>
          </w:tcPr>
          <w:p w14:paraId="02A60694" w14:textId="77777777" w:rsidR="00490259" w:rsidRPr="00E75E6A" w:rsidRDefault="00490259" w:rsidP="0056692B">
            <w:pPr>
              <w:jc w:val="center"/>
              <w:rPr>
                <w:i/>
              </w:rPr>
            </w:pPr>
            <w:r w:rsidRPr="00E75E6A">
              <w:rPr>
                <w:i/>
              </w:rPr>
              <w:t>1</w:t>
            </w:r>
          </w:p>
        </w:tc>
        <w:tc>
          <w:tcPr>
            <w:tcW w:w="1218" w:type="pct"/>
            <w:vAlign w:val="center"/>
          </w:tcPr>
          <w:p w14:paraId="3656FCCF" w14:textId="77777777" w:rsidR="00490259" w:rsidRPr="00E75E6A" w:rsidRDefault="00490259" w:rsidP="0056692B">
            <w:pPr>
              <w:tabs>
                <w:tab w:val="left" w:pos="470"/>
              </w:tabs>
              <w:jc w:val="center"/>
              <w:rPr>
                <w:i/>
              </w:rPr>
            </w:pPr>
            <w:r w:rsidRPr="00E75E6A">
              <w:rPr>
                <w:i/>
              </w:rPr>
              <w:t>2</w:t>
            </w:r>
          </w:p>
        </w:tc>
        <w:tc>
          <w:tcPr>
            <w:tcW w:w="1154" w:type="pct"/>
            <w:vAlign w:val="center"/>
          </w:tcPr>
          <w:p w14:paraId="422D6F03" w14:textId="77777777" w:rsidR="00490259" w:rsidRPr="00E75E6A" w:rsidRDefault="00490259" w:rsidP="0056692B">
            <w:pPr>
              <w:jc w:val="center"/>
              <w:rPr>
                <w:i/>
              </w:rPr>
            </w:pPr>
            <w:r w:rsidRPr="00E75E6A">
              <w:rPr>
                <w:i/>
              </w:rPr>
              <w:t>3</w:t>
            </w:r>
          </w:p>
        </w:tc>
        <w:tc>
          <w:tcPr>
            <w:tcW w:w="1313" w:type="pct"/>
            <w:vAlign w:val="center"/>
          </w:tcPr>
          <w:p w14:paraId="6408A074" w14:textId="77777777" w:rsidR="00490259" w:rsidRPr="00E75E6A" w:rsidRDefault="00490259" w:rsidP="0056692B">
            <w:pPr>
              <w:jc w:val="center"/>
              <w:rPr>
                <w:i/>
              </w:rPr>
            </w:pPr>
            <w:r w:rsidRPr="00E75E6A">
              <w:rPr>
                <w:i/>
              </w:rPr>
              <w:t>4</w:t>
            </w:r>
          </w:p>
        </w:tc>
        <w:tc>
          <w:tcPr>
            <w:tcW w:w="1050" w:type="pct"/>
            <w:vAlign w:val="center"/>
          </w:tcPr>
          <w:p w14:paraId="3A005E3A" w14:textId="77777777" w:rsidR="00490259" w:rsidRPr="00E75E6A" w:rsidRDefault="00490259" w:rsidP="0056692B">
            <w:pPr>
              <w:jc w:val="center"/>
              <w:rPr>
                <w:i/>
              </w:rPr>
            </w:pPr>
            <w:r w:rsidRPr="00E75E6A">
              <w:rPr>
                <w:i/>
              </w:rPr>
              <w:t>5</w:t>
            </w:r>
          </w:p>
        </w:tc>
      </w:tr>
      <w:tr w:rsidR="00490259" w:rsidRPr="00E66F78" w14:paraId="36DD8596" w14:textId="77777777" w:rsidTr="00E75E6A">
        <w:trPr>
          <w:cantSplit/>
          <w:trHeight w:val="431"/>
        </w:trPr>
        <w:tc>
          <w:tcPr>
            <w:tcW w:w="5000" w:type="pct"/>
            <w:gridSpan w:val="5"/>
            <w:vAlign w:val="center"/>
          </w:tcPr>
          <w:p w14:paraId="178A7CAC" w14:textId="070B3C6C" w:rsidR="00490259" w:rsidRPr="00E66F78" w:rsidRDefault="00BE4794" w:rsidP="0056692B">
            <w:pPr>
              <w:jc w:val="center"/>
              <w:rPr>
                <w:b/>
                <w:bCs/>
                <w:sz w:val="24"/>
                <w:szCs w:val="24"/>
              </w:rPr>
            </w:pPr>
            <w:r w:rsidRPr="00286EED">
              <w:rPr>
                <w:b/>
                <w:bCs/>
                <w:sz w:val="24"/>
                <w:szCs w:val="24"/>
              </w:rPr>
              <w:t xml:space="preserve">Zadanie </w:t>
            </w:r>
            <w:r w:rsidR="00E75E6A">
              <w:rPr>
                <w:b/>
                <w:bCs/>
                <w:sz w:val="24"/>
                <w:szCs w:val="24"/>
              </w:rPr>
              <w:t xml:space="preserve">nr </w:t>
            </w:r>
            <w:r w:rsidRPr="00286EED">
              <w:rPr>
                <w:b/>
                <w:bCs/>
                <w:sz w:val="24"/>
                <w:szCs w:val="24"/>
              </w:rPr>
              <w:t>1</w:t>
            </w:r>
          </w:p>
        </w:tc>
      </w:tr>
      <w:tr w:rsidR="00490259" w:rsidRPr="00E66F78" w14:paraId="3DB33C7F" w14:textId="77777777" w:rsidTr="00B0122F">
        <w:trPr>
          <w:cantSplit/>
          <w:trHeight w:val="452"/>
        </w:trPr>
        <w:tc>
          <w:tcPr>
            <w:tcW w:w="265" w:type="pct"/>
            <w:vAlign w:val="center"/>
          </w:tcPr>
          <w:p w14:paraId="6B5AA0AF" w14:textId="7ABF11BE" w:rsidR="00490259" w:rsidRPr="00B0122F" w:rsidRDefault="00B0122F" w:rsidP="0056692B">
            <w:pPr>
              <w:jc w:val="center"/>
              <w:rPr>
                <w:b/>
              </w:rPr>
            </w:pPr>
            <w:r w:rsidRPr="00B0122F">
              <w:rPr>
                <w:b/>
              </w:rPr>
              <w:t>1.</w:t>
            </w:r>
          </w:p>
        </w:tc>
        <w:tc>
          <w:tcPr>
            <w:tcW w:w="1218" w:type="pct"/>
            <w:vAlign w:val="center"/>
          </w:tcPr>
          <w:p w14:paraId="698A0FAB" w14:textId="77777777" w:rsidR="00CC777F" w:rsidRPr="00CC777F" w:rsidRDefault="00CC777F" w:rsidP="00CC777F">
            <w:pPr>
              <w:pStyle w:val="Akapitzlist"/>
              <w:ind w:left="0"/>
              <w:rPr>
                <w:sz w:val="20"/>
                <w:szCs w:val="20"/>
              </w:rPr>
            </w:pPr>
            <w:r w:rsidRPr="00CC777F">
              <w:rPr>
                <w:sz w:val="20"/>
                <w:szCs w:val="20"/>
              </w:rPr>
              <w:t>- co najmniej jedną osobę posiadającą aktualne zaświadczenie kwalifikacyjne uprawniające do obsługi żurawi samojezdnych, wydane przez organ właściwej jednostki dozoru technicznego,</w:t>
            </w:r>
          </w:p>
          <w:p w14:paraId="0ED34793" w14:textId="59774EB8" w:rsidR="00490259" w:rsidRPr="00CC777F" w:rsidRDefault="00CC777F" w:rsidP="00CC777F">
            <w:pPr>
              <w:pStyle w:val="Akapitzlist"/>
              <w:ind w:left="0"/>
              <w:rPr>
                <w:sz w:val="20"/>
                <w:szCs w:val="20"/>
              </w:rPr>
            </w:pPr>
            <w:r w:rsidRPr="00CC777F">
              <w:rPr>
                <w:sz w:val="20"/>
                <w:szCs w:val="20"/>
              </w:rPr>
              <w:t>- co najmniej jedną osobę posiadającą prawo jazdy kat. C.</w:t>
            </w:r>
          </w:p>
        </w:tc>
        <w:tc>
          <w:tcPr>
            <w:tcW w:w="1154" w:type="pct"/>
            <w:vAlign w:val="center"/>
          </w:tcPr>
          <w:p w14:paraId="5A6D7864" w14:textId="77777777" w:rsidR="00490259" w:rsidRPr="00E66F78" w:rsidRDefault="00490259" w:rsidP="006E13FE">
            <w:pPr>
              <w:rPr>
                <w:b/>
                <w:bCs/>
                <w:sz w:val="24"/>
                <w:szCs w:val="24"/>
              </w:rPr>
            </w:pPr>
          </w:p>
        </w:tc>
        <w:tc>
          <w:tcPr>
            <w:tcW w:w="1313" w:type="pct"/>
            <w:vAlign w:val="center"/>
          </w:tcPr>
          <w:p w14:paraId="34B071B1" w14:textId="77777777" w:rsidR="00490259" w:rsidRPr="00E66F78" w:rsidRDefault="00490259" w:rsidP="0056692B">
            <w:pPr>
              <w:jc w:val="center"/>
              <w:rPr>
                <w:sz w:val="24"/>
                <w:szCs w:val="24"/>
              </w:rPr>
            </w:pPr>
          </w:p>
        </w:tc>
        <w:tc>
          <w:tcPr>
            <w:tcW w:w="1050" w:type="pct"/>
            <w:vAlign w:val="center"/>
          </w:tcPr>
          <w:p w14:paraId="70065336" w14:textId="77777777" w:rsidR="00490259" w:rsidRPr="00E66F78" w:rsidRDefault="00490259" w:rsidP="0056692B">
            <w:pPr>
              <w:jc w:val="center"/>
              <w:rPr>
                <w:sz w:val="24"/>
                <w:szCs w:val="24"/>
              </w:rPr>
            </w:pPr>
          </w:p>
        </w:tc>
      </w:tr>
      <w:tr w:rsidR="00BE4794" w:rsidRPr="00E66F78" w14:paraId="7CB82A23" w14:textId="77777777" w:rsidTr="00E75E6A">
        <w:trPr>
          <w:cantSplit/>
          <w:trHeight w:val="20"/>
        </w:trPr>
        <w:tc>
          <w:tcPr>
            <w:tcW w:w="5000" w:type="pct"/>
            <w:gridSpan w:val="5"/>
            <w:vAlign w:val="center"/>
          </w:tcPr>
          <w:p w14:paraId="270B6F43" w14:textId="27DAECAC" w:rsidR="00BE4794" w:rsidRPr="00E66F78" w:rsidRDefault="00BE4794" w:rsidP="00BE4794">
            <w:pPr>
              <w:spacing w:before="120" w:after="120"/>
              <w:jc w:val="center"/>
              <w:rPr>
                <w:b/>
                <w:bCs/>
                <w:sz w:val="24"/>
                <w:szCs w:val="24"/>
              </w:rPr>
            </w:pPr>
            <w:r w:rsidRPr="00286EED">
              <w:rPr>
                <w:b/>
                <w:bCs/>
                <w:color w:val="000000" w:themeColor="text1"/>
                <w:sz w:val="24"/>
                <w:szCs w:val="24"/>
              </w:rPr>
              <w:t xml:space="preserve">Zadanie </w:t>
            </w:r>
            <w:r w:rsidR="00E75E6A">
              <w:rPr>
                <w:b/>
                <w:bCs/>
                <w:color w:val="000000" w:themeColor="text1"/>
                <w:sz w:val="24"/>
                <w:szCs w:val="24"/>
              </w:rPr>
              <w:t xml:space="preserve">nr </w:t>
            </w:r>
            <w:r w:rsidRPr="00286EED">
              <w:rPr>
                <w:b/>
                <w:bCs/>
                <w:color w:val="000000" w:themeColor="text1"/>
                <w:sz w:val="24"/>
                <w:szCs w:val="24"/>
              </w:rPr>
              <w:t>2</w:t>
            </w:r>
          </w:p>
        </w:tc>
      </w:tr>
      <w:tr w:rsidR="008A2FC8" w:rsidRPr="00E66F78" w14:paraId="317130DD" w14:textId="77777777" w:rsidTr="00B0122F">
        <w:trPr>
          <w:cantSplit/>
          <w:trHeight w:val="451"/>
        </w:trPr>
        <w:tc>
          <w:tcPr>
            <w:tcW w:w="265" w:type="pct"/>
            <w:vAlign w:val="center"/>
          </w:tcPr>
          <w:p w14:paraId="403587E3" w14:textId="3DF8E47A" w:rsidR="008A2FC8" w:rsidRPr="00B0122F" w:rsidRDefault="008A2FC8" w:rsidP="00BE4794">
            <w:pPr>
              <w:jc w:val="center"/>
              <w:rPr>
                <w:b/>
                <w:sz w:val="22"/>
                <w:szCs w:val="22"/>
              </w:rPr>
            </w:pPr>
            <w:r w:rsidRPr="00B0122F">
              <w:rPr>
                <w:b/>
                <w:sz w:val="22"/>
                <w:szCs w:val="22"/>
              </w:rPr>
              <w:t>2.</w:t>
            </w:r>
          </w:p>
        </w:tc>
        <w:tc>
          <w:tcPr>
            <w:tcW w:w="1218" w:type="pct"/>
            <w:vAlign w:val="center"/>
          </w:tcPr>
          <w:p w14:paraId="2B426A67" w14:textId="77777777" w:rsidR="00CC777F" w:rsidRPr="00CC777F" w:rsidRDefault="00CC777F" w:rsidP="00CC777F">
            <w:pPr>
              <w:pStyle w:val="Akapitzlist"/>
              <w:ind w:left="0"/>
              <w:rPr>
                <w:sz w:val="20"/>
                <w:szCs w:val="20"/>
              </w:rPr>
            </w:pPr>
            <w:r w:rsidRPr="00CC777F">
              <w:rPr>
                <w:sz w:val="20"/>
                <w:szCs w:val="20"/>
              </w:rPr>
              <w:t>- co najmniej jedną osobę posiadającą aktualne zaświadczenie kwalifikacyjne uprawniające do obsługi żurawi samojezdnych, wydane przez organ właściwej jednostki dozoru technicznego,</w:t>
            </w:r>
          </w:p>
          <w:p w14:paraId="60AADD04" w14:textId="2DF8C97F" w:rsidR="008A2FC8" w:rsidRPr="00B0122F" w:rsidRDefault="00CC777F" w:rsidP="00CC777F">
            <w:pPr>
              <w:contextualSpacing/>
              <w:rPr>
                <w:sz w:val="22"/>
                <w:szCs w:val="22"/>
              </w:rPr>
            </w:pPr>
            <w:r w:rsidRPr="00CC777F">
              <w:t>- co najmniej jedną osobę posiadającą prawo jazdy kat. C.</w:t>
            </w:r>
          </w:p>
        </w:tc>
        <w:tc>
          <w:tcPr>
            <w:tcW w:w="1154" w:type="pct"/>
            <w:vAlign w:val="center"/>
          </w:tcPr>
          <w:p w14:paraId="15EDBC38" w14:textId="77777777" w:rsidR="008A2FC8" w:rsidRPr="00E66F78" w:rsidRDefault="008A2FC8" w:rsidP="00BE4794">
            <w:pPr>
              <w:jc w:val="center"/>
              <w:rPr>
                <w:b/>
                <w:bCs/>
                <w:sz w:val="24"/>
                <w:szCs w:val="24"/>
              </w:rPr>
            </w:pPr>
          </w:p>
        </w:tc>
        <w:tc>
          <w:tcPr>
            <w:tcW w:w="1313" w:type="pct"/>
            <w:vAlign w:val="center"/>
          </w:tcPr>
          <w:p w14:paraId="5C5A7B0C" w14:textId="77777777" w:rsidR="008A2FC8" w:rsidRPr="00E66F78" w:rsidRDefault="008A2FC8" w:rsidP="00BE4794">
            <w:pPr>
              <w:jc w:val="center"/>
              <w:rPr>
                <w:sz w:val="24"/>
                <w:szCs w:val="24"/>
              </w:rPr>
            </w:pPr>
          </w:p>
        </w:tc>
        <w:tc>
          <w:tcPr>
            <w:tcW w:w="1050" w:type="pct"/>
            <w:vAlign w:val="center"/>
          </w:tcPr>
          <w:p w14:paraId="162F58DF" w14:textId="77777777" w:rsidR="008A2FC8" w:rsidRPr="00E66F78" w:rsidRDefault="008A2FC8" w:rsidP="00BE4794">
            <w:pPr>
              <w:jc w:val="center"/>
              <w:rPr>
                <w:sz w:val="24"/>
                <w:szCs w:val="24"/>
              </w:rPr>
            </w:pPr>
          </w:p>
        </w:tc>
      </w:tr>
    </w:tbl>
    <w:p w14:paraId="67951EFD" w14:textId="77777777" w:rsidR="00490259" w:rsidRPr="00E66F78" w:rsidRDefault="00490259" w:rsidP="00490259">
      <w:pPr>
        <w:tabs>
          <w:tab w:val="left" w:pos="851"/>
        </w:tabs>
        <w:jc w:val="center"/>
        <w:rPr>
          <w:sz w:val="24"/>
          <w:szCs w:val="24"/>
        </w:rPr>
      </w:pPr>
    </w:p>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99"/>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53336D63" w14:textId="77777777" w:rsidR="00CF60F3" w:rsidRDefault="00490259" w:rsidP="00CF60F3">
      <w:pPr>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w:t>
      </w:r>
    </w:p>
    <w:p w14:paraId="76939B95" w14:textId="76F84368" w:rsidR="00490259" w:rsidRPr="00E63E3D" w:rsidRDefault="00490259" w:rsidP="00CF60F3">
      <w:pPr>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LUB WYPOSAŻENIA ZAKŁADU</w:t>
      </w:r>
    </w:p>
    <w:p w14:paraId="727C8B78" w14:textId="77777777" w:rsidR="008F2B27" w:rsidRDefault="008F2B27" w:rsidP="00490259">
      <w:pPr>
        <w:rPr>
          <w:b/>
          <w:bCs/>
          <w:sz w:val="24"/>
          <w:szCs w:val="24"/>
        </w:rPr>
      </w:pPr>
    </w:p>
    <w:p w14:paraId="17C49DF0" w14:textId="7808539C" w:rsidR="00490259" w:rsidRDefault="00490259" w:rsidP="008F2B27">
      <w:pPr>
        <w:jc w:val="center"/>
        <w:rPr>
          <w:b/>
          <w:bCs/>
          <w:sz w:val="24"/>
          <w:szCs w:val="24"/>
        </w:rPr>
      </w:pPr>
      <w:bookmarkStart w:id="100" w:name="_Hlk106046451"/>
      <w:r w:rsidRPr="005E5681">
        <w:rPr>
          <w:b/>
          <w:bCs/>
          <w:sz w:val="24"/>
          <w:szCs w:val="24"/>
        </w:rPr>
        <w:t>w zakresie niezbędnym do wykazania spełnienia warunku udziału w postępowaniu</w:t>
      </w:r>
    </w:p>
    <w:p w14:paraId="6CEBCEEF" w14:textId="77777777" w:rsidR="00490259" w:rsidRDefault="00490259" w:rsidP="008F2B27">
      <w:pPr>
        <w:jc w:val="center"/>
        <w:rPr>
          <w:b/>
          <w:bCs/>
          <w:sz w:val="24"/>
          <w:szCs w:val="24"/>
        </w:rPr>
      </w:pPr>
    </w:p>
    <w:p w14:paraId="2D6EA35B" w14:textId="77777777" w:rsidR="00490259" w:rsidRDefault="00490259" w:rsidP="00490259">
      <w:pPr>
        <w:tabs>
          <w:tab w:val="left" w:pos="0"/>
        </w:tabs>
        <w:rPr>
          <w:color w:val="FF0000"/>
          <w:sz w:val="22"/>
          <w:szCs w:val="22"/>
        </w:rPr>
      </w:pPr>
    </w:p>
    <w:p w14:paraId="087DAFB5" w14:textId="4AFD2BDB"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8CA5778" w14:textId="77777777" w:rsidR="00490259" w:rsidRPr="00CC1C75" w:rsidRDefault="00490259" w:rsidP="00490259">
      <w:pPr>
        <w:tabs>
          <w:tab w:val="left" w:pos="0"/>
        </w:tabs>
        <w:rPr>
          <w:color w:val="FF0000"/>
          <w:sz w:val="22"/>
          <w:szCs w:val="22"/>
        </w:rPr>
      </w:pPr>
    </w:p>
    <w:p w14:paraId="658A7095" w14:textId="77777777" w:rsidR="00490259" w:rsidRDefault="00490259" w:rsidP="00490259">
      <w:pPr>
        <w:jc w:val="both"/>
        <w:rPr>
          <w:sz w:val="24"/>
          <w:szCs w:val="24"/>
        </w:rPr>
      </w:pPr>
    </w:p>
    <w:p w14:paraId="0B0DE3BE" w14:textId="77777777" w:rsidR="00490259" w:rsidRPr="005E5681" w:rsidRDefault="00490259" w:rsidP="00490259">
      <w:pPr>
        <w:rPr>
          <w:b/>
          <w:bCs/>
          <w:sz w:val="24"/>
          <w:szCs w:val="24"/>
        </w:rPr>
      </w:pPr>
    </w:p>
    <w:p w14:paraId="2EE69ACF" w14:textId="77777777" w:rsidR="00490259"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3"/>
        <w:gridCol w:w="1329"/>
        <w:gridCol w:w="1305"/>
        <w:gridCol w:w="1052"/>
        <w:gridCol w:w="2851"/>
        <w:gridCol w:w="1231"/>
        <w:gridCol w:w="1345"/>
      </w:tblGrid>
      <w:tr w:rsidR="00490259" w:rsidRPr="00E66F78" w14:paraId="5A76D5D3" w14:textId="77777777" w:rsidTr="00B0122F">
        <w:trPr>
          <w:trHeight w:val="20"/>
        </w:trPr>
        <w:tc>
          <w:tcPr>
            <w:tcW w:w="202" w:type="pct"/>
            <w:vAlign w:val="center"/>
          </w:tcPr>
          <w:p w14:paraId="5FCDC62C" w14:textId="77777777" w:rsidR="00490259" w:rsidRPr="008F2B27" w:rsidRDefault="00490259" w:rsidP="0056692B">
            <w:pPr>
              <w:jc w:val="center"/>
              <w:rPr>
                <w:b/>
                <w:sz w:val="18"/>
                <w:szCs w:val="18"/>
              </w:rPr>
            </w:pPr>
            <w:proofErr w:type="spellStart"/>
            <w:r w:rsidRPr="008F2B27">
              <w:rPr>
                <w:b/>
                <w:sz w:val="18"/>
                <w:szCs w:val="18"/>
              </w:rPr>
              <w:t>Lp</w:t>
            </w:r>
            <w:proofErr w:type="spellEnd"/>
          </w:p>
        </w:tc>
        <w:tc>
          <w:tcPr>
            <w:tcW w:w="700" w:type="pct"/>
            <w:vAlign w:val="center"/>
          </w:tcPr>
          <w:p w14:paraId="7438710E" w14:textId="77777777" w:rsidR="00490259" w:rsidRPr="008F2B27" w:rsidRDefault="00490259" w:rsidP="0056692B">
            <w:pPr>
              <w:ind w:left="-101" w:right="-110"/>
              <w:jc w:val="center"/>
              <w:rPr>
                <w:b/>
                <w:sz w:val="18"/>
                <w:szCs w:val="18"/>
              </w:rPr>
            </w:pPr>
            <w:r w:rsidRPr="008F2B27">
              <w:rPr>
                <w:b/>
                <w:sz w:val="18"/>
                <w:szCs w:val="18"/>
              </w:rPr>
              <w:t xml:space="preserve">Nazwa </w:t>
            </w:r>
          </w:p>
          <w:p w14:paraId="34561595" w14:textId="77777777" w:rsidR="00490259" w:rsidRPr="008F2B27" w:rsidRDefault="00490259" w:rsidP="0056692B">
            <w:pPr>
              <w:jc w:val="center"/>
              <w:rPr>
                <w:b/>
                <w:sz w:val="18"/>
                <w:szCs w:val="18"/>
              </w:rPr>
            </w:pPr>
            <w:r w:rsidRPr="008F2B27">
              <w:rPr>
                <w:b/>
                <w:sz w:val="18"/>
                <w:szCs w:val="18"/>
              </w:rPr>
              <w:t>sprzętu</w:t>
            </w:r>
          </w:p>
        </w:tc>
        <w:tc>
          <w:tcPr>
            <w:tcW w:w="687" w:type="pct"/>
            <w:vAlign w:val="center"/>
          </w:tcPr>
          <w:p w14:paraId="4AFF7270" w14:textId="77777777" w:rsidR="00B0122F" w:rsidRDefault="00490259" w:rsidP="0056692B">
            <w:pPr>
              <w:ind w:left="-30" w:right="-70"/>
              <w:jc w:val="center"/>
              <w:rPr>
                <w:b/>
                <w:sz w:val="18"/>
                <w:szCs w:val="18"/>
              </w:rPr>
            </w:pPr>
            <w:r w:rsidRPr="008F2B27">
              <w:rPr>
                <w:b/>
                <w:sz w:val="18"/>
                <w:szCs w:val="18"/>
              </w:rPr>
              <w:t xml:space="preserve">Minimalna </w:t>
            </w:r>
          </w:p>
          <w:p w14:paraId="6586B364" w14:textId="44D60FF9" w:rsidR="00490259" w:rsidRPr="008F2B27" w:rsidRDefault="00490259" w:rsidP="0056692B">
            <w:pPr>
              <w:ind w:left="-30" w:right="-70"/>
              <w:jc w:val="center"/>
              <w:rPr>
                <w:b/>
                <w:sz w:val="18"/>
                <w:szCs w:val="18"/>
              </w:rPr>
            </w:pPr>
            <w:r w:rsidRPr="008F2B27">
              <w:rPr>
                <w:b/>
                <w:sz w:val="18"/>
                <w:szCs w:val="18"/>
              </w:rPr>
              <w:t>ilość sprzętu wymagana przez Zamawiającego</w:t>
            </w:r>
          </w:p>
          <w:p w14:paraId="7B9D015B" w14:textId="77777777" w:rsidR="00490259" w:rsidRPr="008F2B27" w:rsidRDefault="00490259" w:rsidP="0056692B">
            <w:pPr>
              <w:jc w:val="center"/>
              <w:rPr>
                <w:b/>
                <w:sz w:val="18"/>
                <w:szCs w:val="18"/>
              </w:rPr>
            </w:pPr>
          </w:p>
        </w:tc>
        <w:tc>
          <w:tcPr>
            <w:tcW w:w="554" w:type="pct"/>
            <w:vAlign w:val="center"/>
          </w:tcPr>
          <w:p w14:paraId="519E6F77" w14:textId="77777777" w:rsidR="00B0122F" w:rsidRDefault="00490259" w:rsidP="0056692B">
            <w:pPr>
              <w:ind w:left="-70" w:right="-85"/>
              <w:jc w:val="center"/>
              <w:rPr>
                <w:b/>
                <w:sz w:val="18"/>
                <w:szCs w:val="18"/>
              </w:rPr>
            </w:pPr>
            <w:r w:rsidRPr="008F2B27">
              <w:rPr>
                <w:b/>
                <w:sz w:val="18"/>
                <w:szCs w:val="18"/>
              </w:rPr>
              <w:t xml:space="preserve">Ilość </w:t>
            </w:r>
          </w:p>
          <w:p w14:paraId="5149EDD4" w14:textId="462709C9" w:rsidR="00490259" w:rsidRPr="008F2B27" w:rsidRDefault="00490259" w:rsidP="0056692B">
            <w:pPr>
              <w:ind w:left="-70" w:right="-85"/>
              <w:jc w:val="center"/>
              <w:rPr>
                <w:b/>
                <w:i/>
                <w:sz w:val="18"/>
                <w:szCs w:val="18"/>
              </w:rPr>
            </w:pPr>
            <w:r w:rsidRPr="008F2B27">
              <w:rPr>
                <w:b/>
                <w:sz w:val="18"/>
                <w:szCs w:val="18"/>
              </w:rPr>
              <w:t xml:space="preserve">sprzętu dostępnego </w:t>
            </w:r>
            <w:r w:rsidR="00DB4D9E" w:rsidRPr="008F2B27">
              <w:rPr>
                <w:b/>
                <w:sz w:val="18"/>
                <w:szCs w:val="18"/>
              </w:rPr>
              <w:t>Wykonawcy</w:t>
            </w:r>
            <w:r w:rsidRPr="008F2B27">
              <w:rPr>
                <w:b/>
                <w:sz w:val="18"/>
                <w:szCs w:val="18"/>
              </w:rPr>
              <w:t xml:space="preserve"> </w:t>
            </w:r>
          </w:p>
        </w:tc>
        <w:tc>
          <w:tcPr>
            <w:tcW w:w="1501" w:type="pct"/>
            <w:vAlign w:val="center"/>
          </w:tcPr>
          <w:p w14:paraId="632FA2C4" w14:textId="77777777" w:rsidR="00B0122F" w:rsidRDefault="00490259" w:rsidP="0056692B">
            <w:pPr>
              <w:ind w:left="-55" w:right="-21"/>
              <w:jc w:val="center"/>
              <w:rPr>
                <w:b/>
                <w:sz w:val="18"/>
                <w:szCs w:val="18"/>
              </w:rPr>
            </w:pPr>
            <w:r w:rsidRPr="008F2B27">
              <w:rPr>
                <w:b/>
                <w:sz w:val="18"/>
                <w:szCs w:val="18"/>
              </w:rPr>
              <w:t xml:space="preserve">Parametry techniczne </w:t>
            </w:r>
          </w:p>
          <w:p w14:paraId="1C35BBE7" w14:textId="358414D7" w:rsidR="00490259" w:rsidRPr="008F2B27" w:rsidRDefault="00490259" w:rsidP="0056692B">
            <w:pPr>
              <w:ind w:left="-55" w:right="-21"/>
              <w:jc w:val="center"/>
              <w:rPr>
                <w:b/>
                <w:sz w:val="18"/>
                <w:szCs w:val="18"/>
              </w:rPr>
            </w:pPr>
            <w:r w:rsidRPr="008F2B27">
              <w:rPr>
                <w:b/>
                <w:sz w:val="18"/>
                <w:szCs w:val="18"/>
              </w:rPr>
              <w:t xml:space="preserve">wymagane przez Zamawiającego </w:t>
            </w:r>
          </w:p>
        </w:tc>
        <w:tc>
          <w:tcPr>
            <w:tcW w:w="648" w:type="pct"/>
            <w:vAlign w:val="center"/>
          </w:tcPr>
          <w:p w14:paraId="5476573F" w14:textId="3C012FDF" w:rsidR="00490259" w:rsidRPr="008F2B27" w:rsidRDefault="00490259" w:rsidP="0056692B">
            <w:pPr>
              <w:ind w:right="-70"/>
              <w:jc w:val="center"/>
              <w:rPr>
                <w:b/>
                <w:sz w:val="18"/>
                <w:szCs w:val="18"/>
              </w:rPr>
            </w:pPr>
            <w:r w:rsidRPr="008F2B27">
              <w:rPr>
                <w:b/>
                <w:sz w:val="18"/>
                <w:szCs w:val="18"/>
              </w:rPr>
              <w:t xml:space="preserve">Parametry techniczne sprzętu oferowanego przez </w:t>
            </w:r>
            <w:r w:rsidR="008616AB" w:rsidRPr="008F2B27">
              <w:rPr>
                <w:b/>
                <w:sz w:val="18"/>
                <w:szCs w:val="18"/>
              </w:rPr>
              <w:t>Wykonawcę</w:t>
            </w:r>
          </w:p>
        </w:tc>
        <w:tc>
          <w:tcPr>
            <w:tcW w:w="709" w:type="pct"/>
            <w:vAlign w:val="center"/>
          </w:tcPr>
          <w:p w14:paraId="5AFDECEB" w14:textId="63C6D99F" w:rsidR="00490259" w:rsidRPr="008F2B27" w:rsidRDefault="00490259" w:rsidP="0056692B">
            <w:pPr>
              <w:ind w:left="-70"/>
              <w:jc w:val="center"/>
              <w:rPr>
                <w:b/>
                <w:bCs/>
                <w:sz w:val="18"/>
                <w:szCs w:val="18"/>
              </w:rPr>
            </w:pPr>
            <w:r w:rsidRPr="008F2B27">
              <w:rPr>
                <w:b/>
                <w:bCs/>
                <w:iCs/>
                <w:sz w:val="18"/>
                <w:szCs w:val="18"/>
              </w:rPr>
              <w:t>Podmiot udostępniający zasoby</w:t>
            </w:r>
            <w:r w:rsidRPr="008F2B27">
              <w:rPr>
                <w:b/>
                <w:sz w:val="18"/>
                <w:szCs w:val="18"/>
              </w:rPr>
              <w:t xml:space="preserve"> </w:t>
            </w:r>
            <w:r w:rsidRPr="008F2B27">
              <w:rPr>
                <w:b/>
                <w:sz w:val="18"/>
                <w:szCs w:val="18"/>
              </w:rPr>
              <w:br/>
              <w:t xml:space="preserve">w przypadku korzystania przez </w:t>
            </w:r>
            <w:r w:rsidR="008616AB" w:rsidRPr="008F2B27">
              <w:rPr>
                <w:b/>
                <w:sz w:val="18"/>
                <w:szCs w:val="18"/>
              </w:rPr>
              <w:t>Wykonawcę</w:t>
            </w:r>
          </w:p>
        </w:tc>
      </w:tr>
      <w:tr w:rsidR="00490259" w:rsidRPr="00E66F78" w14:paraId="63689E35" w14:textId="77777777" w:rsidTr="00B0122F">
        <w:trPr>
          <w:trHeight w:val="20"/>
        </w:trPr>
        <w:tc>
          <w:tcPr>
            <w:tcW w:w="202" w:type="pct"/>
            <w:vAlign w:val="center"/>
          </w:tcPr>
          <w:p w14:paraId="1BF5F36B" w14:textId="77777777" w:rsidR="00490259" w:rsidRPr="008F2B27" w:rsidRDefault="00490259" w:rsidP="0056692B">
            <w:pPr>
              <w:jc w:val="center"/>
              <w:rPr>
                <w:i/>
                <w:sz w:val="18"/>
                <w:szCs w:val="18"/>
              </w:rPr>
            </w:pPr>
            <w:r w:rsidRPr="008F2B27">
              <w:rPr>
                <w:i/>
                <w:sz w:val="18"/>
                <w:szCs w:val="18"/>
              </w:rPr>
              <w:t>1</w:t>
            </w:r>
          </w:p>
        </w:tc>
        <w:tc>
          <w:tcPr>
            <w:tcW w:w="700" w:type="pct"/>
            <w:vAlign w:val="center"/>
          </w:tcPr>
          <w:p w14:paraId="45881BB3" w14:textId="77777777" w:rsidR="00490259" w:rsidRPr="008F2B27" w:rsidRDefault="00490259" w:rsidP="0056692B">
            <w:pPr>
              <w:jc w:val="center"/>
              <w:rPr>
                <w:i/>
                <w:sz w:val="18"/>
                <w:szCs w:val="18"/>
              </w:rPr>
            </w:pPr>
            <w:r w:rsidRPr="008F2B27">
              <w:rPr>
                <w:i/>
                <w:sz w:val="18"/>
                <w:szCs w:val="18"/>
              </w:rPr>
              <w:t>2</w:t>
            </w:r>
          </w:p>
        </w:tc>
        <w:tc>
          <w:tcPr>
            <w:tcW w:w="687" w:type="pct"/>
            <w:vAlign w:val="center"/>
          </w:tcPr>
          <w:p w14:paraId="119B74FA" w14:textId="77777777" w:rsidR="00490259" w:rsidRPr="008F2B27" w:rsidRDefault="00490259" w:rsidP="0056692B">
            <w:pPr>
              <w:jc w:val="center"/>
              <w:rPr>
                <w:i/>
                <w:sz w:val="18"/>
                <w:szCs w:val="18"/>
              </w:rPr>
            </w:pPr>
            <w:r w:rsidRPr="008F2B27">
              <w:rPr>
                <w:i/>
                <w:sz w:val="18"/>
                <w:szCs w:val="18"/>
              </w:rPr>
              <w:t>3</w:t>
            </w:r>
          </w:p>
        </w:tc>
        <w:tc>
          <w:tcPr>
            <w:tcW w:w="554" w:type="pct"/>
            <w:vAlign w:val="center"/>
          </w:tcPr>
          <w:p w14:paraId="13E35139" w14:textId="77777777" w:rsidR="00490259" w:rsidRPr="008F2B27" w:rsidRDefault="00490259" w:rsidP="0056692B">
            <w:pPr>
              <w:jc w:val="center"/>
              <w:rPr>
                <w:i/>
                <w:sz w:val="18"/>
                <w:szCs w:val="18"/>
              </w:rPr>
            </w:pPr>
            <w:r w:rsidRPr="008F2B27">
              <w:rPr>
                <w:i/>
                <w:sz w:val="18"/>
                <w:szCs w:val="18"/>
              </w:rPr>
              <w:t>4</w:t>
            </w:r>
          </w:p>
        </w:tc>
        <w:tc>
          <w:tcPr>
            <w:tcW w:w="1501" w:type="pct"/>
            <w:vAlign w:val="center"/>
          </w:tcPr>
          <w:p w14:paraId="12AFA63E" w14:textId="77777777" w:rsidR="00490259" w:rsidRPr="008F2B27" w:rsidRDefault="00490259" w:rsidP="0056692B">
            <w:pPr>
              <w:jc w:val="center"/>
              <w:rPr>
                <w:i/>
                <w:sz w:val="18"/>
                <w:szCs w:val="18"/>
              </w:rPr>
            </w:pPr>
            <w:r w:rsidRPr="008F2B27">
              <w:rPr>
                <w:i/>
                <w:sz w:val="18"/>
                <w:szCs w:val="18"/>
              </w:rPr>
              <w:t>5</w:t>
            </w:r>
          </w:p>
        </w:tc>
        <w:tc>
          <w:tcPr>
            <w:tcW w:w="648" w:type="pct"/>
            <w:vAlign w:val="center"/>
          </w:tcPr>
          <w:p w14:paraId="77894447" w14:textId="77777777" w:rsidR="00490259" w:rsidRPr="008F2B27" w:rsidRDefault="00490259" w:rsidP="0056692B">
            <w:pPr>
              <w:jc w:val="center"/>
              <w:rPr>
                <w:i/>
                <w:sz w:val="18"/>
                <w:szCs w:val="18"/>
              </w:rPr>
            </w:pPr>
            <w:r w:rsidRPr="008F2B27">
              <w:rPr>
                <w:i/>
                <w:sz w:val="18"/>
                <w:szCs w:val="18"/>
              </w:rPr>
              <w:t>6</w:t>
            </w:r>
          </w:p>
        </w:tc>
        <w:tc>
          <w:tcPr>
            <w:tcW w:w="709" w:type="pct"/>
            <w:vAlign w:val="center"/>
          </w:tcPr>
          <w:p w14:paraId="680D5AFE" w14:textId="77777777" w:rsidR="00490259" w:rsidRPr="008F2B27" w:rsidRDefault="00490259" w:rsidP="0056692B">
            <w:pPr>
              <w:jc w:val="center"/>
              <w:rPr>
                <w:i/>
                <w:sz w:val="18"/>
                <w:szCs w:val="18"/>
              </w:rPr>
            </w:pPr>
            <w:r w:rsidRPr="008F2B27">
              <w:rPr>
                <w:i/>
                <w:sz w:val="18"/>
                <w:szCs w:val="18"/>
              </w:rPr>
              <w:t>7</w:t>
            </w:r>
          </w:p>
        </w:tc>
      </w:tr>
      <w:tr w:rsidR="00490259" w:rsidRPr="00E66F78" w14:paraId="388F1D95" w14:textId="77777777" w:rsidTr="008F2B27">
        <w:trPr>
          <w:trHeight w:val="378"/>
        </w:trPr>
        <w:tc>
          <w:tcPr>
            <w:tcW w:w="5000" w:type="pct"/>
            <w:gridSpan w:val="7"/>
            <w:vAlign w:val="center"/>
          </w:tcPr>
          <w:p w14:paraId="3F8A5296" w14:textId="66FB3678" w:rsidR="00490259" w:rsidRPr="00286EED" w:rsidRDefault="00490259" w:rsidP="0056692B">
            <w:pPr>
              <w:jc w:val="center"/>
              <w:rPr>
                <w:b/>
                <w:bCs/>
                <w:color w:val="FF0000"/>
                <w:sz w:val="24"/>
                <w:szCs w:val="24"/>
              </w:rPr>
            </w:pPr>
            <w:r w:rsidRPr="00286EED">
              <w:rPr>
                <w:b/>
                <w:bCs/>
                <w:sz w:val="24"/>
                <w:szCs w:val="24"/>
              </w:rPr>
              <w:t xml:space="preserve">Zadanie </w:t>
            </w:r>
            <w:r w:rsidR="008F2B27">
              <w:rPr>
                <w:b/>
                <w:bCs/>
                <w:sz w:val="24"/>
                <w:szCs w:val="24"/>
              </w:rPr>
              <w:t xml:space="preserve">nr </w:t>
            </w:r>
            <w:r w:rsidRPr="00286EED">
              <w:rPr>
                <w:b/>
                <w:bCs/>
                <w:sz w:val="24"/>
                <w:szCs w:val="24"/>
              </w:rPr>
              <w:t>1</w:t>
            </w:r>
          </w:p>
        </w:tc>
      </w:tr>
      <w:tr w:rsidR="00490259" w:rsidRPr="00E66F78" w14:paraId="249095E8" w14:textId="77777777" w:rsidTr="00B0122F">
        <w:trPr>
          <w:trHeight w:val="431"/>
        </w:trPr>
        <w:tc>
          <w:tcPr>
            <w:tcW w:w="202" w:type="pct"/>
            <w:vAlign w:val="center"/>
          </w:tcPr>
          <w:p w14:paraId="656EB5D8" w14:textId="24E047E1" w:rsidR="00490259" w:rsidRPr="008F2B27" w:rsidRDefault="00490259" w:rsidP="0056692B">
            <w:pPr>
              <w:jc w:val="center"/>
              <w:rPr>
                <w:b/>
                <w:bCs/>
              </w:rPr>
            </w:pPr>
            <w:r w:rsidRPr="008F2B27">
              <w:rPr>
                <w:b/>
                <w:bCs/>
              </w:rPr>
              <w:t>1</w:t>
            </w:r>
            <w:r w:rsidR="00B0122F">
              <w:rPr>
                <w:b/>
                <w:bCs/>
              </w:rPr>
              <w:t>.</w:t>
            </w:r>
          </w:p>
        </w:tc>
        <w:tc>
          <w:tcPr>
            <w:tcW w:w="700" w:type="pct"/>
            <w:vAlign w:val="center"/>
          </w:tcPr>
          <w:p w14:paraId="090584A3" w14:textId="77777777" w:rsidR="008A2FC8" w:rsidRDefault="008A2FC8" w:rsidP="008A2FC8">
            <w:pPr>
              <w:jc w:val="center"/>
            </w:pPr>
          </w:p>
          <w:p w14:paraId="6CADEFF1" w14:textId="6194E3A9" w:rsidR="008A2FC8" w:rsidRPr="00E66F78" w:rsidRDefault="008A2FC8" w:rsidP="008A2FC8">
            <w:pPr>
              <w:jc w:val="center"/>
            </w:pPr>
            <w:r>
              <w:t>żuraw samochodowy z operatorem</w:t>
            </w:r>
            <w:r w:rsidR="00B0122F" w:rsidRPr="00E507F6">
              <w:t xml:space="preserve"> </w:t>
            </w:r>
          </w:p>
          <w:p w14:paraId="6342FBB4" w14:textId="453CC225" w:rsidR="00490259" w:rsidRPr="00E66F78" w:rsidRDefault="00490259" w:rsidP="00B0122F">
            <w:pPr>
              <w:jc w:val="center"/>
            </w:pPr>
          </w:p>
        </w:tc>
        <w:tc>
          <w:tcPr>
            <w:tcW w:w="687" w:type="pct"/>
            <w:vAlign w:val="center"/>
          </w:tcPr>
          <w:p w14:paraId="1BBF193C" w14:textId="4A3B7A64" w:rsidR="00490259" w:rsidRPr="00E66F78" w:rsidRDefault="008A2FC8" w:rsidP="0056692B">
            <w:pPr>
              <w:spacing w:line="216" w:lineRule="auto"/>
              <w:jc w:val="center"/>
            </w:pPr>
            <w:r>
              <w:t>1</w:t>
            </w:r>
          </w:p>
        </w:tc>
        <w:tc>
          <w:tcPr>
            <w:tcW w:w="554" w:type="pct"/>
            <w:vAlign w:val="center"/>
          </w:tcPr>
          <w:p w14:paraId="0D37DB68" w14:textId="77777777" w:rsidR="00490259" w:rsidRPr="00E66F78" w:rsidRDefault="00490259" w:rsidP="0056692B">
            <w:pPr>
              <w:jc w:val="center"/>
              <w:rPr>
                <w:color w:val="FF0000"/>
              </w:rPr>
            </w:pPr>
          </w:p>
        </w:tc>
        <w:tc>
          <w:tcPr>
            <w:tcW w:w="1501" w:type="pct"/>
            <w:vAlign w:val="center"/>
          </w:tcPr>
          <w:p w14:paraId="1DEA7EF3" w14:textId="470310B7" w:rsidR="008A2FC8" w:rsidRDefault="008A2FC8" w:rsidP="008A2FC8">
            <w:pPr>
              <w:jc w:val="center"/>
            </w:pPr>
            <w:r w:rsidRPr="00E507F6">
              <w:t>udźwig min. 50,0 t,</w:t>
            </w:r>
          </w:p>
          <w:p w14:paraId="32E8D8A2" w14:textId="4814F55C" w:rsidR="00490259" w:rsidRPr="00E66F78" w:rsidRDefault="008A2FC8" w:rsidP="008A2FC8">
            <w:pPr>
              <w:suppressAutoHyphens/>
              <w:spacing w:line="20" w:lineRule="atLeast"/>
              <w:ind w:left="119"/>
              <w:jc w:val="center"/>
              <w:rPr>
                <w:lang w:eastAsia="ar-SA"/>
              </w:rPr>
            </w:pPr>
            <w:r w:rsidRPr="00E507F6">
              <w:t>bez monitoringu</w:t>
            </w:r>
          </w:p>
        </w:tc>
        <w:tc>
          <w:tcPr>
            <w:tcW w:w="648" w:type="pct"/>
            <w:vAlign w:val="center"/>
          </w:tcPr>
          <w:p w14:paraId="29CB8D01" w14:textId="77777777" w:rsidR="00490259" w:rsidRPr="00E66F78" w:rsidRDefault="00490259" w:rsidP="0056692B">
            <w:pPr>
              <w:rPr>
                <w:color w:val="FF0000"/>
              </w:rPr>
            </w:pPr>
          </w:p>
        </w:tc>
        <w:tc>
          <w:tcPr>
            <w:tcW w:w="709" w:type="pct"/>
          </w:tcPr>
          <w:p w14:paraId="00ED2427" w14:textId="77777777" w:rsidR="00490259" w:rsidRPr="00E66F78" w:rsidRDefault="00490259" w:rsidP="0056692B">
            <w:pPr>
              <w:rPr>
                <w:color w:val="FF0000"/>
              </w:rPr>
            </w:pPr>
          </w:p>
        </w:tc>
      </w:tr>
      <w:tr w:rsidR="00490259" w:rsidRPr="00E66F78" w14:paraId="61B41B6A" w14:textId="77777777" w:rsidTr="00B0122F">
        <w:trPr>
          <w:trHeight w:val="427"/>
        </w:trPr>
        <w:tc>
          <w:tcPr>
            <w:tcW w:w="5000" w:type="pct"/>
            <w:gridSpan w:val="7"/>
            <w:vAlign w:val="center"/>
          </w:tcPr>
          <w:p w14:paraId="07E7C66E" w14:textId="02AD6ED0" w:rsidR="00490259" w:rsidRPr="00286EED" w:rsidRDefault="00490259" w:rsidP="00B0122F">
            <w:pPr>
              <w:jc w:val="center"/>
              <w:rPr>
                <w:b/>
                <w:bCs/>
                <w:color w:val="FF0000"/>
                <w:sz w:val="24"/>
                <w:szCs w:val="24"/>
              </w:rPr>
            </w:pPr>
            <w:r w:rsidRPr="00286EED">
              <w:rPr>
                <w:b/>
                <w:bCs/>
                <w:color w:val="000000" w:themeColor="text1"/>
                <w:sz w:val="24"/>
                <w:szCs w:val="24"/>
              </w:rPr>
              <w:t>Zadanie</w:t>
            </w:r>
            <w:r w:rsidR="008F2B27">
              <w:rPr>
                <w:b/>
                <w:bCs/>
                <w:color w:val="000000" w:themeColor="text1"/>
                <w:sz w:val="24"/>
                <w:szCs w:val="24"/>
              </w:rPr>
              <w:t xml:space="preserve"> nr</w:t>
            </w:r>
            <w:r w:rsidRPr="00286EED">
              <w:rPr>
                <w:b/>
                <w:bCs/>
                <w:color w:val="000000" w:themeColor="text1"/>
                <w:sz w:val="24"/>
                <w:szCs w:val="24"/>
              </w:rPr>
              <w:t xml:space="preserve"> 2</w:t>
            </w:r>
          </w:p>
        </w:tc>
      </w:tr>
      <w:tr w:rsidR="00490259" w:rsidRPr="00E66F78" w14:paraId="1475573F" w14:textId="77777777" w:rsidTr="00B0122F">
        <w:trPr>
          <w:trHeight w:val="357"/>
        </w:trPr>
        <w:tc>
          <w:tcPr>
            <w:tcW w:w="202" w:type="pct"/>
            <w:vAlign w:val="center"/>
          </w:tcPr>
          <w:p w14:paraId="558C925A" w14:textId="613CA34E" w:rsidR="00490259" w:rsidRPr="008F2B27" w:rsidRDefault="00BE4794" w:rsidP="0056692B">
            <w:pPr>
              <w:jc w:val="center"/>
              <w:rPr>
                <w:b/>
                <w:bCs/>
              </w:rPr>
            </w:pPr>
            <w:r w:rsidRPr="008F2B27">
              <w:rPr>
                <w:b/>
                <w:bCs/>
              </w:rPr>
              <w:t>2.</w:t>
            </w:r>
          </w:p>
        </w:tc>
        <w:tc>
          <w:tcPr>
            <w:tcW w:w="700" w:type="pct"/>
            <w:vAlign w:val="center"/>
          </w:tcPr>
          <w:p w14:paraId="33BE12F8" w14:textId="77777777" w:rsidR="008A2FC8" w:rsidRDefault="008A2FC8" w:rsidP="008A2FC8">
            <w:pPr>
              <w:jc w:val="center"/>
            </w:pPr>
          </w:p>
          <w:p w14:paraId="27205B91" w14:textId="27EEA390" w:rsidR="008A2FC8" w:rsidRPr="00E66F78" w:rsidRDefault="00B0122F" w:rsidP="008A2FC8">
            <w:pPr>
              <w:jc w:val="center"/>
            </w:pPr>
            <w:r w:rsidRPr="009562B4">
              <w:t>ż</w:t>
            </w:r>
            <w:r w:rsidRPr="009562B4">
              <w:rPr>
                <w:rFonts w:eastAsiaTheme="minorHAnsi"/>
              </w:rPr>
              <w:t xml:space="preserve">uraw samochodowy z operatorem </w:t>
            </w:r>
          </w:p>
          <w:p w14:paraId="0CD76AF4" w14:textId="293E2625" w:rsidR="00490259" w:rsidRPr="00E66F78" w:rsidRDefault="00490259" w:rsidP="00B0122F">
            <w:pPr>
              <w:jc w:val="center"/>
            </w:pPr>
          </w:p>
        </w:tc>
        <w:tc>
          <w:tcPr>
            <w:tcW w:w="687" w:type="pct"/>
            <w:vAlign w:val="center"/>
          </w:tcPr>
          <w:p w14:paraId="3F2EC777" w14:textId="66D3282A" w:rsidR="00490259" w:rsidRPr="00E66F78" w:rsidRDefault="008A2FC8" w:rsidP="0056692B">
            <w:pPr>
              <w:spacing w:line="216" w:lineRule="auto"/>
              <w:jc w:val="center"/>
            </w:pPr>
            <w:r>
              <w:t>1</w:t>
            </w:r>
          </w:p>
        </w:tc>
        <w:tc>
          <w:tcPr>
            <w:tcW w:w="554" w:type="pct"/>
            <w:vAlign w:val="center"/>
          </w:tcPr>
          <w:p w14:paraId="00A6FC3F" w14:textId="77777777" w:rsidR="00490259" w:rsidRPr="00E66F78" w:rsidRDefault="00490259" w:rsidP="0056692B">
            <w:pPr>
              <w:jc w:val="center"/>
              <w:rPr>
                <w:color w:val="FF0000"/>
              </w:rPr>
            </w:pPr>
          </w:p>
        </w:tc>
        <w:tc>
          <w:tcPr>
            <w:tcW w:w="1501" w:type="pct"/>
            <w:vAlign w:val="center"/>
          </w:tcPr>
          <w:p w14:paraId="674A99FA" w14:textId="77777777" w:rsidR="008A2FC8" w:rsidRDefault="008A2FC8" w:rsidP="008A2FC8">
            <w:pPr>
              <w:jc w:val="center"/>
              <w:rPr>
                <w:rFonts w:eastAsiaTheme="minorHAnsi"/>
                <w:color w:val="000000"/>
                <w:lang w:eastAsia="en-US"/>
              </w:rPr>
            </w:pPr>
            <w:r w:rsidRPr="009562B4">
              <w:rPr>
                <w:rFonts w:eastAsiaTheme="minorHAnsi"/>
                <w:color w:val="000000"/>
                <w:lang w:eastAsia="en-US"/>
              </w:rPr>
              <w:t xml:space="preserve">udźwig min. 15,0 t, </w:t>
            </w:r>
          </w:p>
          <w:p w14:paraId="2127B276" w14:textId="3401F5B2" w:rsidR="00490259" w:rsidRPr="008A2FC8" w:rsidRDefault="008A2FC8" w:rsidP="008A2FC8">
            <w:pPr>
              <w:jc w:val="center"/>
              <w:rPr>
                <w:rFonts w:eastAsiaTheme="minorHAnsi"/>
                <w:color w:val="000000"/>
                <w:lang w:eastAsia="en-US"/>
              </w:rPr>
            </w:pPr>
            <w:r w:rsidRPr="009562B4">
              <w:rPr>
                <w:rFonts w:eastAsiaTheme="minorHAnsi"/>
                <w:color w:val="000000"/>
                <w:lang w:eastAsia="en-US"/>
              </w:rPr>
              <w:t>z monitoringiem</w:t>
            </w:r>
          </w:p>
        </w:tc>
        <w:tc>
          <w:tcPr>
            <w:tcW w:w="648" w:type="pct"/>
            <w:vAlign w:val="center"/>
          </w:tcPr>
          <w:p w14:paraId="0AF62DD7" w14:textId="77777777" w:rsidR="00490259" w:rsidRPr="00E66F78" w:rsidRDefault="00490259" w:rsidP="0056692B">
            <w:pPr>
              <w:rPr>
                <w:color w:val="FF0000"/>
              </w:rPr>
            </w:pPr>
          </w:p>
        </w:tc>
        <w:tc>
          <w:tcPr>
            <w:tcW w:w="709" w:type="pct"/>
          </w:tcPr>
          <w:p w14:paraId="21494F56" w14:textId="77777777" w:rsidR="00490259" w:rsidRPr="00E66F78" w:rsidRDefault="00490259" w:rsidP="0056692B">
            <w:pPr>
              <w:rPr>
                <w:color w:val="FF0000"/>
              </w:rPr>
            </w:pPr>
          </w:p>
        </w:tc>
      </w:tr>
    </w:tbl>
    <w:p w14:paraId="02177F48" w14:textId="77777777" w:rsidR="00490259" w:rsidRPr="00E66F78" w:rsidRDefault="00490259" w:rsidP="00490259">
      <w:pPr>
        <w:ind w:left="284"/>
        <w:jc w:val="center"/>
        <w:rPr>
          <w:bCs/>
          <w:i/>
          <w:color w:val="FF0000"/>
          <w:sz w:val="10"/>
          <w:szCs w:val="10"/>
        </w:rPr>
      </w:pPr>
    </w:p>
    <w:p w14:paraId="5A7AB16A" w14:textId="77777777" w:rsidR="00490259" w:rsidRPr="00E66F78" w:rsidRDefault="00490259" w:rsidP="00490259">
      <w:pPr>
        <w:tabs>
          <w:tab w:val="left" w:pos="851"/>
        </w:tabs>
        <w:ind w:left="284"/>
        <w:jc w:val="center"/>
        <w:rPr>
          <w:bCs/>
          <w:i/>
          <w:color w:val="FF0000"/>
          <w:sz w:val="10"/>
          <w:szCs w:val="10"/>
        </w:rPr>
      </w:pPr>
    </w:p>
    <w:p w14:paraId="2FF51B8F" w14:textId="77777777" w:rsidR="00490259" w:rsidRPr="00E66F78" w:rsidRDefault="00490259" w:rsidP="00490259">
      <w:pPr>
        <w:jc w:val="center"/>
        <w:rPr>
          <w:bCs/>
          <w:sz w:val="24"/>
          <w:szCs w:val="24"/>
        </w:rPr>
      </w:pPr>
    </w:p>
    <w:bookmarkEnd w:id="100"/>
    <w:p w14:paraId="7580100B" w14:textId="77777777" w:rsidR="00490259" w:rsidRPr="00111016" w:rsidRDefault="00490259" w:rsidP="00490259">
      <w:pPr>
        <w:rPr>
          <w:b/>
          <w:bCs/>
          <w:sz w:val="22"/>
          <w:szCs w:val="22"/>
        </w:rPr>
      </w:pPr>
      <w:r w:rsidRPr="00111016">
        <w:rPr>
          <w:b/>
          <w:bCs/>
          <w:sz w:val="22"/>
          <w:szCs w:val="22"/>
        </w:rPr>
        <w:t xml:space="preserve">Uwaga: </w:t>
      </w:r>
    </w:p>
    <w:p w14:paraId="4CF45C46" w14:textId="715C9E5D"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w:t>
      </w:r>
      <w:r w:rsidR="00582C35">
        <w:rPr>
          <w:i/>
          <w:iCs/>
          <w:sz w:val="22"/>
          <w:szCs w:val="22"/>
          <w:lang w:eastAsia="zh-CN"/>
        </w:rPr>
        <w:t> </w:t>
      </w:r>
      <w:r w:rsidRPr="00111016">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w:t>
      </w:r>
    </w:p>
    <w:p w14:paraId="60EDC39E" w14:textId="77777777" w:rsidR="00490259" w:rsidRDefault="00490259" w:rsidP="00490259">
      <w:pPr>
        <w:jc w:val="both"/>
        <w:rPr>
          <w:bCs/>
          <w:i/>
          <w:iCs/>
          <w:lang w:eastAsia="zh-CN"/>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2D3EE1D2" w:rsidR="00490259" w:rsidRPr="00E63E3D" w:rsidRDefault="00490259" w:rsidP="00CF60F3">
      <w:pPr>
        <w:jc w:val="center"/>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PRZEDSIĘBIORSTWA</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01" w:name="_Hlk106046060"/>
      <w:bookmarkStart w:id="102" w:name="_Hlk156498045"/>
      <w:r w:rsidRPr="008057B2">
        <w:rPr>
          <w:sz w:val="22"/>
          <w:szCs w:val="22"/>
        </w:rPr>
        <w:t xml:space="preserve">Nazwa </w:t>
      </w:r>
      <w:r w:rsidR="00DB4D9E">
        <w:rPr>
          <w:sz w:val="22"/>
          <w:szCs w:val="22"/>
        </w:rPr>
        <w:t>Wykonawcy</w:t>
      </w:r>
      <w:r w:rsidRPr="008057B2">
        <w:rPr>
          <w:sz w:val="22"/>
          <w:szCs w:val="22"/>
        </w:rPr>
        <w:t>: ...................................................................................................................</w:t>
      </w:r>
    </w:p>
    <w:bookmarkEnd w:id="101"/>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2"/>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606A04A3" w14:textId="77777777" w:rsidR="00CF60F3" w:rsidRDefault="00490259" w:rsidP="00CF60F3">
      <w:pPr>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w:t>
      </w:r>
    </w:p>
    <w:p w14:paraId="74232D33" w14:textId="5E40C8C4" w:rsidR="00490259" w:rsidRDefault="00490259" w:rsidP="00CF60F3">
      <w:pPr>
        <w:jc w:val="center"/>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t xml:space="preserve">DO ODDANIA DO DYSPOZYCJI </w:t>
      </w:r>
      <w:r w:rsidR="00DB4D9E" w:rsidRPr="00E63E3D">
        <w:rPr>
          <w:rFonts w:eastAsiaTheme="majorEastAsia"/>
          <w:b/>
          <w:bCs/>
          <w:color w:val="2F5496" w:themeColor="accent1" w:themeShade="BF"/>
          <w:spacing w:val="20"/>
          <w:sz w:val="24"/>
          <w:szCs w:val="24"/>
        </w:rPr>
        <w:t>WYKONAWCY</w:t>
      </w:r>
      <w:r w:rsidR="0005784D">
        <w:rPr>
          <w:rFonts w:eastAsiaTheme="majorEastAsia"/>
          <w:b/>
          <w:bCs/>
          <w:color w:val="2F5496" w:themeColor="accent1" w:themeShade="BF"/>
          <w:spacing w:val="20"/>
          <w:sz w:val="24"/>
          <w:szCs w:val="24"/>
        </w:rPr>
        <w:t xml:space="preserve"> ZASOBÓW </w:t>
      </w:r>
      <w:r w:rsidRPr="00E63E3D">
        <w:rPr>
          <w:rFonts w:eastAsiaTheme="majorEastAsia"/>
          <w:b/>
          <w:bCs/>
          <w:color w:val="2F5496" w:themeColor="accent1" w:themeShade="BF"/>
          <w:spacing w:val="20"/>
          <w:sz w:val="24"/>
          <w:szCs w:val="24"/>
        </w:rPr>
        <w:t>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3"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7EA8F32F"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D7F64">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9027FB">
      <w:pPr>
        <w:numPr>
          <w:ilvl w:val="0"/>
          <w:numId w:val="28"/>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9027FB">
      <w:pPr>
        <w:numPr>
          <w:ilvl w:val="1"/>
          <w:numId w:val="28"/>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9027FB">
      <w:pPr>
        <w:numPr>
          <w:ilvl w:val="1"/>
          <w:numId w:val="28"/>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9027FB">
      <w:pPr>
        <w:numPr>
          <w:ilvl w:val="1"/>
          <w:numId w:val="28"/>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9027FB">
      <w:pPr>
        <w:numPr>
          <w:ilvl w:val="0"/>
          <w:numId w:val="28"/>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9027FB">
      <w:pPr>
        <w:numPr>
          <w:ilvl w:val="0"/>
          <w:numId w:val="28"/>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3"/>
      <w:r w:rsidR="007C0611">
        <w:rPr>
          <w:sz w:val="22"/>
          <w:szCs w:val="22"/>
        </w:rPr>
        <w:t>.</w:t>
      </w:r>
      <w:r>
        <w:br w:type="page"/>
      </w:r>
    </w:p>
    <w:p w14:paraId="0BDAE4DF" w14:textId="30221704" w:rsidR="00490259" w:rsidRPr="00E63E3D" w:rsidRDefault="00490259" w:rsidP="00CF60F3">
      <w:pPr>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65"/>
        <w:gridCol w:w="6447"/>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7662E217" w:rsidR="00490259" w:rsidRPr="008057B2" w:rsidRDefault="00490259" w:rsidP="00CF60F3">
      <w:pPr>
        <w:jc w:val="center"/>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108" w:type="dxa"/>
        <w:tblLook w:val="04A0" w:firstRow="1" w:lastRow="0" w:firstColumn="1" w:lastColumn="0" w:noHBand="0" w:noVBand="1"/>
      </w:tblPr>
      <w:tblGrid>
        <w:gridCol w:w="3907"/>
        <w:gridCol w:w="2255"/>
        <w:gridCol w:w="2910"/>
      </w:tblGrid>
      <w:tr w:rsidR="00C1155B" w:rsidRPr="00C1155B" w14:paraId="1A281075" w14:textId="77777777" w:rsidTr="002806E1">
        <w:tc>
          <w:tcPr>
            <w:tcW w:w="3907"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1CA4A8E4" w:rsidR="008A46E0" w:rsidRPr="00C1155B" w:rsidRDefault="008A46E0" w:rsidP="0056692B">
            <w:pPr>
              <w:tabs>
                <w:tab w:val="left" w:pos="1523"/>
              </w:tabs>
              <w:jc w:val="center"/>
              <w:rPr>
                <w:sz w:val="22"/>
                <w:szCs w:val="22"/>
              </w:rPr>
            </w:pPr>
            <w:r w:rsidRPr="00C1155B">
              <w:rPr>
                <w:sz w:val="22"/>
                <w:szCs w:val="22"/>
              </w:rPr>
              <w:t xml:space="preserve">Wartość towaru </w:t>
            </w:r>
            <w:r w:rsidR="002806E1">
              <w:rPr>
                <w:sz w:val="22"/>
                <w:szCs w:val="22"/>
              </w:rPr>
              <w:br/>
            </w:r>
            <w:r w:rsidRPr="00C1155B">
              <w:rPr>
                <w:sz w:val="22"/>
                <w:szCs w:val="22"/>
              </w:rPr>
              <w:t xml:space="preserve">lub usługi objętego obowiązkiem podatkowym zamawiającego, </w:t>
            </w:r>
            <w:r w:rsidR="002806E1">
              <w:rPr>
                <w:sz w:val="22"/>
                <w:szCs w:val="22"/>
              </w:rPr>
              <w:br/>
            </w:r>
            <w:r w:rsidRPr="00C1155B">
              <w:rPr>
                <w:sz w:val="22"/>
                <w:szCs w:val="22"/>
              </w:rPr>
              <w:t>bez kwoty podatku</w:t>
            </w:r>
          </w:p>
        </w:tc>
        <w:tc>
          <w:tcPr>
            <w:tcW w:w="2910" w:type="dxa"/>
            <w:vAlign w:val="center"/>
          </w:tcPr>
          <w:p w14:paraId="13F0DBAC" w14:textId="73EFE6E7" w:rsidR="008A46E0" w:rsidRPr="00C1155B" w:rsidRDefault="008A46E0" w:rsidP="0056692B">
            <w:pPr>
              <w:tabs>
                <w:tab w:val="left" w:pos="1523"/>
              </w:tabs>
              <w:jc w:val="center"/>
            </w:pPr>
            <w:r w:rsidRPr="00C1155B">
              <w:rPr>
                <w:sz w:val="22"/>
                <w:szCs w:val="22"/>
              </w:rPr>
              <w:t xml:space="preserve">Stawka podatku od towarów </w:t>
            </w:r>
            <w:r w:rsidR="002806E1">
              <w:rPr>
                <w:sz w:val="22"/>
                <w:szCs w:val="22"/>
              </w:rPr>
              <w:br/>
            </w:r>
            <w:r w:rsidRPr="00C1155B">
              <w:rPr>
                <w:sz w:val="22"/>
                <w:szCs w:val="22"/>
              </w:rPr>
              <w:t>i usług, która zgodnie z wiedzą wykonawcy, będzie miała zastosowanie [%]</w:t>
            </w:r>
          </w:p>
        </w:tc>
      </w:tr>
      <w:tr w:rsidR="00C1155B" w:rsidRPr="00C1155B" w14:paraId="50270B64" w14:textId="77777777" w:rsidTr="002806E1">
        <w:tc>
          <w:tcPr>
            <w:tcW w:w="3907"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910"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2806E1">
        <w:tc>
          <w:tcPr>
            <w:tcW w:w="3907"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910"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2806E1">
        <w:tc>
          <w:tcPr>
            <w:tcW w:w="3907"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910"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2806E1">
        <w:tc>
          <w:tcPr>
            <w:tcW w:w="3907"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910"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705A1AA" w14:textId="77777777" w:rsidR="008A46E0" w:rsidRPr="00E66F78" w:rsidRDefault="008A46E0" w:rsidP="003510EE">
      <w:pPr>
        <w:tabs>
          <w:tab w:val="left" w:pos="851"/>
        </w:tabs>
        <w:ind w:left="-142" w:firstLine="142"/>
        <w:jc w:val="both"/>
        <w:rPr>
          <w:sz w:val="22"/>
        </w:rPr>
      </w:pPr>
      <w:bookmarkStart w:id="104" w:name="_Hlk148702593"/>
    </w:p>
    <w:bookmarkEnd w:id="104"/>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0B90D071" w14:textId="77777777" w:rsidR="0005784D" w:rsidRDefault="0005784D" w:rsidP="00490259">
      <w:pPr>
        <w:jc w:val="both"/>
        <w:rPr>
          <w:rFonts w:eastAsiaTheme="majorEastAsia"/>
          <w:b/>
          <w:bCs/>
          <w:color w:val="2F5496" w:themeColor="accent1" w:themeShade="BF"/>
          <w:spacing w:val="20"/>
          <w:sz w:val="28"/>
          <w:szCs w:val="28"/>
        </w:rPr>
      </w:pPr>
      <w:bookmarkStart w:id="105" w:name="_Hlk83030833"/>
    </w:p>
    <w:p w14:paraId="4A8872DB" w14:textId="77777777" w:rsidR="00CF60F3" w:rsidRDefault="00CF60F3" w:rsidP="00490259">
      <w:pPr>
        <w:jc w:val="both"/>
        <w:rPr>
          <w:rFonts w:eastAsiaTheme="majorEastAsia"/>
          <w:b/>
          <w:bCs/>
          <w:color w:val="2F5496" w:themeColor="accent1" w:themeShade="BF"/>
          <w:spacing w:val="20"/>
          <w:sz w:val="28"/>
          <w:szCs w:val="28"/>
        </w:rPr>
      </w:pPr>
    </w:p>
    <w:p w14:paraId="2DD9559C" w14:textId="76A13279" w:rsidR="00490259" w:rsidRPr="00DE0294" w:rsidRDefault="00E04D95" w:rsidP="00CF60F3">
      <w:pPr>
        <w:jc w:val="center"/>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t>Załącznik nr 4</w:t>
      </w:r>
      <w:r w:rsidR="00490259" w:rsidRPr="00DE0294">
        <w:rPr>
          <w:rFonts w:eastAsiaTheme="majorEastAsia"/>
          <w:b/>
          <w:bCs/>
          <w:color w:val="2F5496" w:themeColor="accent1" w:themeShade="BF"/>
          <w:spacing w:val="20"/>
          <w:sz w:val="28"/>
          <w:szCs w:val="28"/>
        </w:rPr>
        <w:t xml:space="preserve"> do SWZ – Istotne postanowienia umowy</w:t>
      </w:r>
    </w:p>
    <w:p w14:paraId="3A2C1680" w14:textId="77777777" w:rsidR="00A95C13" w:rsidRDefault="00A95C13" w:rsidP="000C23F8">
      <w:pPr>
        <w:tabs>
          <w:tab w:val="left" w:pos="426"/>
        </w:tabs>
        <w:spacing w:before="120"/>
        <w:rPr>
          <w:b/>
          <w:sz w:val="24"/>
          <w:szCs w:val="22"/>
        </w:rPr>
      </w:pPr>
      <w:bookmarkStart w:id="106"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9027FB">
      <w:pPr>
        <w:pStyle w:val="Zwykytekst"/>
        <w:numPr>
          <w:ilvl w:val="0"/>
          <w:numId w:val="48"/>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7"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7"/>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9027FB">
      <w:pPr>
        <w:pStyle w:val="Zwykytekst"/>
        <w:numPr>
          <w:ilvl w:val="0"/>
          <w:numId w:val="48"/>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8" w:name="_Hlk67825429"/>
      <w:bookmarkEnd w:id="106"/>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11C6ACE7"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0005784D">
        <w:rPr>
          <w:b/>
          <w:bCs/>
          <w:sz w:val="22"/>
          <w:szCs w:val="22"/>
        </w:rPr>
        <w:t>Oddział KWK ROW</w:t>
      </w:r>
      <w:r w:rsidRPr="00895B8E">
        <w:rPr>
          <w:b/>
          <w:bCs/>
          <w:sz w:val="22"/>
          <w:szCs w:val="22"/>
        </w:rPr>
        <w:t>,</w:t>
      </w:r>
      <w:r w:rsidRPr="00895B8E">
        <w:rPr>
          <w:sz w:val="22"/>
          <w:szCs w:val="22"/>
        </w:rPr>
        <w:t xml:space="preserve"> adres</w:t>
      </w:r>
      <w:r w:rsidR="0005784D">
        <w:rPr>
          <w:sz w:val="22"/>
          <w:szCs w:val="22"/>
        </w:rPr>
        <w:t>: 44-253 Rybnik</w:t>
      </w:r>
      <w:r w:rsidRPr="00895B8E">
        <w:rPr>
          <w:sz w:val="22"/>
          <w:szCs w:val="22"/>
        </w:rPr>
        <w:t>, ul.</w:t>
      </w:r>
      <w:r w:rsidR="0005784D">
        <w:rPr>
          <w:sz w:val="22"/>
          <w:szCs w:val="22"/>
        </w:rPr>
        <w:t xml:space="preserve"> Jastrzębska 10</w:t>
      </w:r>
      <w:r w:rsidRPr="00895B8E">
        <w:rPr>
          <w:sz w:val="22"/>
          <w:szCs w:val="22"/>
        </w:rPr>
        <w:t xml:space="preserve">, zarejestrowana przez Sąd Rejonowy Katowice-Wschód w Katowicach Wydział Gospodarczy pod numerem KRS 0000709363, wysokość kapitału zakładowego całkowicie wpłaconego: </w:t>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2"/>
        <w:gridCol w:w="2322"/>
        <w:gridCol w:w="2322"/>
        <w:gridCol w:w="2322"/>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9027FB">
      <w:pPr>
        <w:numPr>
          <w:ilvl w:val="1"/>
          <w:numId w:val="47"/>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9027FB">
      <w:pPr>
        <w:numPr>
          <w:ilvl w:val="1"/>
          <w:numId w:val="47"/>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9"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9"/>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7A1688" w:rsidRDefault="00BB3697" w:rsidP="00D92E04">
          <w:pPr>
            <w:pStyle w:val="Spistreci1"/>
            <w:rPr>
              <w:b/>
              <w:sz w:val="24"/>
              <w:szCs w:val="24"/>
            </w:rPr>
          </w:pPr>
          <w:r w:rsidRPr="007A1688">
            <w:rPr>
              <w:b/>
              <w:sz w:val="24"/>
              <w:szCs w:val="24"/>
            </w:rPr>
            <w:t>Spis treści:</w:t>
          </w:r>
        </w:p>
        <w:p w14:paraId="79D69D32" w14:textId="2A755889"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B45AC3">
              <w:rPr>
                <w:noProof/>
                <w:webHidden/>
              </w:rPr>
              <w:t>73</w:t>
            </w:r>
            <w:r w:rsidR="00CC34DE">
              <w:rPr>
                <w:noProof/>
                <w:webHidden/>
              </w:rPr>
              <w:fldChar w:fldCharType="end"/>
            </w:r>
          </w:hyperlink>
        </w:p>
        <w:p w14:paraId="39597289" w14:textId="09E4516F"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03" w:history="1">
            <w:r w:rsidR="00CC34DE" w:rsidRPr="00A560E1">
              <w:rPr>
                <w:rStyle w:val="Hipercze"/>
                <w:noProof/>
              </w:rPr>
              <w:t>§ 2. Przedmiot Umowy</w:t>
            </w:r>
            <w:r w:rsidR="00CC34DE">
              <w:rPr>
                <w:noProof/>
                <w:webHidden/>
              </w:rPr>
              <w:tab/>
            </w:r>
            <w:r w:rsidR="00CC34DE">
              <w:rPr>
                <w:noProof/>
                <w:webHidden/>
              </w:rPr>
              <w:fldChar w:fldCharType="begin"/>
            </w:r>
            <w:r w:rsidR="00CC34DE">
              <w:rPr>
                <w:noProof/>
                <w:webHidden/>
              </w:rPr>
              <w:instrText xml:space="preserve"> PAGEREF _Toc235784703 \h </w:instrText>
            </w:r>
            <w:r w:rsidR="00CC34DE">
              <w:rPr>
                <w:noProof/>
                <w:webHidden/>
              </w:rPr>
            </w:r>
            <w:r w:rsidR="00CC34DE">
              <w:rPr>
                <w:noProof/>
                <w:webHidden/>
              </w:rPr>
              <w:fldChar w:fldCharType="separate"/>
            </w:r>
            <w:r>
              <w:rPr>
                <w:noProof/>
                <w:webHidden/>
              </w:rPr>
              <w:t>73</w:t>
            </w:r>
            <w:r w:rsidR="00CC34DE">
              <w:rPr>
                <w:noProof/>
                <w:webHidden/>
              </w:rPr>
              <w:fldChar w:fldCharType="end"/>
            </w:r>
          </w:hyperlink>
        </w:p>
        <w:p w14:paraId="378BD6D9" w14:textId="149E6BD6"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04" w:history="1">
            <w:r w:rsidR="00CC34DE" w:rsidRPr="00A560E1">
              <w:rPr>
                <w:rStyle w:val="Hipercze"/>
                <w:noProof/>
              </w:rPr>
              <w:t>§ 3. Cena i sposób rozliczeń</w:t>
            </w:r>
            <w:r w:rsidR="00CC34DE">
              <w:rPr>
                <w:noProof/>
                <w:webHidden/>
              </w:rPr>
              <w:tab/>
            </w:r>
            <w:r w:rsidR="00CC34DE">
              <w:rPr>
                <w:noProof/>
                <w:webHidden/>
              </w:rPr>
              <w:fldChar w:fldCharType="begin"/>
            </w:r>
            <w:r w:rsidR="00CC34DE">
              <w:rPr>
                <w:noProof/>
                <w:webHidden/>
              </w:rPr>
              <w:instrText xml:space="preserve"> PAGEREF _Toc235784704 \h </w:instrText>
            </w:r>
            <w:r w:rsidR="00CC34DE">
              <w:rPr>
                <w:noProof/>
                <w:webHidden/>
              </w:rPr>
            </w:r>
            <w:r w:rsidR="00CC34DE">
              <w:rPr>
                <w:noProof/>
                <w:webHidden/>
              </w:rPr>
              <w:fldChar w:fldCharType="separate"/>
            </w:r>
            <w:r>
              <w:rPr>
                <w:noProof/>
                <w:webHidden/>
              </w:rPr>
              <w:t>73</w:t>
            </w:r>
            <w:r w:rsidR="00CC34DE">
              <w:rPr>
                <w:noProof/>
                <w:webHidden/>
              </w:rPr>
              <w:fldChar w:fldCharType="end"/>
            </w:r>
          </w:hyperlink>
        </w:p>
        <w:p w14:paraId="0ABE1DF3" w14:textId="18C717BA"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05" w:history="1">
            <w:r w:rsidR="00CC34DE" w:rsidRPr="00A560E1">
              <w:rPr>
                <w:rStyle w:val="Hipercze"/>
                <w:noProof/>
              </w:rPr>
              <w:t>§ 4. Fakturowanie i płatności</w:t>
            </w:r>
            <w:r w:rsidR="00CC34DE">
              <w:rPr>
                <w:noProof/>
                <w:webHidden/>
              </w:rPr>
              <w:tab/>
            </w:r>
            <w:r w:rsidR="00CC34DE">
              <w:rPr>
                <w:noProof/>
                <w:webHidden/>
              </w:rPr>
              <w:fldChar w:fldCharType="begin"/>
            </w:r>
            <w:r w:rsidR="00CC34DE">
              <w:rPr>
                <w:noProof/>
                <w:webHidden/>
              </w:rPr>
              <w:instrText xml:space="preserve"> PAGEREF _Toc235784705 \h </w:instrText>
            </w:r>
            <w:r w:rsidR="00CC34DE">
              <w:rPr>
                <w:noProof/>
                <w:webHidden/>
              </w:rPr>
            </w:r>
            <w:r w:rsidR="00CC34DE">
              <w:rPr>
                <w:noProof/>
                <w:webHidden/>
              </w:rPr>
              <w:fldChar w:fldCharType="separate"/>
            </w:r>
            <w:r>
              <w:rPr>
                <w:noProof/>
                <w:webHidden/>
              </w:rPr>
              <w:t>74</w:t>
            </w:r>
            <w:r w:rsidR="00CC34DE">
              <w:rPr>
                <w:noProof/>
                <w:webHidden/>
              </w:rPr>
              <w:fldChar w:fldCharType="end"/>
            </w:r>
          </w:hyperlink>
        </w:p>
        <w:p w14:paraId="3A8FA1F5" w14:textId="1A11FB34"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06" w:history="1">
            <w:r w:rsidR="00CC34DE" w:rsidRPr="00A560E1">
              <w:rPr>
                <w:rStyle w:val="Hipercze"/>
                <w:noProof/>
              </w:rPr>
              <w:t>§ 5. Termin realizacji</w:t>
            </w:r>
            <w:r w:rsidR="00CC34DE">
              <w:rPr>
                <w:noProof/>
                <w:webHidden/>
              </w:rPr>
              <w:tab/>
            </w:r>
            <w:r w:rsidR="00CC34DE">
              <w:rPr>
                <w:noProof/>
                <w:webHidden/>
              </w:rPr>
              <w:fldChar w:fldCharType="begin"/>
            </w:r>
            <w:r w:rsidR="00CC34DE">
              <w:rPr>
                <w:noProof/>
                <w:webHidden/>
              </w:rPr>
              <w:instrText xml:space="preserve"> PAGEREF _Toc235784706 \h </w:instrText>
            </w:r>
            <w:r w:rsidR="00CC34DE">
              <w:rPr>
                <w:noProof/>
                <w:webHidden/>
              </w:rPr>
            </w:r>
            <w:r w:rsidR="00CC34DE">
              <w:rPr>
                <w:noProof/>
                <w:webHidden/>
              </w:rPr>
              <w:fldChar w:fldCharType="separate"/>
            </w:r>
            <w:r>
              <w:rPr>
                <w:noProof/>
                <w:webHidden/>
              </w:rPr>
              <w:t>76</w:t>
            </w:r>
            <w:r w:rsidR="00CC34DE">
              <w:rPr>
                <w:noProof/>
                <w:webHidden/>
              </w:rPr>
              <w:fldChar w:fldCharType="end"/>
            </w:r>
          </w:hyperlink>
        </w:p>
        <w:p w14:paraId="33451410" w14:textId="01C468C5"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07" w:history="1">
            <w:r w:rsidR="00CC34DE" w:rsidRPr="00A560E1">
              <w:rPr>
                <w:rStyle w:val="Hipercze"/>
                <w:noProof/>
              </w:rPr>
              <w:t>§ 6. Gwarancja i postępowanie reklamacyjne</w:t>
            </w:r>
            <w:r w:rsidR="00CC34DE">
              <w:rPr>
                <w:noProof/>
                <w:webHidden/>
              </w:rPr>
              <w:tab/>
            </w:r>
            <w:r w:rsidR="00CC34DE">
              <w:rPr>
                <w:noProof/>
                <w:webHidden/>
              </w:rPr>
              <w:fldChar w:fldCharType="begin"/>
            </w:r>
            <w:r w:rsidR="00CC34DE">
              <w:rPr>
                <w:noProof/>
                <w:webHidden/>
              </w:rPr>
              <w:instrText xml:space="preserve"> PAGEREF _Toc235784707 \h </w:instrText>
            </w:r>
            <w:r w:rsidR="00CC34DE">
              <w:rPr>
                <w:noProof/>
                <w:webHidden/>
              </w:rPr>
            </w:r>
            <w:r w:rsidR="00CC34DE">
              <w:rPr>
                <w:noProof/>
                <w:webHidden/>
              </w:rPr>
              <w:fldChar w:fldCharType="separate"/>
            </w:r>
            <w:r>
              <w:rPr>
                <w:noProof/>
                <w:webHidden/>
              </w:rPr>
              <w:t>76</w:t>
            </w:r>
            <w:r w:rsidR="00CC34DE">
              <w:rPr>
                <w:noProof/>
                <w:webHidden/>
              </w:rPr>
              <w:fldChar w:fldCharType="end"/>
            </w:r>
          </w:hyperlink>
        </w:p>
        <w:p w14:paraId="7C1F7E67" w14:textId="39E45427"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08" w:history="1">
            <w:r w:rsidR="00CC34DE" w:rsidRPr="00A560E1">
              <w:rPr>
                <w:rStyle w:val="Hipercze"/>
                <w:noProof/>
              </w:rPr>
              <w:t>§ 7. Szczególne obowiązki Wykonawcy</w:t>
            </w:r>
            <w:r w:rsidR="00CC34DE">
              <w:rPr>
                <w:noProof/>
                <w:webHidden/>
              </w:rPr>
              <w:tab/>
            </w:r>
            <w:r w:rsidR="00CC34DE">
              <w:rPr>
                <w:noProof/>
                <w:webHidden/>
              </w:rPr>
              <w:fldChar w:fldCharType="begin"/>
            </w:r>
            <w:r w:rsidR="00CC34DE">
              <w:rPr>
                <w:noProof/>
                <w:webHidden/>
              </w:rPr>
              <w:instrText xml:space="preserve"> PAGEREF _Toc235784708 \h </w:instrText>
            </w:r>
            <w:r w:rsidR="00CC34DE">
              <w:rPr>
                <w:noProof/>
                <w:webHidden/>
              </w:rPr>
            </w:r>
            <w:r w:rsidR="00CC34DE">
              <w:rPr>
                <w:noProof/>
                <w:webHidden/>
              </w:rPr>
              <w:fldChar w:fldCharType="separate"/>
            </w:r>
            <w:r>
              <w:rPr>
                <w:noProof/>
                <w:webHidden/>
              </w:rPr>
              <w:t>76</w:t>
            </w:r>
            <w:r w:rsidR="00CC34DE">
              <w:rPr>
                <w:noProof/>
                <w:webHidden/>
              </w:rPr>
              <w:fldChar w:fldCharType="end"/>
            </w:r>
          </w:hyperlink>
        </w:p>
        <w:p w14:paraId="5F413864" w14:textId="6A7691EC"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09" w:history="1">
            <w:r w:rsidR="00CC34DE" w:rsidRPr="00A560E1">
              <w:rPr>
                <w:rStyle w:val="Hipercze"/>
                <w:noProof/>
              </w:rPr>
              <w:t>§ 8. Zabezpieczenie należytego wykonania Umowy</w:t>
            </w:r>
            <w:r w:rsidR="00CC34DE">
              <w:rPr>
                <w:noProof/>
                <w:webHidden/>
              </w:rPr>
              <w:tab/>
            </w:r>
            <w:r w:rsidR="00CC34DE">
              <w:rPr>
                <w:noProof/>
                <w:webHidden/>
              </w:rPr>
              <w:fldChar w:fldCharType="begin"/>
            </w:r>
            <w:r w:rsidR="00CC34DE">
              <w:rPr>
                <w:noProof/>
                <w:webHidden/>
              </w:rPr>
              <w:instrText xml:space="preserve"> PAGEREF _Toc235784709 \h </w:instrText>
            </w:r>
            <w:r w:rsidR="00CC34DE">
              <w:rPr>
                <w:noProof/>
                <w:webHidden/>
              </w:rPr>
            </w:r>
            <w:r w:rsidR="00CC34DE">
              <w:rPr>
                <w:noProof/>
                <w:webHidden/>
              </w:rPr>
              <w:fldChar w:fldCharType="separate"/>
            </w:r>
            <w:r>
              <w:rPr>
                <w:noProof/>
                <w:webHidden/>
              </w:rPr>
              <w:t>76</w:t>
            </w:r>
            <w:r w:rsidR="00CC34DE">
              <w:rPr>
                <w:noProof/>
                <w:webHidden/>
              </w:rPr>
              <w:fldChar w:fldCharType="end"/>
            </w:r>
          </w:hyperlink>
        </w:p>
        <w:p w14:paraId="641D41A6" w14:textId="749C3A0F"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10" w:history="1">
            <w:r w:rsidR="00CC34DE" w:rsidRPr="00A560E1">
              <w:rPr>
                <w:rStyle w:val="Hipercze"/>
                <w:noProof/>
              </w:rPr>
              <w:t xml:space="preserve">§ 9. Wymagania dotyczące zatrudnienia </w:t>
            </w:r>
            <w:r w:rsidR="00CC34DE" w:rsidRPr="00A560E1">
              <w:rPr>
                <w:rStyle w:val="Hipercze"/>
                <w:i/>
                <w:iCs/>
                <w:noProof/>
              </w:rPr>
              <w:t>(dotyczy usług)</w:t>
            </w:r>
            <w:r w:rsidR="00CC34DE">
              <w:rPr>
                <w:noProof/>
                <w:webHidden/>
              </w:rPr>
              <w:tab/>
            </w:r>
            <w:r w:rsidR="00CC34DE">
              <w:rPr>
                <w:noProof/>
                <w:webHidden/>
              </w:rPr>
              <w:fldChar w:fldCharType="begin"/>
            </w:r>
            <w:r w:rsidR="00CC34DE">
              <w:rPr>
                <w:noProof/>
                <w:webHidden/>
              </w:rPr>
              <w:instrText xml:space="preserve"> PAGEREF _Toc235784710 \h </w:instrText>
            </w:r>
            <w:r w:rsidR="00CC34DE">
              <w:rPr>
                <w:noProof/>
                <w:webHidden/>
              </w:rPr>
            </w:r>
            <w:r w:rsidR="00CC34DE">
              <w:rPr>
                <w:noProof/>
                <w:webHidden/>
              </w:rPr>
              <w:fldChar w:fldCharType="separate"/>
            </w:r>
            <w:r>
              <w:rPr>
                <w:noProof/>
                <w:webHidden/>
              </w:rPr>
              <w:t>76</w:t>
            </w:r>
            <w:r w:rsidR="00CC34DE">
              <w:rPr>
                <w:noProof/>
                <w:webHidden/>
              </w:rPr>
              <w:fldChar w:fldCharType="end"/>
            </w:r>
          </w:hyperlink>
        </w:p>
        <w:p w14:paraId="516C57AB" w14:textId="5FA79847"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11" w:history="1">
            <w:r w:rsidR="00CC34DE" w:rsidRPr="00A560E1">
              <w:rPr>
                <w:rStyle w:val="Hipercze"/>
                <w:noProof/>
              </w:rPr>
              <w:t>§ 10. Podwykonawstwo</w:t>
            </w:r>
            <w:r w:rsidR="00CC34DE">
              <w:rPr>
                <w:noProof/>
                <w:webHidden/>
              </w:rPr>
              <w:tab/>
            </w:r>
            <w:r w:rsidR="00CC34DE">
              <w:rPr>
                <w:noProof/>
                <w:webHidden/>
              </w:rPr>
              <w:fldChar w:fldCharType="begin"/>
            </w:r>
            <w:r w:rsidR="00CC34DE">
              <w:rPr>
                <w:noProof/>
                <w:webHidden/>
              </w:rPr>
              <w:instrText xml:space="preserve"> PAGEREF _Toc235784711 \h </w:instrText>
            </w:r>
            <w:r w:rsidR="00CC34DE">
              <w:rPr>
                <w:noProof/>
                <w:webHidden/>
              </w:rPr>
            </w:r>
            <w:r w:rsidR="00CC34DE">
              <w:rPr>
                <w:noProof/>
                <w:webHidden/>
              </w:rPr>
              <w:fldChar w:fldCharType="separate"/>
            </w:r>
            <w:r>
              <w:rPr>
                <w:noProof/>
                <w:webHidden/>
              </w:rPr>
              <w:t>78</w:t>
            </w:r>
            <w:r w:rsidR="00CC34DE">
              <w:rPr>
                <w:noProof/>
                <w:webHidden/>
              </w:rPr>
              <w:fldChar w:fldCharType="end"/>
            </w:r>
          </w:hyperlink>
        </w:p>
        <w:p w14:paraId="446C1735" w14:textId="2DD5F058"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12" w:history="1">
            <w:r w:rsidR="00CC34DE" w:rsidRPr="00A560E1">
              <w:rPr>
                <w:rStyle w:val="Hipercze"/>
                <w:noProof/>
              </w:rPr>
              <w:t>§ 11. Nadzór i koordynacja</w:t>
            </w:r>
            <w:r w:rsidR="00CC34DE">
              <w:rPr>
                <w:noProof/>
                <w:webHidden/>
              </w:rPr>
              <w:tab/>
            </w:r>
            <w:r w:rsidR="00CC34DE">
              <w:rPr>
                <w:noProof/>
                <w:webHidden/>
              </w:rPr>
              <w:fldChar w:fldCharType="begin"/>
            </w:r>
            <w:r w:rsidR="00CC34DE">
              <w:rPr>
                <w:noProof/>
                <w:webHidden/>
              </w:rPr>
              <w:instrText xml:space="preserve"> PAGEREF _Toc235784712 \h </w:instrText>
            </w:r>
            <w:r w:rsidR="00CC34DE">
              <w:rPr>
                <w:noProof/>
                <w:webHidden/>
              </w:rPr>
            </w:r>
            <w:r w:rsidR="00CC34DE">
              <w:rPr>
                <w:noProof/>
                <w:webHidden/>
              </w:rPr>
              <w:fldChar w:fldCharType="separate"/>
            </w:r>
            <w:r>
              <w:rPr>
                <w:noProof/>
                <w:webHidden/>
              </w:rPr>
              <w:t>79</w:t>
            </w:r>
            <w:r w:rsidR="00CC34DE">
              <w:rPr>
                <w:noProof/>
                <w:webHidden/>
              </w:rPr>
              <w:fldChar w:fldCharType="end"/>
            </w:r>
          </w:hyperlink>
        </w:p>
        <w:p w14:paraId="01C32F2A" w14:textId="4C749629"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13" w:history="1">
            <w:r w:rsidR="00CC34DE" w:rsidRPr="00A560E1">
              <w:rPr>
                <w:rStyle w:val="Hipercze"/>
                <w:noProof/>
              </w:rPr>
              <w:t>§ 12. Badania kontrolne (Audyt)</w:t>
            </w:r>
            <w:r w:rsidR="00CC34DE">
              <w:rPr>
                <w:noProof/>
                <w:webHidden/>
              </w:rPr>
              <w:tab/>
            </w:r>
            <w:r w:rsidR="00CC34DE">
              <w:rPr>
                <w:noProof/>
                <w:webHidden/>
              </w:rPr>
              <w:fldChar w:fldCharType="begin"/>
            </w:r>
            <w:r w:rsidR="00CC34DE">
              <w:rPr>
                <w:noProof/>
                <w:webHidden/>
              </w:rPr>
              <w:instrText xml:space="preserve"> PAGEREF _Toc235784713 \h </w:instrText>
            </w:r>
            <w:r w:rsidR="00CC34DE">
              <w:rPr>
                <w:noProof/>
                <w:webHidden/>
              </w:rPr>
            </w:r>
            <w:r w:rsidR="00CC34DE">
              <w:rPr>
                <w:noProof/>
                <w:webHidden/>
              </w:rPr>
              <w:fldChar w:fldCharType="separate"/>
            </w:r>
            <w:r>
              <w:rPr>
                <w:noProof/>
                <w:webHidden/>
              </w:rPr>
              <w:t>80</w:t>
            </w:r>
            <w:r w:rsidR="00CC34DE">
              <w:rPr>
                <w:noProof/>
                <w:webHidden/>
              </w:rPr>
              <w:fldChar w:fldCharType="end"/>
            </w:r>
          </w:hyperlink>
        </w:p>
        <w:p w14:paraId="37F508BE" w14:textId="47B4A257"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14" w:history="1">
            <w:r w:rsidR="00CC34DE" w:rsidRPr="00A560E1">
              <w:rPr>
                <w:rStyle w:val="Hipercze"/>
                <w:noProof/>
              </w:rPr>
              <w:t>§ 13. Kary umowne i odpowiedzialność</w:t>
            </w:r>
            <w:r w:rsidR="00CC34DE">
              <w:rPr>
                <w:noProof/>
                <w:webHidden/>
              </w:rPr>
              <w:tab/>
            </w:r>
            <w:r w:rsidR="00CC34DE">
              <w:rPr>
                <w:noProof/>
                <w:webHidden/>
              </w:rPr>
              <w:fldChar w:fldCharType="begin"/>
            </w:r>
            <w:r w:rsidR="00CC34DE">
              <w:rPr>
                <w:noProof/>
                <w:webHidden/>
              </w:rPr>
              <w:instrText xml:space="preserve"> PAGEREF _Toc235784714 \h </w:instrText>
            </w:r>
            <w:r w:rsidR="00CC34DE">
              <w:rPr>
                <w:noProof/>
                <w:webHidden/>
              </w:rPr>
            </w:r>
            <w:r w:rsidR="00CC34DE">
              <w:rPr>
                <w:noProof/>
                <w:webHidden/>
              </w:rPr>
              <w:fldChar w:fldCharType="separate"/>
            </w:r>
            <w:r>
              <w:rPr>
                <w:noProof/>
                <w:webHidden/>
              </w:rPr>
              <w:t>81</w:t>
            </w:r>
            <w:r w:rsidR="00CC34DE">
              <w:rPr>
                <w:noProof/>
                <w:webHidden/>
              </w:rPr>
              <w:fldChar w:fldCharType="end"/>
            </w:r>
          </w:hyperlink>
        </w:p>
        <w:p w14:paraId="4E5D3A7D" w14:textId="4FA2073C"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15" w:history="1">
            <w:r w:rsidR="00CC34DE" w:rsidRPr="00A560E1">
              <w:rPr>
                <w:rStyle w:val="Hipercze"/>
                <w:noProof/>
              </w:rPr>
              <w:t>§ 14. Rozwiązanie, odstąpienie lub wypowiedzenie Umowy</w:t>
            </w:r>
            <w:r w:rsidR="00CC34DE">
              <w:rPr>
                <w:noProof/>
                <w:webHidden/>
              </w:rPr>
              <w:tab/>
            </w:r>
            <w:r w:rsidR="00CC34DE">
              <w:rPr>
                <w:noProof/>
                <w:webHidden/>
              </w:rPr>
              <w:fldChar w:fldCharType="begin"/>
            </w:r>
            <w:r w:rsidR="00CC34DE">
              <w:rPr>
                <w:noProof/>
                <w:webHidden/>
              </w:rPr>
              <w:instrText xml:space="preserve"> PAGEREF _Toc235784715 \h </w:instrText>
            </w:r>
            <w:r w:rsidR="00CC34DE">
              <w:rPr>
                <w:noProof/>
                <w:webHidden/>
              </w:rPr>
            </w:r>
            <w:r w:rsidR="00CC34DE">
              <w:rPr>
                <w:noProof/>
                <w:webHidden/>
              </w:rPr>
              <w:fldChar w:fldCharType="separate"/>
            </w:r>
            <w:r>
              <w:rPr>
                <w:noProof/>
                <w:webHidden/>
              </w:rPr>
              <w:t>83</w:t>
            </w:r>
            <w:r w:rsidR="00CC34DE">
              <w:rPr>
                <w:noProof/>
                <w:webHidden/>
              </w:rPr>
              <w:fldChar w:fldCharType="end"/>
            </w:r>
          </w:hyperlink>
        </w:p>
        <w:p w14:paraId="6999B99B" w14:textId="0FA2CA68"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16" w:history="1">
            <w:r w:rsidR="00CC34DE" w:rsidRPr="00A560E1">
              <w:rPr>
                <w:rStyle w:val="Hipercze"/>
                <w:noProof/>
              </w:rPr>
              <w:t>§ 15. Zmiany Umowy</w:t>
            </w:r>
            <w:r w:rsidR="00CC34DE">
              <w:rPr>
                <w:noProof/>
                <w:webHidden/>
              </w:rPr>
              <w:tab/>
            </w:r>
            <w:r w:rsidR="00CC34DE">
              <w:rPr>
                <w:noProof/>
                <w:webHidden/>
              </w:rPr>
              <w:fldChar w:fldCharType="begin"/>
            </w:r>
            <w:r w:rsidR="00CC34DE">
              <w:rPr>
                <w:noProof/>
                <w:webHidden/>
              </w:rPr>
              <w:instrText xml:space="preserve"> PAGEREF _Toc235784716 \h </w:instrText>
            </w:r>
            <w:r w:rsidR="00CC34DE">
              <w:rPr>
                <w:noProof/>
                <w:webHidden/>
              </w:rPr>
            </w:r>
            <w:r w:rsidR="00CC34DE">
              <w:rPr>
                <w:noProof/>
                <w:webHidden/>
              </w:rPr>
              <w:fldChar w:fldCharType="separate"/>
            </w:r>
            <w:r>
              <w:rPr>
                <w:noProof/>
                <w:webHidden/>
              </w:rPr>
              <w:t>84</w:t>
            </w:r>
            <w:r w:rsidR="00CC34DE">
              <w:rPr>
                <w:noProof/>
                <w:webHidden/>
              </w:rPr>
              <w:fldChar w:fldCharType="end"/>
            </w:r>
          </w:hyperlink>
        </w:p>
        <w:p w14:paraId="4972543D" w14:textId="52E6977E"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17" w:history="1">
            <w:r w:rsidR="00CC34DE" w:rsidRPr="00A560E1">
              <w:rPr>
                <w:rStyle w:val="Hipercze"/>
                <w:noProof/>
              </w:rPr>
              <w:t>§ 16. Waloryzacja</w:t>
            </w:r>
            <w:r w:rsidR="00CC34DE">
              <w:rPr>
                <w:noProof/>
                <w:webHidden/>
              </w:rPr>
              <w:tab/>
            </w:r>
            <w:r w:rsidR="00CC34DE">
              <w:rPr>
                <w:noProof/>
                <w:webHidden/>
              </w:rPr>
              <w:fldChar w:fldCharType="begin"/>
            </w:r>
            <w:r w:rsidR="00CC34DE">
              <w:rPr>
                <w:noProof/>
                <w:webHidden/>
              </w:rPr>
              <w:instrText xml:space="preserve"> PAGEREF _Toc235784717 \h </w:instrText>
            </w:r>
            <w:r w:rsidR="00CC34DE">
              <w:rPr>
                <w:noProof/>
                <w:webHidden/>
              </w:rPr>
            </w:r>
            <w:r w:rsidR="00CC34DE">
              <w:rPr>
                <w:noProof/>
                <w:webHidden/>
              </w:rPr>
              <w:fldChar w:fldCharType="separate"/>
            </w:r>
            <w:r>
              <w:rPr>
                <w:noProof/>
                <w:webHidden/>
              </w:rPr>
              <w:t>86</w:t>
            </w:r>
            <w:r w:rsidR="00CC34DE">
              <w:rPr>
                <w:noProof/>
                <w:webHidden/>
              </w:rPr>
              <w:fldChar w:fldCharType="end"/>
            </w:r>
          </w:hyperlink>
        </w:p>
        <w:p w14:paraId="42167556" w14:textId="2AFA3F6E"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18" w:history="1">
            <w:r w:rsidR="00CC34DE" w:rsidRPr="00A560E1">
              <w:rPr>
                <w:rStyle w:val="Hipercze"/>
                <w:noProof/>
              </w:rPr>
              <w:t>§ 17. Ochrona danych osobowych</w:t>
            </w:r>
            <w:r w:rsidR="00CC34DE">
              <w:rPr>
                <w:noProof/>
                <w:webHidden/>
              </w:rPr>
              <w:tab/>
            </w:r>
            <w:r w:rsidR="00CC34DE">
              <w:rPr>
                <w:noProof/>
                <w:webHidden/>
              </w:rPr>
              <w:fldChar w:fldCharType="begin"/>
            </w:r>
            <w:r w:rsidR="00CC34DE">
              <w:rPr>
                <w:noProof/>
                <w:webHidden/>
              </w:rPr>
              <w:instrText xml:space="preserve"> PAGEREF _Toc235784718 \h </w:instrText>
            </w:r>
            <w:r w:rsidR="00CC34DE">
              <w:rPr>
                <w:noProof/>
                <w:webHidden/>
              </w:rPr>
            </w:r>
            <w:r w:rsidR="00CC34DE">
              <w:rPr>
                <w:noProof/>
                <w:webHidden/>
              </w:rPr>
              <w:fldChar w:fldCharType="separate"/>
            </w:r>
            <w:r>
              <w:rPr>
                <w:noProof/>
                <w:webHidden/>
              </w:rPr>
              <w:t>86</w:t>
            </w:r>
            <w:r w:rsidR="00CC34DE">
              <w:rPr>
                <w:noProof/>
                <w:webHidden/>
              </w:rPr>
              <w:fldChar w:fldCharType="end"/>
            </w:r>
          </w:hyperlink>
        </w:p>
        <w:p w14:paraId="72A04186" w14:textId="4D75F8E8"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19" w:history="1">
            <w:r w:rsidR="00CC34DE" w:rsidRPr="00A560E1">
              <w:rPr>
                <w:rStyle w:val="Hipercze"/>
                <w:noProof/>
              </w:rPr>
              <w:t>§ 18. Ochrona tajemnic przedsiębiorcy, zachowanie poufności</w:t>
            </w:r>
            <w:r w:rsidR="00CC34DE">
              <w:rPr>
                <w:noProof/>
                <w:webHidden/>
              </w:rPr>
              <w:tab/>
            </w:r>
            <w:r w:rsidR="00CC34DE">
              <w:rPr>
                <w:noProof/>
                <w:webHidden/>
              </w:rPr>
              <w:fldChar w:fldCharType="begin"/>
            </w:r>
            <w:r w:rsidR="00CC34DE">
              <w:rPr>
                <w:noProof/>
                <w:webHidden/>
              </w:rPr>
              <w:instrText xml:space="preserve"> PAGEREF _Toc235784719 \h </w:instrText>
            </w:r>
            <w:r w:rsidR="00CC34DE">
              <w:rPr>
                <w:noProof/>
                <w:webHidden/>
              </w:rPr>
            </w:r>
            <w:r w:rsidR="00CC34DE">
              <w:rPr>
                <w:noProof/>
                <w:webHidden/>
              </w:rPr>
              <w:fldChar w:fldCharType="separate"/>
            </w:r>
            <w:r>
              <w:rPr>
                <w:noProof/>
                <w:webHidden/>
              </w:rPr>
              <w:t>86</w:t>
            </w:r>
            <w:r w:rsidR="00CC34DE">
              <w:rPr>
                <w:noProof/>
                <w:webHidden/>
              </w:rPr>
              <w:fldChar w:fldCharType="end"/>
            </w:r>
          </w:hyperlink>
        </w:p>
        <w:p w14:paraId="08FEB75B" w14:textId="7DEE5BEA"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20" w:history="1">
            <w:r w:rsidR="00CC34DE" w:rsidRPr="00A560E1">
              <w:rPr>
                <w:rStyle w:val="Hipercze"/>
                <w:noProof/>
              </w:rPr>
              <w:t>§ 19. Zasady etyki</w:t>
            </w:r>
            <w:r w:rsidR="00CC34DE">
              <w:rPr>
                <w:noProof/>
                <w:webHidden/>
              </w:rPr>
              <w:tab/>
            </w:r>
            <w:r w:rsidR="00CC34DE">
              <w:rPr>
                <w:noProof/>
                <w:webHidden/>
              </w:rPr>
              <w:fldChar w:fldCharType="begin"/>
            </w:r>
            <w:r w:rsidR="00CC34DE">
              <w:rPr>
                <w:noProof/>
                <w:webHidden/>
              </w:rPr>
              <w:instrText xml:space="preserve"> PAGEREF _Toc235784720 \h </w:instrText>
            </w:r>
            <w:r w:rsidR="00CC34DE">
              <w:rPr>
                <w:noProof/>
                <w:webHidden/>
              </w:rPr>
            </w:r>
            <w:r w:rsidR="00CC34DE">
              <w:rPr>
                <w:noProof/>
                <w:webHidden/>
              </w:rPr>
              <w:fldChar w:fldCharType="separate"/>
            </w:r>
            <w:r>
              <w:rPr>
                <w:noProof/>
                <w:webHidden/>
              </w:rPr>
              <w:t>87</w:t>
            </w:r>
            <w:r w:rsidR="00CC34DE">
              <w:rPr>
                <w:noProof/>
                <w:webHidden/>
              </w:rPr>
              <w:fldChar w:fldCharType="end"/>
            </w:r>
          </w:hyperlink>
        </w:p>
        <w:p w14:paraId="2ECCD356" w14:textId="5B2F1754"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21" w:history="1">
            <w:r w:rsidR="00CC34DE" w:rsidRPr="00A560E1">
              <w:rPr>
                <w:rStyle w:val="Hipercze"/>
                <w:noProof/>
              </w:rPr>
              <w:t>§ 20. Nadzór wynikający z zarządzania środowiskowego</w:t>
            </w:r>
            <w:r w:rsidR="00CC34DE">
              <w:rPr>
                <w:noProof/>
                <w:webHidden/>
              </w:rPr>
              <w:tab/>
            </w:r>
            <w:r w:rsidR="00CC34DE">
              <w:rPr>
                <w:noProof/>
                <w:webHidden/>
              </w:rPr>
              <w:fldChar w:fldCharType="begin"/>
            </w:r>
            <w:r w:rsidR="00CC34DE">
              <w:rPr>
                <w:noProof/>
                <w:webHidden/>
              </w:rPr>
              <w:instrText xml:space="preserve"> PAGEREF _Toc235784721 \h </w:instrText>
            </w:r>
            <w:r w:rsidR="00CC34DE">
              <w:rPr>
                <w:noProof/>
                <w:webHidden/>
              </w:rPr>
            </w:r>
            <w:r w:rsidR="00CC34DE">
              <w:rPr>
                <w:noProof/>
                <w:webHidden/>
              </w:rPr>
              <w:fldChar w:fldCharType="separate"/>
            </w:r>
            <w:r>
              <w:rPr>
                <w:noProof/>
                <w:webHidden/>
              </w:rPr>
              <w:t>88</w:t>
            </w:r>
            <w:r w:rsidR="00CC34DE">
              <w:rPr>
                <w:noProof/>
                <w:webHidden/>
              </w:rPr>
              <w:fldChar w:fldCharType="end"/>
            </w:r>
          </w:hyperlink>
        </w:p>
        <w:p w14:paraId="02D44357" w14:textId="435BA0A6"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22" w:history="1">
            <w:r w:rsidR="00CC34DE" w:rsidRPr="00A560E1">
              <w:rPr>
                <w:rStyle w:val="Hipercze"/>
                <w:noProof/>
              </w:rPr>
              <w:t>§ 21. Siła wyższa</w:t>
            </w:r>
            <w:r w:rsidR="00CC34DE">
              <w:rPr>
                <w:noProof/>
                <w:webHidden/>
              </w:rPr>
              <w:tab/>
            </w:r>
            <w:r w:rsidR="00CC34DE">
              <w:rPr>
                <w:noProof/>
                <w:webHidden/>
              </w:rPr>
              <w:fldChar w:fldCharType="begin"/>
            </w:r>
            <w:r w:rsidR="00CC34DE">
              <w:rPr>
                <w:noProof/>
                <w:webHidden/>
              </w:rPr>
              <w:instrText xml:space="preserve"> PAGEREF _Toc235784722 \h </w:instrText>
            </w:r>
            <w:r w:rsidR="00CC34DE">
              <w:rPr>
                <w:noProof/>
                <w:webHidden/>
              </w:rPr>
            </w:r>
            <w:r w:rsidR="00CC34DE">
              <w:rPr>
                <w:noProof/>
                <w:webHidden/>
              </w:rPr>
              <w:fldChar w:fldCharType="separate"/>
            </w:r>
            <w:r>
              <w:rPr>
                <w:noProof/>
                <w:webHidden/>
              </w:rPr>
              <w:t>88</w:t>
            </w:r>
            <w:r w:rsidR="00CC34DE">
              <w:rPr>
                <w:noProof/>
                <w:webHidden/>
              </w:rPr>
              <w:fldChar w:fldCharType="end"/>
            </w:r>
          </w:hyperlink>
        </w:p>
        <w:p w14:paraId="242823D1" w14:textId="76E70C78"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23" w:history="1">
            <w:r w:rsidR="00CC34DE" w:rsidRPr="00A560E1">
              <w:rPr>
                <w:rStyle w:val="Hipercze"/>
                <w:noProof/>
              </w:rPr>
              <w:t>§ 22. Postanowienia końcowe</w:t>
            </w:r>
            <w:r w:rsidR="00CC34DE">
              <w:rPr>
                <w:noProof/>
                <w:webHidden/>
              </w:rPr>
              <w:tab/>
            </w:r>
            <w:r w:rsidR="00CC34DE">
              <w:rPr>
                <w:noProof/>
                <w:webHidden/>
              </w:rPr>
              <w:fldChar w:fldCharType="begin"/>
            </w:r>
            <w:r w:rsidR="00CC34DE">
              <w:rPr>
                <w:noProof/>
                <w:webHidden/>
              </w:rPr>
              <w:instrText xml:space="preserve"> PAGEREF _Toc235784723 \h </w:instrText>
            </w:r>
            <w:r w:rsidR="00CC34DE">
              <w:rPr>
                <w:noProof/>
                <w:webHidden/>
              </w:rPr>
            </w:r>
            <w:r w:rsidR="00CC34DE">
              <w:rPr>
                <w:noProof/>
                <w:webHidden/>
              </w:rPr>
              <w:fldChar w:fldCharType="separate"/>
            </w:r>
            <w:r>
              <w:rPr>
                <w:noProof/>
                <w:webHidden/>
              </w:rPr>
              <w:t>89</w:t>
            </w:r>
            <w:r w:rsidR="00CC34DE">
              <w:rPr>
                <w:noProof/>
                <w:webHidden/>
              </w:rPr>
              <w:fldChar w:fldCharType="end"/>
            </w:r>
          </w:hyperlink>
        </w:p>
        <w:p w14:paraId="32F2E025" w14:textId="6E584871" w:rsidR="00CC34DE" w:rsidRDefault="00B45AC3">
          <w:pPr>
            <w:pStyle w:val="Spistreci1"/>
            <w:rPr>
              <w:rFonts w:asciiTheme="minorHAnsi" w:eastAsiaTheme="minorEastAsia" w:hAnsiTheme="minorHAnsi" w:cstheme="minorBidi"/>
              <w:noProof/>
              <w:kern w:val="2"/>
              <w:sz w:val="24"/>
              <w:szCs w:val="24"/>
              <w14:ligatures w14:val="standardContextual"/>
            </w:rPr>
          </w:pPr>
          <w:hyperlink w:anchor="_Toc235784724" w:history="1">
            <w:r w:rsidR="00CC34DE" w:rsidRPr="00A560E1">
              <w:rPr>
                <w:rStyle w:val="Hipercze"/>
                <w:noProof/>
              </w:rPr>
              <w:t>Załączniki do Umowy</w:t>
            </w:r>
            <w:r w:rsidR="00CC34DE">
              <w:rPr>
                <w:noProof/>
                <w:webHidden/>
              </w:rPr>
              <w:tab/>
            </w:r>
            <w:r w:rsidR="00CC34DE">
              <w:rPr>
                <w:noProof/>
                <w:webHidden/>
              </w:rPr>
              <w:fldChar w:fldCharType="begin"/>
            </w:r>
            <w:r w:rsidR="00CC34DE">
              <w:rPr>
                <w:noProof/>
                <w:webHidden/>
              </w:rPr>
              <w:instrText xml:space="preserve"> PAGEREF _Toc235784724 \h </w:instrText>
            </w:r>
            <w:r w:rsidR="00CC34DE">
              <w:rPr>
                <w:noProof/>
                <w:webHidden/>
              </w:rPr>
            </w:r>
            <w:r w:rsidR="00CC34DE">
              <w:rPr>
                <w:noProof/>
                <w:webHidden/>
              </w:rPr>
              <w:fldChar w:fldCharType="separate"/>
            </w:r>
            <w:r>
              <w:rPr>
                <w:noProof/>
                <w:webHidden/>
              </w:rPr>
              <w:t>89</w:t>
            </w:r>
            <w:r w:rsidR="00CC34DE">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8"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10" w:name="_Toc64016200"/>
      <w:bookmarkStart w:id="111" w:name="_Toc106095860"/>
      <w:bookmarkStart w:id="112" w:name="_Toc106096300"/>
      <w:bookmarkStart w:id="113" w:name="_Toc106096404"/>
      <w:bookmarkStart w:id="114" w:name="_Toc235784702"/>
      <w:bookmarkStart w:id="115" w:name="_Hlk67825483"/>
      <w:r w:rsidRPr="000C23F8">
        <w:lastRenderedPageBreak/>
        <w:t>§ 1. Podstawa zawarcia Umowy</w:t>
      </w:r>
      <w:bookmarkEnd w:id="110"/>
      <w:bookmarkEnd w:id="111"/>
      <w:bookmarkEnd w:id="112"/>
      <w:bookmarkEnd w:id="113"/>
      <w:bookmarkEnd w:id="114"/>
    </w:p>
    <w:p w14:paraId="66879553" w14:textId="539E4329" w:rsidR="000C23F8" w:rsidRPr="00801488" w:rsidRDefault="000C23F8" w:rsidP="009027FB">
      <w:pPr>
        <w:numPr>
          <w:ilvl w:val="0"/>
          <w:numId w:val="34"/>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3D75B7">
        <w:rPr>
          <w:sz w:val="22"/>
          <w:szCs w:val="22"/>
        </w:rPr>
        <w:t xml:space="preserve">nieobjętego ustawą Prawo zamówień publicznych pn. </w:t>
      </w:r>
      <w:r w:rsidR="00801488" w:rsidRPr="003D75B7">
        <w:rPr>
          <w:b/>
          <w:bCs/>
          <w:iCs/>
          <w:sz w:val="22"/>
          <w:szCs w:val="22"/>
        </w:rPr>
        <w:t>Świadczenie usług żurawiami samochodowymi dla Polskiej Grupy Górniczej S.A. Oddział KWK ROW, z podziałem na zadania</w:t>
      </w:r>
      <w:r w:rsidR="003D75B7">
        <w:rPr>
          <w:sz w:val="22"/>
          <w:szCs w:val="22"/>
        </w:rPr>
        <w:t xml:space="preserve"> </w:t>
      </w:r>
      <w:r w:rsidRPr="00E66F78">
        <w:rPr>
          <w:sz w:val="22"/>
          <w:szCs w:val="22"/>
        </w:rPr>
        <w:t>(nr sprawy</w:t>
      </w:r>
      <w:r w:rsidR="00801488">
        <w:rPr>
          <w:sz w:val="22"/>
          <w:szCs w:val="22"/>
        </w:rPr>
        <w:t xml:space="preserve"> 472601048</w:t>
      </w:r>
      <w:r w:rsidRPr="00E92E2C">
        <w:rPr>
          <w:sz w:val="22"/>
          <w:szCs w:val="22"/>
        </w:rPr>
        <w:t>)</w:t>
      </w:r>
      <w:r w:rsidR="00801488">
        <w:rPr>
          <w:sz w:val="22"/>
          <w:szCs w:val="22"/>
        </w:rPr>
        <w:t xml:space="preserve">, </w:t>
      </w:r>
      <w:r w:rsidRPr="00801488">
        <w:rPr>
          <w:sz w:val="22"/>
          <w:szCs w:val="22"/>
        </w:rPr>
        <w:t>w zakresie:</w:t>
      </w:r>
    </w:p>
    <w:p w14:paraId="7A788570" w14:textId="16649FFF" w:rsidR="000C23F8" w:rsidRPr="00E66F78" w:rsidRDefault="000C23F8" w:rsidP="009027FB">
      <w:pPr>
        <w:numPr>
          <w:ilvl w:val="1"/>
          <w:numId w:val="34"/>
        </w:numPr>
        <w:spacing w:line="259" w:lineRule="auto"/>
        <w:ind w:hanging="357"/>
        <w:jc w:val="both"/>
        <w:rPr>
          <w:sz w:val="22"/>
          <w:szCs w:val="22"/>
        </w:rPr>
      </w:pPr>
      <w:r w:rsidRPr="00E66F78">
        <w:rPr>
          <w:sz w:val="22"/>
          <w:szCs w:val="22"/>
        </w:rPr>
        <w:t>zadani</w:t>
      </w:r>
      <w:r>
        <w:rPr>
          <w:sz w:val="22"/>
          <w:szCs w:val="22"/>
        </w:rPr>
        <w:t>a</w:t>
      </w:r>
      <w:r w:rsidRPr="00E66F78">
        <w:rPr>
          <w:sz w:val="22"/>
          <w:szCs w:val="22"/>
        </w:rPr>
        <w:t xml:space="preserve"> nr 1: </w:t>
      </w:r>
      <w:r w:rsidR="00090132">
        <w:rPr>
          <w:sz w:val="22"/>
          <w:szCs w:val="22"/>
        </w:rPr>
        <w:t xml:space="preserve">żuraw samochodowy z operatorem, udźwig min. 50,0 t, bez monitoringu </w:t>
      </w:r>
      <w:r w:rsidR="00090132">
        <w:rPr>
          <w:sz w:val="22"/>
          <w:szCs w:val="22"/>
        </w:rPr>
        <w:br/>
        <w:t>(Ruch Jankowice, Chwałowice, Marcel),</w:t>
      </w:r>
    </w:p>
    <w:p w14:paraId="7CA4164A" w14:textId="2D5AB2CF" w:rsidR="000C23F8" w:rsidRPr="00512F13" w:rsidRDefault="000C23F8" w:rsidP="009027FB">
      <w:pPr>
        <w:numPr>
          <w:ilvl w:val="1"/>
          <w:numId w:val="34"/>
        </w:numPr>
        <w:spacing w:line="259" w:lineRule="auto"/>
        <w:ind w:hanging="357"/>
        <w:jc w:val="both"/>
        <w:rPr>
          <w:sz w:val="22"/>
          <w:szCs w:val="22"/>
        </w:rPr>
      </w:pPr>
      <w:r w:rsidRPr="00E66F78">
        <w:rPr>
          <w:bCs/>
          <w:sz w:val="22"/>
          <w:szCs w:val="22"/>
        </w:rPr>
        <w:t>zadani</w:t>
      </w:r>
      <w:r>
        <w:rPr>
          <w:bCs/>
          <w:sz w:val="22"/>
          <w:szCs w:val="22"/>
        </w:rPr>
        <w:t>a</w:t>
      </w:r>
      <w:r w:rsidRPr="00E66F78">
        <w:rPr>
          <w:bCs/>
          <w:sz w:val="22"/>
          <w:szCs w:val="22"/>
        </w:rPr>
        <w:t xml:space="preserve"> nr 2: </w:t>
      </w:r>
      <w:r w:rsidR="00090132">
        <w:rPr>
          <w:sz w:val="22"/>
          <w:szCs w:val="22"/>
        </w:rPr>
        <w:t xml:space="preserve">żuraw samochodowy z operatorem, udźwig min. 15,0 t, z monitoringiem </w:t>
      </w:r>
      <w:r w:rsidR="00090132">
        <w:rPr>
          <w:sz w:val="22"/>
          <w:szCs w:val="22"/>
        </w:rPr>
        <w:br/>
        <w:t>(Ruch Chwałowice).</w:t>
      </w:r>
    </w:p>
    <w:p w14:paraId="71B53A15" w14:textId="79DD3AAC" w:rsidR="000C23F8" w:rsidRPr="000C0BCE" w:rsidRDefault="000C23F8" w:rsidP="009027FB">
      <w:pPr>
        <w:numPr>
          <w:ilvl w:val="0"/>
          <w:numId w:val="34"/>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6" w:name="_Toc64016201"/>
      <w:bookmarkStart w:id="117" w:name="_Toc106095861"/>
      <w:bookmarkStart w:id="118" w:name="_Toc106096301"/>
      <w:bookmarkStart w:id="119" w:name="_Toc106096405"/>
      <w:bookmarkStart w:id="120" w:name="_Toc235784703"/>
      <w:bookmarkStart w:id="121" w:name="_Hlk106017812"/>
      <w:bookmarkEnd w:id="115"/>
      <w:r w:rsidRPr="00E66F78">
        <w:t>§</w:t>
      </w:r>
      <w:r>
        <w:t xml:space="preserve"> </w:t>
      </w:r>
      <w:r w:rsidRPr="00E66F78">
        <w:t>2. Przedmiot Umowy</w:t>
      </w:r>
      <w:bookmarkEnd w:id="116"/>
      <w:bookmarkEnd w:id="117"/>
      <w:bookmarkEnd w:id="118"/>
      <w:bookmarkEnd w:id="119"/>
      <w:bookmarkEnd w:id="120"/>
    </w:p>
    <w:p w14:paraId="0E08DA26" w14:textId="77777777" w:rsidR="00566D02" w:rsidRPr="00566D02" w:rsidRDefault="000C23F8" w:rsidP="009027FB">
      <w:pPr>
        <w:numPr>
          <w:ilvl w:val="0"/>
          <w:numId w:val="52"/>
        </w:numPr>
        <w:spacing w:line="259" w:lineRule="auto"/>
        <w:jc w:val="both"/>
        <w:rPr>
          <w:sz w:val="22"/>
          <w:szCs w:val="22"/>
        </w:rPr>
      </w:pPr>
      <w:r w:rsidRPr="00B97D72">
        <w:rPr>
          <w:sz w:val="22"/>
          <w:szCs w:val="22"/>
        </w:rPr>
        <w:t xml:space="preserve">Przedmiotem Umowy jest </w:t>
      </w:r>
      <w:r w:rsidR="00801488" w:rsidRPr="00B97D72">
        <w:rPr>
          <w:b/>
          <w:bCs/>
          <w:iCs/>
          <w:sz w:val="22"/>
          <w:szCs w:val="22"/>
        </w:rPr>
        <w:t xml:space="preserve">świadczenie usług żurawiami samochodowymi dla Polskiej Grupy Górniczej S.A. Oddział KWK ROW, </w:t>
      </w:r>
      <w:bookmarkStart w:id="122" w:name="_Hlk146741672"/>
      <w:r w:rsidR="00566D02">
        <w:rPr>
          <w:b/>
          <w:bCs/>
          <w:iCs/>
          <w:sz w:val="22"/>
          <w:szCs w:val="22"/>
        </w:rPr>
        <w:t>w zakresie:</w:t>
      </w:r>
    </w:p>
    <w:p w14:paraId="09C0C572" w14:textId="1CBE5B30" w:rsidR="00566D02" w:rsidRDefault="00566D02" w:rsidP="00566D02">
      <w:pPr>
        <w:spacing w:line="259" w:lineRule="auto"/>
        <w:ind w:left="360"/>
        <w:jc w:val="both"/>
        <w:rPr>
          <w:sz w:val="22"/>
          <w:szCs w:val="22"/>
        </w:rPr>
      </w:pPr>
      <w:r>
        <w:rPr>
          <w:b/>
          <w:bCs/>
          <w:iCs/>
          <w:sz w:val="22"/>
          <w:szCs w:val="22"/>
        </w:rPr>
        <w:t xml:space="preserve">-  </w:t>
      </w:r>
      <w:r w:rsidRPr="00566D02">
        <w:rPr>
          <w:bCs/>
          <w:iCs/>
          <w:sz w:val="22"/>
          <w:szCs w:val="22"/>
        </w:rPr>
        <w:t>Zadania nr 1:</w:t>
      </w:r>
      <w:r>
        <w:rPr>
          <w:b/>
          <w:bCs/>
          <w:iCs/>
          <w:sz w:val="22"/>
          <w:szCs w:val="22"/>
        </w:rPr>
        <w:t xml:space="preserve"> </w:t>
      </w:r>
      <w:r>
        <w:rPr>
          <w:sz w:val="22"/>
          <w:szCs w:val="22"/>
        </w:rPr>
        <w:t xml:space="preserve">żuraw samochodowy z operatorem, udźwig min. 50,0 t, bez monitoringu </w:t>
      </w:r>
      <w:r>
        <w:rPr>
          <w:sz w:val="22"/>
          <w:szCs w:val="22"/>
        </w:rPr>
        <w:br/>
        <w:t>(Ruch Jankowice, Chwałowice, Marcel),</w:t>
      </w:r>
    </w:p>
    <w:p w14:paraId="2D9C53B9" w14:textId="77777777" w:rsidR="00566D02" w:rsidRDefault="00566D02" w:rsidP="00566D02">
      <w:pPr>
        <w:spacing w:line="259" w:lineRule="auto"/>
        <w:ind w:left="360"/>
        <w:jc w:val="both"/>
        <w:rPr>
          <w:sz w:val="22"/>
          <w:szCs w:val="22"/>
        </w:rPr>
      </w:pPr>
      <w:r>
        <w:rPr>
          <w:b/>
          <w:bCs/>
          <w:iCs/>
          <w:sz w:val="22"/>
          <w:szCs w:val="22"/>
        </w:rPr>
        <w:t>-</w:t>
      </w:r>
      <w:r>
        <w:rPr>
          <w:sz w:val="22"/>
          <w:szCs w:val="22"/>
        </w:rPr>
        <w:t xml:space="preserve"> Z</w:t>
      </w:r>
      <w:r w:rsidRPr="00E66F78">
        <w:rPr>
          <w:bCs/>
          <w:sz w:val="22"/>
          <w:szCs w:val="22"/>
        </w:rPr>
        <w:t>adani</w:t>
      </w:r>
      <w:r>
        <w:rPr>
          <w:bCs/>
          <w:sz w:val="22"/>
          <w:szCs w:val="22"/>
        </w:rPr>
        <w:t>a</w:t>
      </w:r>
      <w:r w:rsidRPr="00E66F78">
        <w:rPr>
          <w:bCs/>
          <w:sz w:val="22"/>
          <w:szCs w:val="22"/>
        </w:rPr>
        <w:t xml:space="preserve"> nr 2: </w:t>
      </w:r>
      <w:r>
        <w:rPr>
          <w:sz w:val="22"/>
          <w:szCs w:val="22"/>
        </w:rPr>
        <w:t xml:space="preserve">żuraw samochodowy z operatorem, udźwig min. 15,0 t, z monitoringiem </w:t>
      </w:r>
      <w:r>
        <w:rPr>
          <w:sz w:val="22"/>
          <w:szCs w:val="22"/>
        </w:rPr>
        <w:br/>
        <w:t xml:space="preserve">(Ruch Chwałowice), </w:t>
      </w:r>
    </w:p>
    <w:p w14:paraId="3809B8E3" w14:textId="61449D32" w:rsidR="000C23F8" w:rsidRPr="00B97D72" w:rsidRDefault="000E40FD" w:rsidP="00566D02">
      <w:pPr>
        <w:spacing w:line="259" w:lineRule="auto"/>
        <w:ind w:left="360"/>
        <w:jc w:val="both"/>
        <w:rPr>
          <w:sz w:val="22"/>
          <w:szCs w:val="22"/>
        </w:rPr>
      </w:pPr>
      <w:r w:rsidRPr="00B97D72">
        <w:rPr>
          <w:sz w:val="22"/>
          <w:szCs w:val="22"/>
        </w:rPr>
        <w:t xml:space="preserve">przedmiot Umowy w dalszej części Umowy nazywany jest także </w:t>
      </w:r>
      <w:r w:rsidRPr="00B97D72">
        <w:rPr>
          <w:b/>
          <w:bCs/>
          <w:sz w:val="22"/>
          <w:szCs w:val="22"/>
        </w:rPr>
        <w:t>przedmiotem zamówienia</w:t>
      </w:r>
      <w:r w:rsidRPr="00B97D72">
        <w:rPr>
          <w:sz w:val="22"/>
          <w:szCs w:val="22"/>
        </w:rPr>
        <w:t xml:space="preserve"> lub </w:t>
      </w:r>
      <w:r w:rsidRPr="00B97D72">
        <w:rPr>
          <w:b/>
          <w:bCs/>
          <w:sz w:val="22"/>
          <w:szCs w:val="22"/>
        </w:rPr>
        <w:t>zamówieniem</w:t>
      </w:r>
      <w:r w:rsidRPr="00B97D72">
        <w:rPr>
          <w:sz w:val="22"/>
          <w:szCs w:val="22"/>
        </w:rPr>
        <w:t>).</w:t>
      </w:r>
    </w:p>
    <w:p w14:paraId="6806B627" w14:textId="357A73AB" w:rsidR="000C23F8" w:rsidRPr="00B97D72" w:rsidRDefault="000C23F8" w:rsidP="009027FB">
      <w:pPr>
        <w:numPr>
          <w:ilvl w:val="0"/>
          <w:numId w:val="52"/>
        </w:numPr>
        <w:spacing w:line="259" w:lineRule="auto"/>
        <w:ind w:hanging="357"/>
        <w:jc w:val="both"/>
        <w:rPr>
          <w:sz w:val="22"/>
          <w:szCs w:val="22"/>
        </w:rPr>
      </w:pPr>
      <w:bookmarkStart w:id="123" w:name="_Hlk67825626"/>
      <w:bookmarkEnd w:id="122"/>
      <w:r w:rsidRPr="00B97D72">
        <w:rPr>
          <w:sz w:val="22"/>
          <w:szCs w:val="22"/>
        </w:rPr>
        <w:t>Szczegółowy Opis Przedmiotu Zamówienia (</w:t>
      </w:r>
      <w:r w:rsidR="006C04A7" w:rsidRPr="00B97D72">
        <w:rPr>
          <w:sz w:val="22"/>
          <w:szCs w:val="22"/>
        </w:rPr>
        <w:t xml:space="preserve">dalej jako </w:t>
      </w:r>
      <w:r w:rsidRPr="00B97D72">
        <w:rPr>
          <w:b/>
          <w:bCs/>
          <w:sz w:val="22"/>
          <w:szCs w:val="22"/>
        </w:rPr>
        <w:t>SOPZ</w:t>
      </w:r>
      <w:r w:rsidRPr="00B97D72">
        <w:rPr>
          <w:sz w:val="22"/>
          <w:szCs w:val="22"/>
        </w:rPr>
        <w:t xml:space="preserve">) stanowi </w:t>
      </w:r>
      <w:r w:rsidRPr="00B97D72">
        <w:rPr>
          <w:b/>
          <w:bCs/>
          <w:sz w:val="22"/>
          <w:szCs w:val="22"/>
        </w:rPr>
        <w:t>Załącznik nr 1 do Umowy</w:t>
      </w:r>
      <w:r w:rsidRPr="00B97D72">
        <w:rPr>
          <w:sz w:val="22"/>
          <w:szCs w:val="22"/>
        </w:rPr>
        <w:t>.</w:t>
      </w:r>
    </w:p>
    <w:p w14:paraId="6486E044" w14:textId="77777777" w:rsidR="000C23F8" w:rsidRPr="00500E2A" w:rsidRDefault="000C23F8" w:rsidP="009027FB">
      <w:pPr>
        <w:numPr>
          <w:ilvl w:val="0"/>
          <w:numId w:val="52"/>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74A6D7A3" w14:textId="349137F3" w:rsidR="000C23F8" w:rsidRPr="00F8529D" w:rsidRDefault="000C23F8" w:rsidP="009027FB">
      <w:pPr>
        <w:numPr>
          <w:ilvl w:val="0"/>
          <w:numId w:val="52"/>
        </w:numPr>
        <w:spacing w:line="259" w:lineRule="auto"/>
        <w:ind w:left="357"/>
        <w:jc w:val="both"/>
        <w:rPr>
          <w:sz w:val="22"/>
          <w:szCs w:val="22"/>
        </w:rPr>
      </w:pPr>
      <w:r w:rsidRPr="008953DB">
        <w:rPr>
          <w:sz w:val="22"/>
          <w:szCs w:val="22"/>
        </w:rPr>
        <w:t xml:space="preserve">Realizacja Umowy </w:t>
      </w:r>
      <w:r w:rsidR="00BF0455" w:rsidRPr="00BF0455">
        <w:rPr>
          <w:i/>
          <w:iCs/>
          <w:sz w:val="22"/>
          <w:szCs w:val="22"/>
        </w:rPr>
        <w:t>wymaga</w:t>
      </w:r>
      <w:r w:rsidRPr="00BF0455">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4"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4"/>
    </w:p>
    <w:p w14:paraId="3FAB7D67" w14:textId="075E8A96" w:rsidR="000C23F8" w:rsidRPr="00B93145" w:rsidRDefault="000C23F8" w:rsidP="009027FB">
      <w:pPr>
        <w:pStyle w:val="Akapitzlist"/>
        <w:numPr>
          <w:ilvl w:val="0"/>
          <w:numId w:val="52"/>
        </w:numPr>
        <w:spacing w:line="259" w:lineRule="auto"/>
        <w:jc w:val="both"/>
        <w:rPr>
          <w:sz w:val="22"/>
          <w:szCs w:val="22"/>
        </w:rPr>
      </w:pPr>
      <w:r w:rsidRPr="00B93145">
        <w:rPr>
          <w:sz w:val="22"/>
          <w:szCs w:val="22"/>
        </w:rPr>
        <w:t>Warunki zawarcia Umowy Przychodowej zawiera Szczegółowy Opis Przedmiotu Zamówienia.</w:t>
      </w:r>
    </w:p>
    <w:p w14:paraId="055A860C" w14:textId="77777777" w:rsidR="000C23F8" w:rsidRPr="00E66F78" w:rsidRDefault="000C23F8" w:rsidP="000C23F8">
      <w:pPr>
        <w:pStyle w:val="Nagwek2"/>
      </w:pPr>
      <w:bookmarkStart w:id="125" w:name="_Toc64016202"/>
      <w:bookmarkStart w:id="126" w:name="_Toc106095862"/>
      <w:bookmarkStart w:id="127" w:name="_Toc106096302"/>
      <w:bookmarkStart w:id="128" w:name="_Toc106096406"/>
      <w:bookmarkStart w:id="129" w:name="_Toc235784704"/>
      <w:bookmarkEnd w:id="121"/>
      <w:r w:rsidRPr="00E66F78">
        <w:t>§</w:t>
      </w:r>
      <w:r>
        <w:t xml:space="preserve"> </w:t>
      </w:r>
      <w:r w:rsidRPr="00E66F78">
        <w:t>3. Cena i sposób rozliczeń</w:t>
      </w:r>
      <w:bookmarkEnd w:id="125"/>
      <w:bookmarkEnd w:id="126"/>
      <w:bookmarkEnd w:id="127"/>
      <w:bookmarkEnd w:id="128"/>
      <w:bookmarkEnd w:id="129"/>
    </w:p>
    <w:p w14:paraId="48B38FFA" w14:textId="204F81D3" w:rsidR="00F5692A" w:rsidRPr="00FC5E44" w:rsidRDefault="00F5692A" w:rsidP="00FC5E44">
      <w:pPr>
        <w:numPr>
          <w:ilvl w:val="0"/>
          <w:numId w:val="35"/>
        </w:numPr>
        <w:spacing w:line="259" w:lineRule="auto"/>
        <w:ind w:hanging="357"/>
        <w:jc w:val="both"/>
        <w:rPr>
          <w:sz w:val="22"/>
          <w:szCs w:val="22"/>
        </w:rPr>
      </w:pPr>
      <w:r w:rsidRPr="00681415">
        <w:rPr>
          <w:sz w:val="22"/>
          <w:szCs w:val="22"/>
        </w:rPr>
        <w:t xml:space="preserve">Wartość Umowy </w:t>
      </w:r>
      <w:r w:rsidRPr="00B97D72">
        <w:rPr>
          <w:sz w:val="22"/>
          <w:szCs w:val="22"/>
        </w:rPr>
        <w:t xml:space="preserve">nie </w:t>
      </w:r>
      <w:r w:rsidR="004B25CF" w:rsidRPr="00B97D72">
        <w:rPr>
          <w:sz w:val="22"/>
          <w:szCs w:val="22"/>
        </w:rPr>
        <w:t xml:space="preserve">przekroczy: </w:t>
      </w:r>
      <w:r w:rsidR="004B25CF" w:rsidRPr="00681415">
        <w:rPr>
          <w:sz w:val="22"/>
          <w:szCs w:val="22"/>
        </w:rPr>
        <w:t>…</w:t>
      </w:r>
      <w:r w:rsidR="00FC5E44">
        <w:rPr>
          <w:sz w:val="22"/>
          <w:szCs w:val="22"/>
        </w:rPr>
        <w:t xml:space="preserve">…………… </w:t>
      </w:r>
    </w:p>
    <w:p w14:paraId="2BA74DC7" w14:textId="77777777" w:rsidR="00F5692A" w:rsidRPr="00F8529D" w:rsidRDefault="00F5692A" w:rsidP="009027FB">
      <w:pPr>
        <w:numPr>
          <w:ilvl w:val="1"/>
          <w:numId w:val="35"/>
        </w:numPr>
        <w:spacing w:line="259" w:lineRule="auto"/>
        <w:ind w:hanging="357"/>
        <w:jc w:val="both"/>
        <w:rPr>
          <w:sz w:val="22"/>
          <w:szCs w:val="22"/>
        </w:rPr>
      </w:pPr>
      <w:r w:rsidRPr="00681415">
        <w:rPr>
          <w:sz w:val="22"/>
          <w:szCs w:val="22"/>
        </w:rPr>
        <w:t xml:space="preserve">dla </w:t>
      </w:r>
      <w:r w:rsidRPr="00F8529D">
        <w:rPr>
          <w:sz w:val="22"/>
          <w:szCs w:val="22"/>
        </w:rPr>
        <w:t>zadania nr 1 : ………………. zł netto,</w:t>
      </w:r>
    </w:p>
    <w:p w14:paraId="4C5F8A9B" w14:textId="77777777" w:rsidR="00F5692A" w:rsidRPr="00F8529D" w:rsidRDefault="00F5692A" w:rsidP="009027FB">
      <w:pPr>
        <w:numPr>
          <w:ilvl w:val="1"/>
          <w:numId w:val="35"/>
        </w:numPr>
        <w:spacing w:line="259" w:lineRule="auto"/>
        <w:ind w:hanging="357"/>
        <w:jc w:val="both"/>
        <w:rPr>
          <w:sz w:val="22"/>
          <w:szCs w:val="22"/>
        </w:rPr>
      </w:pPr>
      <w:r w:rsidRPr="00F8529D">
        <w:rPr>
          <w:sz w:val="22"/>
          <w:szCs w:val="22"/>
        </w:rPr>
        <w:t>dla zadania nr 2 : ………………. zł netto</w:t>
      </w:r>
    </w:p>
    <w:p w14:paraId="4AD6E146" w14:textId="5DDDD0F3" w:rsidR="00F5692A" w:rsidRPr="00F8529D" w:rsidRDefault="00F5692A" w:rsidP="009027FB">
      <w:pPr>
        <w:numPr>
          <w:ilvl w:val="0"/>
          <w:numId w:val="35"/>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albo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p>
    <w:p w14:paraId="319FFFC8" w14:textId="147C58AA" w:rsidR="00717802" w:rsidRDefault="00717802" w:rsidP="009027FB">
      <w:pPr>
        <w:numPr>
          <w:ilvl w:val="0"/>
          <w:numId w:val="35"/>
        </w:numPr>
        <w:spacing w:line="259" w:lineRule="auto"/>
        <w:ind w:hanging="357"/>
        <w:jc w:val="both"/>
        <w:rPr>
          <w:sz w:val="22"/>
          <w:szCs w:val="22"/>
        </w:rPr>
      </w:pPr>
      <w:bookmarkStart w:id="130" w:name="_Hlk148610831"/>
      <w:r w:rsidRPr="00BF0455">
        <w:rPr>
          <w:sz w:val="22"/>
          <w:szCs w:val="22"/>
        </w:rPr>
        <w:t>Cena jednostkowa netto,</w:t>
      </w:r>
      <w:r w:rsidRPr="00BF0455">
        <w:rPr>
          <w:b/>
          <w:bCs/>
          <w:sz w:val="22"/>
          <w:szCs w:val="22"/>
        </w:rPr>
        <w:t xml:space="preserve"> </w:t>
      </w:r>
      <w:r w:rsidRPr="00BF0455">
        <w:rPr>
          <w:sz w:val="22"/>
          <w:szCs w:val="22"/>
        </w:rPr>
        <w:t xml:space="preserve">w oparciu o którą będą rozliczane wykonane </w:t>
      </w:r>
      <w:r w:rsidR="00BF0455" w:rsidRPr="00BF0455">
        <w:rPr>
          <w:sz w:val="22"/>
          <w:szCs w:val="22"/>
        </w:rPr>
        <w:t>usługi</w:t>
      </w:r>
      <w:r w:rsidRPr="00BF0455">
        <w:rPr>
          <w:sz w:val="22"/>
          <w:szCs w:val="22"/>
        </w:rPr>
        <w:t xml:space="preserve"> </w:t>
      </w:r>
      <w:r w:rsidR="00BF0455">
        <w:rPr>
          <w:sz w:val="22"/>
          <w:szCs w:val="22"/>
        </w:rPr>
        <w:t>wynosi:</w:t>
      </w:r>
    </w:p>
    <w:p w14:paraId="7D973245" w14:textId="77777777" w:rsidR="00BF0455" w:rsidRPr="00A82D77" w:rsidRDefault="00BF0455" w:rsidP="009027FB">
      <w:pPr>
        <w:numPr>
          <w:ilvl w:val="1"/>
          <w:numId w:val="35"/>
        </w:numPr>
        <w:ind w:hanging="357"/>
        <w:jc w:val="both"/>
        <w:rPr>
          <w:sz w:val="22"/>
          <w:szCs w:val="22"/>
        </w:rPr>
      </w:pPr>
      <w:r w:rsidRPr="00A82D77">
        <w:rPr>
          <w:sz w:val="22"/>
          <w:szCs w:val="22"/>
        </w:rPr>
        <w:t>dla zadania nr 1 : ………………. zł netto,</w:t>
      </w:r>
    </w:p>
    <w:p w14:paraId="32ABA2F4" w14:textId="4E4E8E6B" w:rsidR="00BF0455" w:rsidRPr="00BF0455" w:rsidRDefault="00BF0455" w:rsidP="009027FB">
      <w:pPr>
        <w:numPr>
          <w:ilvl w:val="1"/>
          <w:numId w:val="35"/>
        </w:numPr>
        <w:ind w:hanging="357"/>
        <w:jc w:val="both"/>
        <w:rPr>
          <w:sz w:val="22"/>
          <w:szCs w:val="22"/>
        </w:rPr>
      </w:pPr>
      <w:r w:rsidRPr="00A82D77">
        <w:rPr>
          <w:sz w:val="22"/>
          <w:szCs w:val="22"/>
        </w:rPr>
        <w:t>dla zadania nr 2 : ………………. zł netto</w:t>
      </w:r>
      <w:r>
        <w:rPr>
          <w:sz w:val="22"/>
          <w:szCs w:val="22"/>
        </w:rPr>
        <w:t>,</w:t>
      </w:r>
    </w:p>
    <w:bookmarkEnd w:id="130"/>
    <w:p w14:paraId="074E11E4" w14:textId="4808378B" w:rsidR="00F5692A" w:rsidRPr="00F8529D" w:rsidRDefault="00BF0455" w:rsidP="009027FB">
      <w:pPr>
        <w:numPr>
          <w:ilvl w:val="0"/>
          <w:numId w:val="35"/>
        </w:numPr>
        <w:spacing w:line="259" w:lineRule="auto"/>
        <w:ind w:left="357" w:hanging="357"/>
        <w:jc w:val="both"/>
        <w:rPr>
          <w:sz w:val="22"/>
          <w:szCs w:val="22"/>
        </w:rPr>
      </w:pPr>
      <w:r>
        <w:rPr>
          <w:sz w:val="22"/>
          <w:szCs w:val="22"/>
        </w:rPr>
        <w:t>Do cen</w:t>
      </w:r>
      <w:r w:rsidR="00F5692A" w:rsidRPr="00F8529D">
        <w:rPr>
          <w:sz w:val="22"/>
          <w:szCs w:val="22"/>
        </w:rPr>
        <w:t xml:space="preserve"> netto zostanie doliczony podatek od towarów i usług w wysokości obowiązującej w okresie realizacji zamówienia.</w:t>
      </w:r>
    </w:p>
    <w:p w14:paraId="7FE28A5F" w14:textId="370992D4" w:rsidR="00F5692A" w:rsidRPr="00F8529D" w:rsidRDefault="00BF0455" w:rsidP="009027FB">
      <w:pPr>
        <w:pStyle w:val="bullet"/>
        <w:numPr>
          <w:ilvl w:val="0"/>
          <w:numId w:val="35"/>
        </w:numPr>
        <w:spacing w:before="0" w:after="0"/>
        <w:jc w:val="both"/>
        <w:rPr>
          <w:i/>
          <w:sz w:val="22"/>
          <w:szCs w:val="22"/>
        </w:rPr>
      </w:pPr>
      <w:r>
        <w:rPr>
          <w:sz w:val="22"/>
        </w:rPr>
        <w:t>C</w:t>
      </w:r>
      <w:r w:rsidR="00F5692A" w:rsidRPr="00F8529D">
        <w:rPr>
          <w:sz w:val="22"/>
        </w:rPr>
        <w:t xml:space="preserve">eny jednostkowe </w:t>
      </w:r>
      <w:r w:rsidR="009A0427" w:rsidRPr="00F8529D">
        <w:rPr>
          <w:sz w:val="22"/>
        </w:rPr>
        <w:t xml:space="preserve">netto </w:t>
      </w:r>
      <w:r w:rsidR="00F5692A" w:rsidRPr="00F8529D">
        <w:rPr>
          <w:sz w:val="22"/>
        </w:rPr>
        <w:t xml:space="preserve">są stałe, a wartość Umowy nie będzie indeksowana, </w:t>
      </w:r>
      <w:r w:rsidR="00F5692A" w:rsidRPr="00F8529D">
        <w:rPr>
          <w:sz w:val="22"/>
          <w:szCs w:val="20"/>
        </w:rPr>
        <w:t>chyba, że postanowienia niniejszej Umowy wprost stanowią inaczej.</w:t>
      </w:r>
    </w:p>
    <w:p w14:paraId="30E365FC" w14:textId="659ACF04" w:rsidR="00F5692A" w:rsidRPr="00F8529D" w:rsidRDefault="00BF0455" w:rsidP="009027FB">
      <w:pPr>
        <w:numPr>
          <w:ilvl w:val="0"/>
          <w:numId w:val="35"/>
        </w:numPr>
        <w:spacing w:line="259" w:lineRule="auto"/>
        <w:ind w:hanging="357"/>
        <w:jc w:val="both"/>
        <w:rPr>
          <w:sz w:val="22"/>
          <w:szCs w:val="22"/>
        </w:rPr>
      </w:pPr>
      <w:r>
        <w:rPr>
          <w:sz w:val="22"/>
          <w:szCs w:val="22"/>
        </w:rPr>
        <w:t xml:space="preserve">Ceny </w:t>
      </w:r>
      <w:r w:rsidR="00F5692A" w:rsidRPr="00F8529D">
        <w:rPr>
          <w:sz w:val="22"/>
          <w:szCs w:val="22"/>
        </w:rPr>
        <w:t xml:space="preserve">jednostkowe netto zawierają wszelkie koszty Wykonawcy związane z realizacją Umowy, w tym w szczególności podatki, opłaty, cło, </w:t>
      </w:r>
      <w:proofErr w:type="spellStart"/>
      <w:r w:rsidR="00F5692A" w:rsidRPr="00F8529D">
        <w:rPr>
          <w:sz w:val="22"/>
          <w:szCs w:val="22"/>
        </w:rPr>
        <w:t>itd</w:t>
      </w:r>
      <w:proofErr w:type="spellEnd"/>
      <w:r w:rsidR="00F5692A" w:rsidRPr="00F8529D">
        <w:rPr>
          <w:sz w:val="22"/>
          <w:szCs w:val="22"/>
        </w:rPr>
        <w:t xml:space="preserve"> i nie będą podlegały zmianom, chyba że postanowienia Umowy wprost stanowią inaczej. </w:t>
      </w:r>
    </w:p>
    <w:p w14:paraId="1ECC379C" w14:textId="77777777" w:rsidR="00F5692A" w:rsidRPr="00F8529D" w:rsidRDefault="00F5692A" w:rsidP="009027FB">
      <w:pPr>
        <w:pStyle w:val="Tekstpodstawowy"/>
        <w:numPr>
          <w:ilvl w:val="0"/>
          <w:numId w:val="35"/>
        </w:numPr>
        <w:tabs>
          <w:tab w:val="left" w:pos="851"/>
        </w:tabs>
        <w:spacing w:after="0"/>
        <w:jc w:val="both"/>
        <w:rPr>
          <w:iCs/>
          <w:sz w:val="22"/>
          <w:szCs w:val="22"/>
        </w:rPr>
      </w:pPr>
      <w:bookmarkStart w:id="131" w:name="_Hlk148343732"/>
      <w:r w:rsidRPr="00F8529D">
        <w:rPr>
          <w:iCs/>
          <w:sz w:val="22"/>
          <w:szCs w:val="22"/>
        </w:rPr>
        <w:t>W przypadku, gdy Wykonawcą jest podmiot zagraniczny, zgodnie z ustawą o podatku od towarów i usług, Zamawiający jest zobowiązany rozliczyć podatek VAT.</w:t>
      </w:r>
    </w:p>
    <w:bookmarkEnd w:id="131"/>
    <w:p w14:paraId="1B7E24F4" w14:textId="77777777" w:rsidR="00F5692A" w:rsidRDefault="00F5692A" w:rsidP="009027FB">
      <w:pPr>
        <w:pStyle w:val="Tekstpodstawowy"/>
        <w:numPr>
          <w:ilvl w:val="0"/>
          <w:numId w:val="35"/>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15C70D8" w14:textId="7FC020D4" w:rsidR="00F5692A" w:rsidRPr="00F8529D" w:rsidRDefault="00F5692A" w:rsidP="009027FB">
      <w:pPr>
        <w:numPr>
          <w:ilvl w:val="0"/>
          <w:numId w:val="35"/>
        </w:numPr>
        <w:spacing w:line="259" w:lineRule="auto"/>
        <w:jc w:val="both"/>
        <w:rPr>
          <w:strike/>
          <w:sz w:val="22"/>
          <w:szCs w:val="22"/>
        </w:rPr>
      </w:pPr>
      <w:r w:rsidRPr="00AD47F9">
        <w:rPr>
          <w:sz w:val="22"/>
          <w:szCs w:val="22"/>
        </w:rPr>
        <w:lastRenderedPageBreak/>
        <w:t xml:space="preserve">Wykonawcy przysługuje wynagrodzenie za faktycznie świadczone </w:t>
      </w:r>
      <w:r w:rsidR="00BF0455" w:rsidRPr="00090132">
        <w:rPr>
          <w:i/>
          <w:iCs/>
          <w:sz w:val="22"/>
          <w:szCs w:val="22"/>
        </w:rPr>
        <w:t>usługi</w:t>
      </w:r>
      <w:r w:rsidRPr="00090132">
        <w:rPr>
          <w:sz w:val="22"/>
          <w:szCs w:val="22"/>
        </w:rPr>
        <w:t xml:space="preserve">, </w:t>
      </w:r>
      <w:r w:rsidRPr="00F8529D">
        <w:rPr>
          <w:sz w:val="22"/>
          <w:szCs w:val="22"/>
        </w:rPr>
        <w:t>które rozliczane będą w następujący sposób:</w:t>
      </w:r>
    </w:p>
    <w:p w14:paraId="5AEBC719" w14:textId="349350EB" w:rsidR="00F5692A" w:rsidRPr="002A734C" w:rsidRDefault="00F5692A" w:rsidP="009027FB">
      <w:pPr>
        <w:pStyle w:val="Akapitzlist"/>
        <w:numPr>
          <w:ilvl w:val="3"/>
          <w:numId w:val="53"/>
        </w:numPr>
        <w:spacing w:line="259" w:lineRule="auto"/>
        <w:ind w:left="567" w:hanging="283"/>
        <w:jc w:val="both"/>
        <w:rPr>
          <w:sz w:val="22"/>
          <w:szCs w:val="22"/>
        </w:rPr>
      </w:pPr>
      <w:r w:rsidRPr="002A734C">
        <w:rPr>
          <w:sz w:val="22"/>
          <w:szCs w:val="22"/>
        </w:rPr>
        <w:t xml:space="preserve">w okresach </w:t>
      </w:r>
      <w:r w:rsidR="009D364A">
        <w:rPr>
          <w:sz w:val="22"/>
          <w:szCs w:val="22"/>
        </w:rPr>
        <w:t>miesięcznych:</w:t>
      </w:r>
      <w:r w:rsidRPr="002A734C">
        <w:rPr>
          <w:sz w:val="22"/>
          <w:szCs w:val="22"/>
        </w:rPr>
        <w:t xml:space="preserve"> </w:t>
      </w:r>
    </w:p>
    <w:p w14:paraId="2241F0F6" w14:textId="37DB695A" w:rsidR="00F5692A" w:rsidRPr="00F8529D" w:rsidRDefault="00F5692A" w:rsidP="009027FB">
      <w:pPr>
        <w:pStyle w:val="Akapitzlist"/>
        <w:numPr>
          <w:ilvl w:val="2"/>
          <w:numId w:val="35"/>
        </w:numPr>
        <w:spacing w:line="259" w:lineRule="auto"/>
        <w:ind w:left="851" w:hanging="284"/>
        <w:jc w:val="both"/>
        <w:rPr>
          <w:sz w:val="22"/>
          <w:szCs w:val="22"/>
        </w:rPr>
      </w:pPr>
      <w:r w:rsidRPr="00F8529D">
        <w:rPr>
          <w:sz w:val="22"/>
          <w:szCs w:val="22"/>
          <w:lang w:val="cs-CZ"/>
        </w:rPr>
        <w:t xml:space="preserve">na podstawie faktycznej ilości jednostek </w:t>
      </w:r>
      <w:r w:rsidR="009D364A">
        <w:rPr>
          <w:sz w:val="22"/>
          <w:szCs w:val="22"/>
          <w:lang w:val="cs-CZ"/>
        </w:rPr>
        <w:t>i ceny</w:t>
      </w:r>
      <w:r w:rsidRPr="00F8529D">
        <w:rPr>
          <w:sz w:val="22"/>
          <w:szCs w:val="22"/>
          <w:lang w:val="cs-CZ"/>
        </w:rPr>
        <w:t xml:space="preserve"> jednostkowej netto, </w:t>
      </w:r>
      <w:r w:rsidRPr="00F8529D">
        <w:rPr>
          <w:sz w:val="22"/>
          <w:szCs w:val="22"/>
        </w:rPr>
        <w:t>wskazanej w ust. 3 powyżej;</w:t>
      </w:r>
    </w:p>
    <w:p w14:paraId="213F72DE" w14:textId="77777777" w:rsidR="000C23F8" w:rsidRPr="00AE1A7A" w:rsidRDefault="000C23F8" w:rsidP="009027FB">
      <w:pPr>
        <w:numPr>
          <w:ilvl w:val="0"/>
          <w:numId w:val="35"/>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rsidP="009027FB">
      <w:pPr>
        <w:numPr>
          <w:ilvl w:val="0"/>
          <w:numId w:val="35"/>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132" w:name="_Toc106095863"/>
      <w:bookmarkStart w:id="133" w:name="_Toc106096303"/>
      <w:bookmarkStart w:id="134" w:name="_Toc106096407"/>
      <w:bookmarkStart w:id="135" w:name="_Toc235784705"/>
      <w:r w:rsidRPr="00787064">
        <w:t>§ 4. Fakturowanie i płatności</w:t>
      </w:r>
      <w:bookmarkEnd w:id="132"/>
      <w:bookmarkEnd w:id="133"/>
      <w:bookmarkEnd w:id="134"/>
      <w:bookmarkEnd w:id="135"/>
    </w:p>
    <w:p w14:paraId="224F6882" w14:textId="38B523F3" w:rsidR="00787064" w:rsidRPr="004B25CF" w:rsidRDefault="00787064" w:rsidP="009027FB">
      <w:pPr>
        <w:numPr>
          <w:ilvl w:val="0"/>
          <w:numId w:val="50"/>
        </w:numPr>
        <w:jc w:val="both"/>
        <w:rPr>
          <w:sz w:val="24"/>
          <w:szCs w:val="24"/>
        </w:rPr>
      </w:pPr>
      <w:bookmarkStart w:id="136" w:name="_Hlk83031827"/>
      <w:bookmarkStart w:id="137" w:name="_Hlk155935130"/>
      <w:r w:rsidRPr="004B25CF">
        <w:rPr>
          <w:iCs/>
          <w:sz w:val="22"/>
          <w:szCs w:val="22"/>
        </w:rPr>
        <w:t xml:space="preserve">Rozliczenie przedmiotu Umowy nastąpi na podstawie wystawionej faktury zgodnie </w:t>
      </w:r>
      <w:r w:rsidR="00491AD0">
        <w:rPr>
          <w:iCs/>
          <w:sz w:val="22"/>
          <w:szCs w:val="22"/>
        </w:rPr>
        <w:br/>
      </w:r>
      <w:r w:rsidRPr="004B25CF">
        <w:rPr>
          <w:iCs/>
          <w:sz w:val="22"/>
          <w:szCs w:val="22"/>
        </w:rPr>
        <w:t xml:space="preserve">z obowiązującymi przepisami prawa.  Do faktury Wykonawca zobowiązany jest wystawić </w:t>
      </w:r>
      <w:r w:rsidR="00491AD0">
        <w:rPr>
          <w:iCs/>
          <w:sz w:val="22"/>
          <w:szCs w:val="22"/>
        </w:rPr>
        <w:t xml:space="preserve">Miesięczny protokół usług </w:t>
      </w:r>
      <w:r w:rsidRPr="004B25CF">
        <w:rPr>
          <w:iCs/>
          <w:sz w:val="22"/>
          <w:szCs w:val="22"/>
        </w:rPr>
        <w:t xml:space="preserve"> podpisany zgodnie z ust. 3 (wzór stanowi Załącznik nr 1.1. do umowy - jeżeli dotyczy). Do faktur ustrukturyzowanych </w:t>
      </w:r>
      <w:r w:rsidR="00491AD0">
        <w:rPr>
          <w:iCs/>
          <w:sz w:val="22"/>
          <w:szCs w:val="22"/>
        </w:rPr>
        <w:t xml:space="preserve">Miesięczny </w:t>
      </w:r>
      <w:r w:rsidRPr="004B25CF">
        <w:rPr>
          <w:iCs/>
          <w:sz w:val="22"/>
          <w:szCs w:val="22"/>
        </w:rPr>
        <w:t xml:space="preserve">protokół </w:t>
      </w:r>
      <w:r w:rsidR="00491AD0">
        <w:rPr>
          <w:iCs/>
          <w:sz w:val="22"/>
          <w:szCs w:val="22"/>
        </w:rPr>
        <w:t>usług</w:t>
      </w:r>
      <w:r w:rsidRPr="004B25CF">
        <w:rPr>
          <w:iCs/>
          <w:sz w:val="22"/>
          <w:szCs w:val="22"/>
        </w:rPr>
        <w:t xml:space="preserve"> wymagany umową należy przesłać na adres e-mail </w:t>
      </w:r>
      <w:hyperlink r:id="rId28" w:history="1">
        <w:r w:rsidRPr="004B25CF">
          <w:rPr>
            <w:rStyle w:val="Hipercze"/>
            <w:b/>
            <w:bCs/>
            <w:iCs/>
            <w:sz w:val="22"/>
            <w:szCs w:val="22"/>
          </w:rPr>
          <w:t>ksef.zal@pgg.pl</w:t>
        </w:r>
      </w:hyperlink>
      <w:r w:rsidRPr="004B25CF">
        <w:rPr>
          <w:b/>
          <w:bCs/>
          <w:iCs/>
          <w:sz w:val="22"/>
          <w:szCs w:val="22"/>
        </w:rPr>
        <w:t xml:space="preserve">.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52476208" w:rsidR="00B1238D" w:rsidRPr="00787064" w:rsidRDefault="00B1238D" w:rsidP="009027FB">
      <w:pPr>
        <w:numPr>
          <w:ilvl w:val="0"/>
          <w:numId w:val="50"/>
        </w:numPr>
        <w:jc w:val="both"/>
        <w:rPr>
          <w:sz w:val="24"/>
          <w:szCs w:val="24"/>
        </w:rPr>
      </w:pPr>
      <w:r w:rsidRPr="00787064">
        <w:rPr>
          <w:sz w:val="22"/>
          <w:szCs w:val="22"/>
        </w:rPr>
        <w:t xml:space="preserve">Gdy Wykonawcą umowy jest konsorcjum, w </w:t>
      </w:r>
      <w:r w:rsidR="00491AD0">
        <w:rPr>
          <w:sz w:val="22"/>
          <w:szCs w:val="22"/>
        </w:rPr>
        <w:t>Miesięcznym protokole usług</w:t>
      </w:r>
      <w:r w:rsidRPr="00787064">
        <w:rPr>
          <w:sz w:val="22"/>
          <w:szCs w:val="22"/>
        </w:rPr>
        <w:t xml:space="preserve"> wskazuje się członka konsorcjum który wystawi fakturę za objęty </w:t>
      </w:r>
      <w:r w:rsidR="00491AD0">
        <w:rPr>
          <w:sz w:val="22"/>
          <w:szCs w:val="22"/>
        </w:rPr>
        <w:t xml:space="preserve">Miesięcznym </w:t>
      </w:r>
      <w:r w:rsidR="004A424E">
        <w:rPr>
          <w:sz w:val="22"/>
          <w:szCs w:val="22"/>
        </w:rPr>
        <w:t>p</w:t>
      </w:r>
      <w:r w:rsidR="00491AD0">
        <w:rPr>
          <w:sz w:val="22"/>
          <w:szCs w:val="22"/>
        </w:rPr>
        <w:t xml:space="preserve">rotokołem </w:t>
      </w:r>
      <w:r w:rsidRPr="00787064">
        <w:rPr>
          <w:sz w:val="22"/>
          <w:szCs w:val="22"/>
        </w:rPr>
        <w:t>u</w:t>
      </w:r>
      <w:r w:rsidR="00491AD0">
        <w:rPr>
          <w:sz w:val="22"/>
          <w:szCs w:val="22"/>
        </w:rPr>
        <w:t>sług</w:t>
      </w:r>
      <w:r w:rsidRPr="00787064">
        <w:rPr>
          <w:sz w:val="22"/>
          <w:szCs w:val="22"/>
        </w:rPr>
        <w:t xml:space="preserve"> przedmiot Umowy. W przypadku gdy faktury za objęty </w:t>
      </w:r>
      <w:r w:rsidR="00491AD0">
        <w:rPr>
          <w:sz w:val="22"/>
          <w:szCs w:val="22"/>
        </w:rPr>
        <w:t xml:space="preserve">Miesięcznym </w:t>
      </w:r>
      <w:r w:rsidR="004A424E">
        <w:rPr>
          <w:sz w:val="22"/>
          <w:szCs w:val="22"/>
        </w:rPr>
        <w:t>p</w:t>
      </w:r>
      <w:r w:rsidR="00491AD0">
        <w:rPr>
          <w:sz w:val="22"/>
          <w:szCs w:val="22"/>
        </w:rPr>
        <w:t xml:space="preserve">rotokołem </w:t>
      </w:r>
      <w:r w:rsidRPr="00787064">
        <w:rPr>
          <w:sz w:val="22"/>
          <w:szCs w:val="22"/>
        </w:rPr>
        <w:t>u</w:t>
      </w:r>
      <w:r w:rsidR="00491AD0">
        <w:rPr>
          <w:sz w:val="22"/>
          <w:szCs w:val="22"/>
        </w:rPr>
        <w:t>sług</w:t>
      </w:r>
      <w:r w:rsidRPr="00787064">
        <w:rPr>
          <w:sz w:val="22"/>
          <w:szCs w:val="22"/>
        </w:rPr>
        <w:t xml:space="preserve"> przedmiot Umowy wystawi dwóch lu</w:t>
      </w:r>
      <w:r w:rsidR="00491AD0">
        <w:rPr>
          <w:sz w:val="22"/>
          <w:szCs w:val="22"/>
        </w:rPr>
        <w:t xml:space="preserve">b więcej członków konsorcjum w Miesięcznym protokole </w:t>
      </w:r>
      <w:r w:rsidRPr="00787064">
        <w:rPr>
          <w:sz w:val="22"/>
          <w:szCs w:val="22"/>
        </w:rPr>
        <w:t>u</w:t>
      </w:r>
      <w:r w:rsidR="00491AD0">
        <w:rPr>
          <w:sz w:val="22"/>
          <w:szCs w:val="22"/>
        </w:rPr>
        <w:t>sług</w:t>
      </w:r>
      <w:r w:rsidRPr="00787064">
        <w:rPr>
          <w:sz w:val="22"/>
          <w:szCs w:val="22"/>
        </w:rPr>
        <w:t xml:space="preserve"> wskazuje się wartość netto każdej z faktur. Zapłata faktur zgodnie ze wskazaniem zawartym w </w:t>
      </w:r>
      <w:r w:rsidR="00491AD0">
        <w:rPr>
          <w:sz w:val="22"/>
          <w:szCs w:val="22"/>
        </w:rPr>
        <w:t xml:space="preserve">Miesięcznym protokole </w:t>
      </w:r>
      <w:r w:rsidRPr="00787064">
        <w:rPr>
          <w:sz w:val="22"/>
          <w:szCs w:val="22"/>
        </w:rPr>
        <w:t>u</w:t>
      </w:r>
      <w:r w:rsidR="00491AD0">
        <w:rPr>
          <w:sz w:val="22"/>
          <w:szCs w:val="22"/>
        </w:rPr>
        <w:t>sług</w:t>
      </w:r>
      <w:r w:rsidRPr="00787064">
        <w:rPr>
          <w:sz w:val="22"/>
          <w:szCs w:val="22"/>
        </w:rPr>
        <w:t xml:space="preserve"> jest równoznaczna ze spełnieniem świadczenia za objęty </w:t>
      </w:r>
      <w:r w:rsidR="00491AD0">
        <w:rPr>
          <w:sz w:val="22"/>
          <w:szCs w:val="22"/>
        </w:rPr>
        <w:t xml:space="preserve">Miesięcznym protokołem </w:t>
      </w:r>
      <w:r w:rsidRPr="00787064">
        <w:rPr>
          <w:sz w:val="22"/>
          <w:szCs w:val="22"/>
        </w:rPr>
        <w:t>u</w:t>
      </w:r>
      <w:r w:rsidR="00491AD0">
        <w:rPr>
          <w:sz w:val="22"/>
          <w:szCs w:val="22"/>
        </w:rPr>
        <w:t>sług</w:t>
      </w:r>
      <w:r w:rsidRPr="00787064">
        <w:rPr>
          <w:sz w:val="22"/>
          <w:szCs w:val="22"/>
        </w:rPr>
        <w:t xml:space="preserve"> przedmiot Umowy wobec wszystkich wykonawców Umowy. </w:t>
      </w:r>
    </w:p>
    <w:p w14:paraId="1F03EBDD" w14:textId="2C63CBD2" w:rsidR="00B1238D" w:rsidRPr="00787064" w:rsidRDefault="00491AD0" w:rsidP="009027FB">
      <w:pPr>
        <w:numPr>
          <w:ilvl w:val="0"/>
          <w:numId w:val="50"/>
        </w:numPr>
        <w:jc w:val="both"/>
        <w:rPr>
          <w:sz w:val="24"/>
          <w:szCs w:val="24"/>
        </w:rPr>
      </w:pPr>
      <w:r>
        <w:rPr>
          <w:sz w:val="22"/>
          <w:szCs w:val="22"/>
        </w:rPr>
        <w:t xml:space="preserve">Miesięczny protokół </w:t>
      </w:r>
      <w:r w:rsidR="00B1238D" w:rsidRPr="00787064">
        <w:rPr>
          <w:sz w:val="22"/>
          <w:szCs w:val="22"/>
        </w:rPr>
        <w:t>u</w:t>
      </w:r>
      <w:r>
        <w:rPr>
          <w:sz w:val="22"/>
          <w:szCs w:val="22"/>
        </w:rPr>
        <w:t>sług</w:t>
      </w:r>
      <w:r w:rsidR="00B1238D" w:rsidRPr="00787064">
        <w:rPr>
          <w:sz w:val="22"/>
          <w:szCs w:val="22"/>
        </w:rPr>
        <w:t xml:space="preserve"> podpisują upoważnieni przedstawiciele Stron wskazani w Umowie. </w:t>
      </w:r>
    </w:p>
    <w:bookmarkEnd w:id="136"/>
    <w:p w14:paraId="747C509A" w14:textId="77777777" w:rsidR="00B1238D" w:rsidRPr="00787064" w:rsidRDefault="00B1238D" w:rsidP="009027FB">
      <w:pPr>
        <w:numPr>
          <w:ilvl w:val="0"/>
          <w:numId w:val="50"/>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9027FB">
      <w:pPr>
        <w:numPr>
          <w:ilvl w:val="0"/>
          <w:numId w:val="50"/>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9027FB">
      <w:pPr>
        <w:pStyle w:val="Akapitzlist"/>
        <w:numPr>
          <w:ilvl w:val="0"/>
          <w:numId w:val="60"/>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9027FB">
      <w:pPr>
        <w:pStyle w:val="Akapitzlist"/>
        <w:numPr>
          <w:ilvl w:val="0"/>
          <w:numId w:val="60"/>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9027FB">
      <w:pPr>
        <w:pStyle w:val="Akapitzlist"/>
        <w:numPr>
          <w:ilvl w:val="0"/>
          <w:numId w:val="60"/>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9027FB">
      <w:pPr>
        <w:numPr>
          <w:ilvl w:val="0"/>
          <w:numId w:val="50"/>
        </w:numPr>
        <w:jc w:val="both"/>
        <w:rPr>
          <w:sz w:val="24"/>
          <w:szCs w:val="24"/>
        </w:rPr>
      </w:pPr>
      <w:r w:rsidRPr="00787064">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w:t>
      </w:r>
      <w:r w:rsidRPr="00787064">
        <w:rPr>
          <w:sz w:val="22"/>
          <w:szCs w:val="22"/>
        </w:rPr>
        <w:lastRenderedPageBreak/>
        <w:t>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9027FB">
      <w:pPr>
        <w:numPr>
          <w:ilvl w:val="0"/>
          <w:numId w:val="50"/>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9027FB">
      <w:pPr>
        <w:numPr>
          <w:ilvl w:val="0"/>
          <w:numId w:val="50"/>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4F52D4">
      <w:pPr>
        <w:tabs>
          <w:tab w:val="left" w:pos="3969"/>
          <w:tab w:val="left" w:pos="4111"/>
        </w:tabs>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0D7F78CF" w:rsidR="00B1238D" w:rsidRPr="00754127" w:rsidRDefault="00B1238D" w:rsidP="00B1238D">
      <w:pPr>
        <w:jc w:val="both"/>
        <w:rPr>
          <w:sz w:val="22"/>
          <w:szCs w:val="22"/>
        </w:rPr>
      </w:pPr>
      <w:r w:rsidRPr="00754127">
        <w:rPr>
          <w:sz w:val="22"/>
          <w:szCs w:val="22"/>
        </w:rPr>
        <w:t xml:space="preserve">         - dane odbior</w:t>
      </w:r>
      <w:r w:rsidR="003E063C">
        <w:rPr>
          <w:sz w:val="22"/>
          <w:szCs w:val="22"/>
        </w:rPr>
        <w:t>cy (</w:t>
      </w:r>
      <w:proofErr w:type="spellStart"/>
      <w:r w:rsidR="003E063C">
        <w:rPr>
          <w:sz w:val="22"/>
          <w:szCs w:val="22"/>
        </w:rPr>
        <w:t>schema</w:t>
      </w:r>
      <w:proofErr w:type="spellEnd"/>
      <w:r w:rsidR="003E063C">
        <w:rPr>
          <w:sz w:val="22"/>
          <w:szCs w:val="22"/>
        </w:rPr>
        <w:t xml:space="preserve"> Podmiot 3): Oddział KWK ROW</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8" w:name="_Hlk211863369"/>
      <w:r w:rsidRPr="00754127">
        <w:rPr>
          <w:sz w:val="22"/>
          <w:szCs w:val="22"/>
        </w:rPr>
        <w:t xml:space="preserve">Wysłanie faktury drogą elektroniczną wymaga pisemnego uzgodnienia z </w:t>
      </w:r>
      <w:bookmarkEnd w:id="138"/>
      <w:r w:rsidR="00CC683E" w:rsidRPr="00754127">
        <w:rPr>
          <w:sz w:val="22"/>
          <w:szCs w:val="22"/>
        </w:rPr>
        <w:t>Zamawiającym</w:t>
      </w:r>
      <w:r w:rsidRPr="00754127">
        <w:rPr>
          <w:sz w:val="22"/>
          <w:szCs w:val="22"/>
        </w:rPr>
        <w:t xml:space="preserve">. </w:t>
      </w:r>
    </w:p>
    <w:p w14:paraId="2D766420" w14:textId="77777777" w:rsidR="00B1238D" w:rsidRPr="00754127" w:rsidRDefault="00B1238D" w:rsidP="009027FB">
      <w:pPr>
        <w:pStyle w:val="Akapitzlist"/>
        <w:numPr>
          <w:ilvl w:val="0"/>
          <w:numId w:val="50"/>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05E542CC" w:rsidR="00B1238D" w:rsidRPr="00754127" w:rsidRDefault="00FC5E44" w:rsidP="00B1238D">
      <w:pPr>
        <w:jc w:val="center"/>
        <w:rPr>
          <w:sz w:val="22"/>
          <w:szCs w:val="22"/>
        </w:rPr>
      </w:pPr>
      <w:r>
        <w:rPr>
          <w:sz w:val="22"/>
          <w:szCs w:val="22"/>
        </w:rPr>
        <w:t xml:space="preserve">  </w:t>
      </w:r>
      <w:r w:rsidR="00B1238D" w:rsidRPr="00754127">
        <w:rPr>
          <w:sz w:val="22"/>
          <w:szCs w:val="22"/>
        </w:rPr>
        <w:t>w formie elektronicznej zgodnie z podpisanym Porozumieniem w sprawie przesyłania faktur</w:t>
      </w:r>
      <w:r>
        <w:rPr>
          <w:sz w:val="22"/>
          <w:szCs w:val="22"/>
        </w:rPr>
        <w:t xml:space="preserve"> </w:t>
      </w:r>
    </w:p>
    <w:p w14:paraId="030C8859" w14:textId="77777777" w:rsidR="00B1238D" w:rsidRPr="00754127" w:rsidRDefault="00B1238D" w:rsidP="00FC5E44">
      <w:pPr>
        <w:ind w:left="426"/>
        <w:rPr>
          <w:sz w:val="22"/>
          <w:szCs w:val="22"/>
        </w:rPr>
      </w:pPr>
      <w:r w:rsidRPr="00754127">
        <w:rPr>
          <w:sz w:val="22"/>
          <w:szCs w:val="22"/>
        </w:rPr>
        <w:t>drogą elektroniczną.</w:t>
      </w:r>
    </w:p>
    <w:p w14:paraId="12D77602" w14:textId="77777777" w:rsidR="00B1238D" w:rsidRPr="00754127" w:rsidRDefault="00B1238D" w:rsidP="009027FB">
      <w:pPr>
        <w:numPr>
          <w:ilvl w:val="0"/>
          <w:numId w:val="50"/>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9027FB">
      <w:pPr>
        <w:numPr>
          <w:ilvl w:val="0"/>
          <w:numId w:val="50"/>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9027FB">
      <w:pPr>
        <w:numPr>
          <w:ilvl w:val="0"/>
          <w:numId w:val="50"/>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rsidP="009027FB">
      <w:pPr>
        <w:numPr>
          <w:ilvl w:val="0"/>
          <w:numId w:val="50"/>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9027FB">
      <w:pPr>
        <w:numPr>
          <w:ilvl w:val="0"/>
          <w:numId w:val="50"/>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3E063C" w:rsidRDefault="00B1238D" w:rsidP="009027FB">
      <w:pPr>
        <w:numPr>
          <w:ilvl w:val="0"/>
          <w:numId w:val="50"/>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w:t>
      </w:r>
      <w:r w:rsidRPr="003E063C">
        <w:rPr>
          <w:sz w:val="22"/>
          <w:szCs w:val="22"/>
        </w:rPr>
        <w:t xml:space="preserve">uznaje się datę, którą przyjmuje w tym zakresie ustawa o VAT. Termin </w:t>
      </w:r>
      <w:r w:rsidR="00CC683E" w:rsidRPr="003E063C">
        <w:rPr>
          <w:sz w:val="22"/>
          <w:szCs w:val="22"/>
        </w:rPr>
        <w:t>płatności faktur</w:t>
      </w:r>
      <w:r w:rsidRPr="003E063C">
        <w:rPr>
          <w:sz w:val="22"/>
          <w:szCs w:val="22"/>
        </w:rPr>
        <w:t xml:space="preserve"> wystawionych </w:t>
      </w:r>
      <w:r w:rsidRPr="003E063C">
        <w:rPr>
          <w:b/>
          <w:bCs/>
          <w:sz w:val="22"/>
          <w:szCs w:val="22"/>
        </w:rPr>
        <w:t>poza KSEF wynosi 30 dni</w:t>
      </w:r>
      <w:r w:rsidRPr="003E063C">
        <w:rPr>
          <w:sz w:val="22"/>
          <w:szCs w:val="22"/>
        </w:rPr>
        <w:t xml:space="preserve"> od daty wpływu faktury do Zamawiającego.</w:t>
      </w:r>
    </w:p>
    <w:p w14:paraId="034CA478" w14:textId="77777777" w:rsidR="00B1238D" w:rsidRPr="003E063C" w:rsidRDefault="00B1238D" w:rsidP="009027FB">
      <w:pPr>
        <w:numPr>
          <w:ilvl w:val="0"/>
          <w:numId w:val="50"/>
        </w:numPr>
        <w:jc w:val="both"/>
        <w:rPr>
          <w:sz w:val="22"/>
          <w:szCs w:val="22"/>
        </w:rPr>
      </w:pPr>
      <w:r w:rsidRPr="003E063C">
        <w:rPr>
          <w:sz w:val="22"/>
          <w:szCs w:val="22"/>
        </w:rPr>
        <w:t>Jako termin zapłaty przyjmuje się datę obciążenia rachunku bankowego Zamawiającego.</w:t>
      </w:r>
    </w:p>
    <w:p w14:paraId="2E4E543B" w14:textId="0B0A6AE7" w:rsidR="00B1238D" w:rsidRPr="00754127" w:rsidRDefault="00B1238D" w:rsidP="009027FB">
      <w:pPr>
        <w:pStyle w:val="Tekstpodstawowy"/>
        <w:numPr>
          <w:ilvl w:val="0"/>
          <w:numId w:val="50"/>
        </w:numPr>
        <w:spacing w:after="0"/>
        <w:jc w:val="both"/>
        <w:rPr>
          <w:sz w:val="22"/>
          <w:szCs w:val="22"/>
        </w:rPr>
      </w:pPr>
      <w:r w:rsidRPr="00754127">
        <w:rPr>
          <w:sz w:val="22"/>
          <w:szCs w:val="22"/>
        </w:rPr>
        <w:t xml:space="preserve">Numer rachunku bankowego Wykonawcy będzie wskazywany każdorazowo tylko i wyłącznie na fakturach. Rachunek bankowy wskazany na fakturach powinien być zgodny z numerem rachunku </w:t>
      </w:r>
      <w:r w:rsidRPr="00754127">
        <w:rPr>
          <w:sz w:val="22"/>
          <w:szCs w:val="22"/>
        </w:rPr>
        <w:lastRenderedPageBreak/>
        <w:t>bankowego zawartego w wykazie podmiotów prowadzonych przez szefa KAS (tj</w:t>
      </w:r>
      <w:r w:rsidR="009D364A">
        <w:rPr>
          <w:sz w:val="22"/>
          <w:szCs w:val="22"/>
        </w:rPr>
        <w:t>. białej liście podatników VAT)</w:t>
      </w:r>
      <w:r w:rsidRPr="00754127">
        <w:rPr>
          <w:sz w:val="22"/>
          <w:szCs w:val="22"/>
        </w:rPr>
        <w:t>.</w:t>
      </w:r>
    </w:p>
    <w:p w14:paraId="0E021D9A" w14:textId="1BACE33A" w:rsidR="00B1238D" w:rsidRPr="00754127" w:rsidRDefault="00B1238D" w:rsidP="009027FB">
      <w:pPr>
        <w:numPr>
          <w:ilvl w:val="0"/>
          <w:numId w:val="50"/>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06BD3034" w:rsidR="00B1238D" w:rsidRPr="00787064" w:rsidRDefault="00B1238D" w:rsidP="009027FB">
      <w:pPr>
        <w:numPr>
          <w:ilvl w:val="0"/>
          <w:numId w:val="50"/>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FC5E44">
        <w:rPr>
          <w:sz w:val="22"/>
          <w:szCs w:val="22"/>
        </w:rPr>
        <w:t xml:space="preserve"> </w:t>
      </w:r>
      <w:r w:rsidRPr="00787064">
        <w:rPr>
          <w:sz w:val="22"/>
          <w:szCs w:val="22"/>
        </w:rPr>
        <w:t xml:space="preserve">/adwokatowi prowadzącemu obsługę prawną Wykonawcy pełnomocnictwa do dochodzenia, </w:t>
      </w:r>
      <w:r w:rsidR="00FC5E44">
        <w:rPr>
          <w:sz w:val="22"/>
          <w:szCs w:val="22"/>
        </w:rPr>
        <w:br/>
      </w:r>
      <w:r w:rsidRPr="00787064">
        <w:rPr>
          <w:sz w:val="22"/>
          <w:szCs w:val="22"/>
        </w:rPr>
        <w:t>w jego imieniu, należności wynikających z umowy.</w:t>
      </w:r>
    </w:p>
    <w:p w14:paraId="78A6D1AE" w14:textId="77777777" w:rsidR="00B1238D" w:rsidRPr="00787064" w:rsidRDefault="00B1238D" w:rsidP="009027FB">
      <w:pPr>
        <w:numPr>
          <w:ilvl w:val="0"/>
          <w:numId w:val="50"/>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5A7AE441" w14:textId="77777777" w:rsidR="00B1238D" w:rsidRPr="00787064" w:rsidRDefault="00B1238D" w:rsidP="009027FB">
      <w:pPr>
        <w:numPr>
          <w:ilvl w:val="0"/>
          <w:numId w:val="50"/>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39" w:name="_Toc64016203"/>
      <w:bookmarkStart w:id="140" w:name="_Toc106095864"/>
      <w:bookmarkStart w:id="141" w:name="_Toc106096304"/>
      <w:bookmarkStart w:id="142" w:name="_Toc106096408"/>
      <w:bookmarkStart w:id="143" w:name="_Toc235784706"/>
      <w:r w:rsidRPr="00E66F78">
        <w:t>§ 5. Termin realizacji</w:t>
      </w:r>
      <w:bookmarkEnd w:id="139"/>
      <w:bookmarkEnd w:id="140"/>
      <w:bookmarkEnd w:id="141"/>
      <w:bookmarkEnd w:id="142"/>
      <w:bookmarkEnd w:id="143"/>
    </w:p>
    <w:p w14:paraId="77D91852" w14:textId="2A547F90" w:rsidR="000C23F8" w:rsidRPr="00A767D0" w:rsidRDefault="000C23F8" w:rsidP="003B7BC4">
      <w:pPr>
        <w:numPr>
          <w:ilvl w:val="0"/>
          <w:numId w:val="36"/>
        </w:numPr>
        <w:spacing w:before="120" w:after="160"/>
        <w:ind w:left="357" w:hanging="357"/>
        <w:contextualSpacing/>
        <w:jc w:val="both"/>
        <w:rPr>
          <w:i/>
          <w:iCs/>
          <w:color w:val="FF0000"/>
          <w:sz w:val="22"/>
          <w:szCs w:val="22"/>
        </w:rPr>
      </w:pPr>
      <w:r w:rsidRPr="00E66F78">
        <w:rPr>
          <w:sz w:val="22"/>
          <w:szCs w:val="22"/>
        </w:rPr>
        <w:t xml:space="preserve">Termin </w:t>
      </w:r>
      <w:r w:rsidR="00597893" w:rsidRPr="00053026">
        <w:rPr>
          <w:sz w:val="22"/>
          <w:szCs w:val="22"/>
        </w:rPr>
        <w:t>realizacji</w:t>
      </w:r>
      <w:r w:rsidRPr="00053026">
        <w:rPr>
          <w:sz w:val="22"/>
          <w:szCs w:val="22"/>
        </w:rPr>
        <w:t xml:space="preserve"> </w:t>
      </w:r>
      <w:r w:rsidRPr="00E66F78">
        <w:rPr>
          <w:sz w:val="22"/>
          <w:szCs w:val="22"/>
        </w:rPr>
        <w:t xml:space="preserve">Umowy wynosi </w:t>
      </w:r>
      <w:r w:rsidR="00053026">
        <w:rPr>
          <w:sz w:val="22"/>
          <w:szCs w:val="22"/>
        </w:rPr>
        <w:t>12 miesięcy od daty wskazanej w umowie, lecz nie wcześniej niż od daty jej zawarcia.</w:t>
      </w:r>
    </w:p>
    <w:p w14:paraId="6C57C2B5" w14:textId="77777777" w:rsidR="00541298" w:rsidRPr="00C73E3A" w:rsidRDefault="00541298" w:rsidP="003B7BC4">
      <w:pPr>
        <w:pStyle w:val="Akapitzlist"/>
        <w:numPr>
          <w:ilvl w:val="0"/>
          <w:numId w:val="36"/>
        </w:numPr>
        <w:ind w:left="357" w:hanging="357"/>
        <w:jc w:val="both"/>
        <w:rPr>
          <w:sz w:val="22"/>
          <w:szCs w:val="22"/>
          <w:lang w:eastAsia="en-US"/>
        </w:rPr>
      </w:pPr>
      <w:bookmarkStart w:id="144" w:name="_Toc76637427"/>
      <w:bookmarkStart w:id="145" w:name="_Toc77251958"/>
      <w:bookmarkStart w:id="146" w:name="_Toc83291677"/>
      <w:bookmarkStart w:id="147" w:name="_Toc106095865"/>
      <w:bookmarkStart w:id="148" w:name="_Toc106096305"/>
      <w:bookmarkStart w:id="149" w:name="_Toc106096409"/>
      <w:bookmarkEnd w:id="123"/>
      <w:bookmarkEnd w:id="137"/>
      <w:r w:rsidRPr="00C73E3A">
        <w:rPr>
          <w:sz w:val="22"/>
          <w:szCs w:val="22"/>
          <w:lang w:eastAsia="en-US"/>
        </w:rPr>
        <w:t xml:space="preserve">Jeżeli w tym okresie wartość Umowy nie zostanie w pełni wykorzystana, Umowa pozostaje w mocy do dnia wykorzystania tej wartości, jednak nie dłużej niż przez kolejne </w:t>
      </w:r>
      <w:r w:rsidRPr="00C73E3A">
        <w:rPr>
          <w:b/>
          <w:bCs/>
          <w:sz w:val="22"/>
          <w:szCs w:val="22"/>
          <w:lang w:eastAsia="en-US"/>
        </w:rPr>
        <w:t>6 miesięcy</w:t>
      </w:r>
      <w:r w:rsidRPr="00C73E3A">
        <w:rPr>
          <w:sz w:val="22"/>
          <w:szCs w:val="22"/>
          <w:lang w:eastAsia="en-US"/>
        </w:rPr>
        <w:t xml:space="preserve">, chyba że Zamawiający, z co najmniej 30-dniowym wyprzedzeniem, wskaże wcześniejszy termin zakończenia obowiązywania Umowy. </w:t>
      </w:r>
    </w:p>
    <w:p w14:paraId="42DEF71B" w14:textId="77777777" w:rsidR="00290099" w:rsidRPr="00C73E3A" w:rsidRDefault="00290099" w:rsidP="00290099">
      <w:pPr>
        <w:pStyle w:val="Akapitzlist"/>
        <w:ind w:left="360"/>
        <w:jc w:val="both"/>
        <w:rPr>
          <w:sz w:val="22"/>
          <w:szCs w:val="22"/>
          <w:lang w:eastAsia="en-US"/>
        </w:rPr>
      </w:pPr>
    </w:p>
    <w:p w14:paraId="36F4397B" w14:textId="7AC2BCA3" w:rsidR="000C23F8" w:rsidRDefault="000C23F8" w:rsidP="000C23F8">
      <w:pPr>
        <w:pStyle w:val="Nagwek2"/>
      </w:pPr>
      <w:bookmarkStart w:id="150" w:name="_Toc235784707"/>
      <w:r>
        <w:t>§ 6. Gwarancja i postępowanie reklamacyjne</w:t>
      </w:r>
      <w:bookmarkEnd w:id="144"/>
      <w:bookmarkEnd w:id="145"/>
      <w:bookmarkEnd w:id="146"/>
      <w:bookmarkEnd w:id="147"/>
      <w:bookmarkEnd w:id="148"/>
      <w:bookmarkEnd w:id="149"/>
      <w:bookmarkEnd w:id="150"/>
      <w:r w:rsidR="000468C1">
        <w:t xml:space="preserve"> – NIE DOTYCZY.</w:t>
      </w:r>
    </w:p>
    <w:p w14:paraId="1376B047" w14:textId="77777777" w:rsidR="000C23F8" w:rsidRPr="00E66F78" w:rsidRDefault="000C23F8" w:rsidP="000C23F8">
      <w:pPr>
        <w:pStyle w:val="Nagwek2"/>
      </w:pPr>
      <w:bookmarkStart w:id="151" w:name="_Toc64016204"/>
      <w:bookmarkStart w:id="152" w:name="_Toc106095866"/>
      <w:bookmarkStart w:id="153" w:name="_Toc106096306"/>
      <w:bookmarkStart w:id="154" w:name="_Toc106096410"/>
      <w:bookmarkStart w:id="155" w:name="_Toc235784708"/>
      <w:r w:rsidRPr="00E66F78">
        <w:t xml:space="preserve">§ </w:t>
      </w:r>
      <w:r>
        <w:t>7</w:t>
      </w:r>
      <w:r w:rsidRPr="00E66F78">
        <w:t>. Szczególne obowiązki Wykonawcy</w:t>
      </w:r>
      <w:bookmarkEnd w:id="151"/>
      <w:bookmarkEnd w:id="152"/>
      <w:bookmarkEnd w:id="153"/>
      <w:bookmarkEnd w:id="154"/>
      <w:bookmarkEnd w:id="155"/>
    </w:p>
    <w:p w14:paraId="2954B557" w14:textId="77777777" w:rsidR="000C23F8" w:rsidRPr="00DA017B" w:rsidRDefault="000C23F8" w:rsidP="000C23F8">
      <w:pPr>
        <w:spacing w:line="259" w:lineRule="auto"/>
        <w:ind w:left="357"/>
        <w:jc w:val="both"/>
        <w:rPr>
          <w:sz w:val="10"/>
          <w:szCs w:val="10"/>
        </w:rPr>
      </w:pPr>
      <w:bookmarkStart w:id="156" w:name="_Hlk67826176"/>
    </w:p>
    <w:p w14:paraId="31BDA678" w14:textId="77777777" w:rsidR="000C23F8" w:rsidRPr="00F8529D" w:rsidRDefault="000C23F8" w:rsidP="009027FB">
      <w:pPr>
        <w:numPr>
          <w:ilvl w:val="0"/>
          <w:numId w:val="37"/>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rsidP="009027FB">
      <w:pPr>
        <w:numPr>
          <w:ilvl w:val="0"/>
          <w:numId w:val="37"/>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4B37794F" w:rsidR="000C23F8" w:rsidRPr="00C30D61" w:rsidRDefault="000C23F8" w:rsidP="000C23F8">
      <w:pPr>
        <w:pStyle w:val="Nagwek2"/>
      </w:pPr>
      <w:bookmarkStart w:id="157" w:name="_Toc106095867"/>
      <w:bookmarkStart w:id="158" w:name="_Toc106096307"/>
      <w:bookmarkStart w:id="159" w:name="_Toc106096411"/>
      <w:bookmarkStart w:id="160" w:name="_Toc235784709"/>
      <w:bookmarkEnd w:id="156"/>
      <w:r w:rsidRPr="00C30D61">
        <w:t>§ 8. Zabezpieczenie należytego wykonania Umowy</w:t>
      </w:r>
      <w:bookmarkEnd w:id="157"/>
      <w:bookmarkEnd w:id="158"/>
      <w:bookmarkEnd w:id="159"/>
      <w:bookmarkEnd w:id="160"/>
      <w:r w:rsidR="000468C1">
        <w:t xml:space="preserve"> – NIE DOTYCZY.</w:t>
      </w:r>
      <w:r w:rsidRPr="00C30D61">
        <w:t xml:space="preserve"> </w:t>
      </w:r>
    </w:p>
    <w:p w14:paraId="1D80C646" w14:textId="7D9333AA" w:rsidR="000C23F8" w:rsidRPr="004C7670" w:rsidRDefault="000C23F8" w:rsidP="000468C1">
      <w:pPr>
        <w:spacing w:line="259" w:lineRule="auto"/>
        <w:jc w:val="both"/>
        <w:rPr>
          <w:i/>
          <w:iCs/>
          <w:color w:val="2F5496" w:themeColor="accent1" w:themeShade="BF"/>
          <w:sz w:val="22"/>
          <w:szCs w:val="22"/>
        </w:rPr>
      </w:pPr>
    </w:p>
    <w:p w14:paraId="5C6120CB" w14:textId="1A282DEA" w:rsidR="000C23F8" w:rsidRPr="00DF1FE2" w:rsidRDefault="000C23F8" w:rsidP="000C23F8">
      <w:pPr>
        <w:pStyle w:val="Nagwek2"/>
      </w:pPr>
      <w:bookmarkStart w:id="161" w:name="_Toc64016205"/>
      <w:bookmarkStart w:id="162" w:name="_Toc106095868"/>
      <w:bookmarkStart w:id="163" w:name="_Toc106096308"/>
      <w:bookmarkStart w:id="164" w:name="_Toc106096412"/>
      <w:bookmarkStart w:id="165" w:name="_Toc235784710"/>
      <w:r w:rsidRPr="00DF1FE2">
        <w:t>§ 9. Wymagania dotyczące zatrudnienia</w:t>
      </w:r>
      <w:bookmarkEnd w:id="161"/>
      <w:r>
        <w:t xml:space="preserve"> </w:t>
      </w:r>
      <w:bookmarkEnd w:id="162"/>
      <w:bookmarkEnd w:id="163"/>
      <w:bookmarkEnd w:id="164"/>
      <w:bookmarkEnd w:id="165"/>
    </w:p>
    <w:p w14:paraId="110B2D57" w14:textId="77777777" w:rsidR="000C23F8" w:rsidRPr="00B84609" w:rsidRDefault="000C23F8" w:rsidP="000C23F8">
      <w:pPr>
        <w:pStyle w:val="Akapitzlist"/>
        <w:spacing w:line="259" w:lineRule="auto"/>
        <w:ind w:left="284"/>
        <w:jc w:val="both"/>
        <w:rPr>
          <w:sz w:val="8"/>
          <w:szCs w:val="8"/>
        </w:rPr>
      </w:pPr>
      <w:bookmarkStart w:id="166" w:name="_Hlk67826210"/>
    </w:p>
    <w:p w14:paraId="0F2746A8" w14:textId="77777777" w:rsidR="00C95AC0" w:rsidRPr="00F8529D" w:rsidRDefault="00C95AC0" w:rsidP="009027FB">
      <w:pPr>
        <w:numPr>
          <w:ilvl w:val="0"/>
          <w:numId w:val="40"/>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67" w:name="_Hlk144462323"/>
      <w:r w:rsidRPr="00F8529D">
        <w:rPr>
          <w:sz w:val="22"/>
          <w:szCs w:val="22"/>
        </w:rPr>
        <w:t>do realizacji zamówienia pracowników zgodnie z obowiązującymi przepisami prawa</w:t>
      </w:r>
      <w:bookmarkEnd w:id="167"/>
      <w:r w:rsidRPr="00F8529D">
        <w:rPr>
          <w:sz w:val="22"/>
          <w:szCs w:val="22"/>
        </w:rPr>
        <w:t xml:space="preserve">, </w:t>
      </w:r>
      <w:bookmarkStart w:id="168" w:name="_Hlk144462332"/>
      <w:r w:rsidRPr="00F8529D">
        <w:rPr>
          <w:sz w:val="22"/>
          <w:szCs w:val="22"/>
        </w:rPr>
        <w:t>a także do zapewnienia, że Podwykonawca także zatrudniał będzie do realizacji zamówienia pracowników zgodnie z obowiązującymi przepisami prawa</w:t>
      </w:r>
      <w:bookmarkEnd w:id="168"/>
      <w:r w:rsidRPr="00F8529D">
        <w:rPr>
          <w:sz w:val="22"/>
          <w:szCs w:val="22"/>
        </w:rPr>
        <w:t>.</w:t>
      </w:r>
    </w:p>
    <w:p w14:paraId="21105B58" w14:textId="77777777" w:rsidR="00C95AC0" w:rsidRPr="00B84609" w:rsidRDefault="00C95AC0" w:rsidP="0032172A">
      <w:pPr>
        <w:spacing w:line="259" w:lineRule="auto"/>
        <w:jc w:val="both"/>
        <w:rPr>
          <w:b/>
          <w:bCs/>
          <w:color w:val="FF0000"/>
          <w:sz w:val="10"/>
          <w:szCs w:val="10"/>
        </w:rPr>
      </w:pPr>
    </w:p>
    <w:p w14:paraId="6D83E7DE" w14:textId="1EB35FE6" w:rsidR="000C23F8" w:rsidRPr="00F8529D" w:rsidRDefault="000C23F8" w:rsidP="009027FB">
      <w:pPr>
        <w:numPr>
          <w:ilvl w:val="0"/>
          <w:numId w:val="40"/>
        </w:numPr>
        <w:spacing w:line="259" w:lineRule="auto"/>
        <w:ind w:hanging="357"/>
        <w:jc w:val="both"/>
        <w:rPr>
          <w:sz w:val="22"/>
          <w:szCs w:val="22"/>
        </w:rPr>
      </w:pPr>
      <w:r w:rsidRPr="00E66F78">
        <w:rPr>
          <w:sz w:val="22"/>
          <w:szCs w:val="22"/>
        </w:rPr>
        <w:lastRenderedPageBreak/>
        <w:t xml:space="preserve">W trakcie realizacji zamówienia Zamawiający uprawniony jest do wykonywania czynności kontrolnych wobec Wykonawcy odnośnie spełniania przez Wykonawcę lub Podwykonawcę </w:t>
      </w:r>
      <w:r w:rsidRPr="00F8529D">
        <w:rPr>
          <w:sz w:val="22"/>
          <w:szCs w:val="22"/>
        </w:rPr>
        <w:t xml:space="preserve">wymogu zatrudnienia </w:t>
      </w:r>
      <w:r w:rsidR="00B22A19" w:rsidRPr="00F8529D">
        <w:rPr>
          <w:sz w:val="22"/>
          <w:szCs w:val="22"/>
        </w:rPr>
        <w:t>określonego</w:t>
      </w:r>
      <w:r w:rsidRPr="00F8529D">
        <w:rPr>
          <w:sz w:val="22"/>
          <w:szCs w:val="22"/>
        </w:rPr>
        <w:t xml:space="preserve"> w ust. 1. Zamawiający uprawniony jest w szczególności do: </w:t>
      </w:r>
    </w:p>
    <w:p w14:paraId="7863133A" w14:textId="77777777" w:rsidR="000C23F8" w:rsidRPr="00F8529D" w:rsidRDefault="000C23F8" w:rsidP="009027FB">
      <w:pPr>
        <w:numPr>
          <w:ilvl w:val="1"/>
          <w:numId w:val="40"/>
        </w:numPr>
        <w:spacing w:line="259" w:lineRule="auto"/>
        <w:ind w:hanging="357"/>
        <w:jc w:val="both"/>
        <w:rPr>
          <w:sz w:val="22"/>
          <w:szCs w:val="22"/>
        </w:rPr>
      </w:pPr>
      <w:r w:rsidRPr="00F8529D">
        <w:rPr>
          <w:sz w:val="22"/>
          <w:szCs w:val="22"/>
        </w:rPr>
        <w:t xml:space="preserve">żądania oświadczeń i dokumentów w zakresie potwierdzenia spełniania ww. wymogów </w:t>
      </w:r>
      <w:r w:rsidRPr="00F8529D">
        <w:rPr>
          <w:sz w:val="22"/>
          <w:szCs w:val="22"/>
        </w:rPr>
        <w:br/>
        <w:t>i dokonywania ich oceny,</w:t>
      </w:r>
    </w:p>
    <w:p w14:paraId="0BE58159" w14:textId="77777777" w:rsidR="000C23F8" w:rsidRPr="00F8529D" w:rsidRDefault="000C23F8" w:rsidP="009027FB">
      <w:pPr>
        <w:numPr>
          <w:ilvl w:val="1"/>
          <w:numId w:val="40"/>
        </w:numPr>
        <w:spacing w:line="259" w:lineRule="auto"/>
        <w:ind w:hanging="357"/>
        <w:jc w:val="both"/>
        <w:rPr>
          <w:sz w:val="22"/>
          <w:szCs w:val="22"/>
        </w:rPr>
      </w:pPr>
      <w:r w:rsidRPr="00F8529D">
        <w:rPr>
          <w:sz w:val="22"/>
          <w:szCs w:val="22"/>
        </w:rPr>
        <w:t xml:space="preserve">żądania wyjaśnień w przypadku wątpliwości w zakresie potwierdzenia spełniania </w:t>
      </w:r>
      <w:r w:rsidRPr="00F8529D">
        <w:rPr>
          <w:sz w:val="22"/>
          <w:szCs w:val="22"/>
        </w:rPr>
        <w:br/>
        <w:t>ww. wymogów,</w:t>
      </w:r>
    </w:p>
    <w:p w14:paraId="7E9FEEBF" w14:textId="77777777" w:rsidR="000C23F8" w:rsidRPr="00F8529D" w:rsidRDefault="000C23F8" w:rsidP="009027FB">
      <w:pPr>
        <w:numPr>
          <w:ilvl w:val="1"/>
          <w:numId w:val="40"/>
        </w:numPr>
        <w:spacing w:line="259" w:lineRule="auto"/>
        <w:ind w:hanging="357"/>
        <w:jc w:val="both"/>
        <w:rPr>
          <w:sz w:val="22"/>
          <w:szCs w:val="22"/>
        </w:rPr>
      </w:pPr>
      <w:r w:rsidRPr="00F8529D">
        <w:rPr>
          <w:sz w:val="22"/>
          <w:szCs w:val="22"/>
        </w:rPr>
        <w:t>przeprowadzania kontroli na miejscu wykonywania świadczenia.</w:t>
      </w:r>
    </w:p>
    <w:p w14:paraId="58971729" w14:textId="7EABD45D" w:rsidR="000C23F8" w:rsidRPr="00E66F78" w:rsidRDefault="00B22A19" w:rsidP="009027FB">
      <w:pPr>
        <w:numPr>
          <w:ilvl w:val="0"/>
          <w:numId w:val="40"/>
        </w:numPr>
        <w:spacing w:line="259" w:lineRule="auto"/>
        <w:ind w:hanging="357"/>
        <w:jc w:val="both"/>
        <w:rPr>
          <w:sz w:val="22"/>
          <w:szCs w:val="22"/>
        </w:rPr>
      </w:pPr>
      <w:r w:rsidRPr="00F8529D">
        <w:rPr>
          <w:sz w:val="22"/>
          <w:szCs w:val="22"/>
        </w:rPr>
        <w:t xml:space="preserve">W przypadku, gdy zgodnie z ust. 1 Zamawiający wymaga zatrudnienia przez Wykonawcę lub Podwykonawcę do realizacji zamówienia </w:t>
      </w:r>
      <w:r w:rsidR="0032172A">
        <w:rPr>
          <w:sz w:val="22"/>
          <w:szCs w:val="22"/>
        </w:rPr>
        <w:t xml:space="preserve">pracowników na podstawie umowy </w:t>
      </w:r>
      <w:r w:rsidRPr="00F8529D">
        <w:rPr>
          <w:sz w:val="22"/>
          <w:szCs w:val="22"/>
        </w:rPr>
        <w:t>o pracę, to w</w:t>
      </w:r>
      <w:r w:rsidR="000C23F8" w:rsidRPr="00F8529D">
        <w:rPr>
          <w:sz w:val="22"/>
          <w:szCs w:val="22"/>
        </w:rPr>
        <w:t xml:space="preserve"> trakcie realizacji zamówienia na każde wezwanie Zamawiającego w wyznaczonym w tym wezwaniu terminie wykonawca przedłoży Zamawiającemu dowody w celu potwierdzenia spełnienia wymogu zatrudnienia na podstawie umowy </w:t>
      </w:r>
      <w:r w:rsidR="000C23F8" w:rsidRPr="00E66F78">
        <w:rPr>
          <w:sz w:val="22"/>
          <w:szCs w:val="22"/>
        </w:rPr>
        <w:t>o pracę przez Wykonawcę lub Podwykonawcę osób wykonujących wskazane w ust. 1 czynności w trakcie realizacji zamówienia:</w:t>
      </w:r>
    </w:p>
    <w:p w14:paraId="376070D0" w14:textId="00783E0E" w:rsidR="000C23F8" w:rsidRPr="00E66F78" w:rsidRDefault="000C23F8" w:rsidP="009027FB">
      <w:pPr>
        <w:numPr>
          <w:ilvl w:val="1"/>
          <w:numId w:val="40"/>
        </w:numPr>
        <w:spacing w:line="259" w:lineRule="auto"/>
        <w:ind w:hanging="357"/>
        <w:jc w:val="both"/>
        <w:rPr>
          <w:sz w:val="22"/>
          <w:szCs w:val="22"/>
        </w:rPr>
      </w:pPr>
      <w:r w:rsidRPr="00E66F78">
        <w:rPr>
          <w:sz w:val="22"/>
          <w:szCs w:val="22"/>
        </w:rPr>
        <w:t>oświadczenie wykonawcy lub podwykonawcy o zatrudnieniu na podstawie umowy o pracę osób wykonujących czynności, których dotyczy wezwanie zamawiającego. Oświadczenie to powinno zawierać w szczególności: dokładne określenie podmiotu składając</w:t>
      </w:r>
      <w:r w:rsidR="0032172A">
        <w:rPr>
          <w:sz w:val="22"/>
          <w:szCs w:val="22"/>
        </w:rPr>
        <w:t xml:space="preserve">ego </w:t>
      </w:r>
      <w:r w:rsidRPr="00E66F78">
        <w:rPr>
          <w:sz w:val="22"/>
          <w:szCs w:val="22"/>
        </w:rPr>
        <w:t>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09D4AB24" w14:textId="77777777" w:rsidR="000C23F8" w:rsidRPr="00E66F78" w:rsidRDefault="000C23F8" w:rsidP="009027FB">
      <w:pPr>
        <w:numPr>
          <w:ilvl w:val="1"/>
          <w:numId w:val="40"/>
        </w:numPr>
        <w:spacing w:line="259" w:lineRule="auto"/>
        <w:ind w:hanging="357"/>
        <w:jc w:val="both"/>
        <w:rPr>
          <w:sz w:val="22"/>
          <w:szCs w:val="22"/>
        </w:rPr>
      </w:pPr>
      <w:r w:rsidRPr="00E66F78">
        <w:rPr>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w:t>
      </w:r>
    </w:p>
    <w:p w14:paraId="3EB633CF" w14:textId="77777777" w:rsidR="000C23F8" w:rsidRPr="00E66F78" w:rsidRDefault="000C23F8" w:rsidP="009027FB">
      <w:pPr>
        <w:numPr>
          <w:ilvl w:val="1"/>
          <w:numId w:val="40"/>
        </w:numPr>
        <w:spacing w:line="259" w:lineRule="auto"/>
        <w:ind w:hanging="357"/>
        <w:jc w:val="both"/>
        <w:rPr>
          <w:sz w:val="22"/>
          <w:szCs w:val="22"/>
        </w:rPr>
      </w:pPr>
      <w:r w:rsidRPr="00E66F78">
        <w:rPr>
          <w:sz w:val="22"/>
          <w:szCs w:val="22"/>
        </w:rPr>
        <w:t xml:space="preserve">zaświadczenie właściwego oddziału ZUS, potwierdzające opłacanie przez wykonawcę </w:t>
      </w:r>
      <w:r>
        <w:rPr>
          <w:sz w:val="22"/>
          <w:szCs w:val="22"/>
        </w:rPr>
        <w:br/>
      </w:r>
      <w:r w:rsidRPr="00E66F78">
        <w:rPr>
          <w:sz w:val="22"/>
          <w:szCs w:val="22"/>
        </w:rPr>
        <w:t>lub podwykonawcę składek na ubezpieczenia społeczne i zdrowotne z tytułu zatrudnienia na podstawie umów o pracę za ostatni okres rozliczeniowy;</w:t>
      </w:r>
    </w:p>
    <w:p w14:paraId="6EEE5AB9" w14:textId="77777777" w:rsidR="000C23F8" w:rsidRPr="00E66F78" w:rsidRDefault="000C23F8" w:rsidP="009027FB">
      <w:pPr>
        <w:numPr>
          <w:ilvl w:val="1"/>
          <w:numId w:val="40"/>
        </w:numPr>
        <w:spacing w:line="259" w:lineRule="auto"/>
        <w:ind w:hanging="357"/>
        <w:jc w:val="both"/>
        <w:rPr>
          <w:sz w:val="22"/>
          <w:szCs w:val="22"/>
        </w:rPr>
      </w:pPr>
      <w:r w:rsidRPr="00E66F78">
        <w:rPr>
          <w:sz w:val="22"/>
          <w:szCs w:val="22"/>
        </w:rPr>
        <w:t xml:space="preserve">poświadczoną za zgodność z oryginałem odpowiednio przez wykonawcę lub podwykonawcę kopię dowodu potwierdzającego zgłoszenie pracownika przez pracodawcę do ubezpieczeń, </w:t>
      </w:r>
    </w:p>
    <w:p w14:paraId="38459750" w14:textId="16B70383" w:rsidR="000C23F8" w:rsidRPr="00F8529D" w:rsidRDefault="000C23F8" w:rsidP="009027FB">
      <w:pPr>
        <w:numPr>
          <w:ilvl w:val="0"/>
          <w:numId w:val="40"/>
        </w:numPr>
        <w:spacing w:line="259" w:lineRule="auto"/>
        <w:ind w:hanging="357"/>
        <w:jc w:val="both"/>
        <w:rPr>
          <w:sz w:val="22"/>
          <w:szCs w:val="22"/>
        </w:rPr>
      </w:pPr>
      <w:r w:rsidRPr="00E66F78">
        <w:rPr>
          <w:sz w:val="22"/>
          <w:szCs w:val="22"/>
        </w:rPr>
        <w:t xml:space="preserve">Dokumenty, o których mowa w ust. 3 powinny zawierać informacje, w tym dane osobowe niezbędne do </w:t>
      </w:r>
      <w:r w:rsidRPr="00F8529D">
        <w:rPr>
          <w:sz w:val="22"/>
          <w:szCs w:val="22"/>
        </w:rPr>
        <w:t xml:space="preserve">weryfikacji zatrudnienia na podstawie umowy o pracę, w szczególności imię </w:t>
      </w:r>
      <w:r w:rsidRPr="00F8529D">
        <w:rPr>
          <w:sz w:val="22"/>
          <w:szCs w:val="22"/>
        </w:rPr>
        <w:br/>
        <w:t xml:space="preserve">i nazwisko zatrudnionego pracownika, datę zawarcia umowy o pracę, rodzaj umowy o pracę </w:t>
      </w:r>
      <w:r w:rsidR="0032172A">
        <w:rPr>
          <w:sz w:val="22"/>
          <w:szCs w:val="22"/>
        </w:rPr>
        <w:br/>
      </w:r>
      <w:r w:rsidRPr="00F8529D">
        <w:rPr>
          <w:sz w:val="22"/>
          <w:szCs w:val="22"/>
        </w:rPr>
        <w:t>i zakres obowiązków pracownika.</w:t>
      </w:r>
      <w:r w:rsidR="00030641" w:rsidRPr="00F8529D">
        <w:rPr>
          <w:sz w:val="22"/>
          <w:szCs w:val="22"/>
        </w:rPr>
        <w:t xml:space="preserve"> Wykonaw</w:t>
      </w:r>
      <w:r w:rsidR="0032172A">
        <w:rPr>
          <w:sz w:val="22"/>
          <w:szCs w:val="22"/>
        </w:rPr>
        <w:t>ca lub Podwykonawca zobowiązany jest</w:t>
      </w:r>
      <w:r w:rsidR="00030641" w:rsidRPr="00F8529D">
        <w:rPr>
          <w:sz w:val="22"/>
          <w:szCs w:val="22"/>
        </w:rPr>
        <w:t> zanonimizować pozostałe dane dotyczące pracownika w sposób zapewniający ochronę danych osobowych, zgodnie z przepisami ustawy z dnia 10 maja 2018 r. o ochronie danych osobowych (</w:t>
      </w:r>
      <w:proofErr w:type="spellStart"/>
      <w:r w:rsidR="00030641" w:rsidRPr="00F8529D">
        <w:rPr>
          <w:sz w:val="22"/>
          <w:szCs w:val="22"/>
        </w:rPr>
        <w:t>t.j</w:t>
      </w:r>
      <w:proofErr w:type="spellEnd"/>
      <w:r w:rsidR="00030641" w:rsidRPr="00F8529D">
        <w:rPr>
          <w:sz w:val="22"/>
          <w:szCs w:val="22"/>
        </w:rPr>
        <w:t xml:space="preserve">. </w:t>
      </w:r>
      <w:bookmarkStart w:id="169" w:name="_Hlk27122381"/>
      <w:r w:rsidR="00030641" w:rsidRPr="00F8529D">
        <w:rPr>
          <w:sz w:val="22"/>
          <w:szCs w:val="22"/>
        </w:rPr>
        <w:t>Dz.U. z 2019 r. poz. 1781</w:t>
      </w:r>
      <w:bookmarkEnd w:id="169"/>
      <w:r w:rsidR="00030641" w:rsidRPr="00F8529D">
        <w:rPr>
          <w:sz w:val="22"/>
          <w:szCs w:val="22"/>
        </w:rPr>
        <w:t xml:space="preserve">). W przypadku niedokonania </w:t>
      </w:r>
      <w:proofErr w:type="spellStart"/>
      <w:r w:rsidR="00030641" w:rsidRPr="00F8529D">
        <w:rPr>
          <w:sz w:val="22"/>
          <w:szCs w:val="22"/>
        </w:rPr>
        <w:t>anonimizacji</w:t>
      </w:r>
      <w:proofErr w:type="spellEnd"/>
      <w:r w:rsidR="00030641" w:rsidRPr="00F8529D">
        <w:rPr>
          <w:bCs/>
          <w:iCs/>
          <w:sz w:val="22"/>
          <w:szCs w:val="22"/>
        </w:rPr>
        <w:t xml:space="preserve"> dostarczonych dokumentów lub dokonanie jej w sposób wadliwy, Wykonawca odpowiada za wszelkie szkody z tego tytułu.</w:t>
      </w:r>
    </w:p>
    <w:p w14:paraId="60CA9B0C" w14:textId="02889004" w:rsidR="000C23F8" w:rsidRPr="00F8529D" w:rsidRDefault="000C23F8" w:rsidP="009027FB">
      <w:pPr>
        <w:numPr>
          <w:ilvl w:val="0"/>
          <w:numId w:val="40"/>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rsidP="009027FB">
      <w:pPr>
        <w:numPr>
          <w:ilvl w:val="0"/>
          <w:numId w:val="40"/>
        </w:numPr>
        <w:spacing w:line="259" w:lineRule="auto"/>
        <w:ind w:hanging="357"/>
        <w:jc w:val="both"/>
        <w:rPr>
          <w:sz w:val="22"/>
          <w:szCs w:val="22"/>
        </w:rPr>
      </w:pPr>
      <w:bookmarkStart w:id="170"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 xml:space="preserve">a w razie konieczności </w:t>
      </w:r>
      <w:r w:rsidR="006A5D84" w:rsidRPr="00F8529D">
        <w:rPr>
          <w:sz w:val="22"/>
          <w:szCs w:val="22"/>
        </w:rPr>
        <w:lastRenderedPageBreak/>
        <w:t>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70"/>
    <w:p w14:paraId="56C69D97" w14:textId="3BC08473" w:rsidR="000C23F8" w:rsidRPr="00F8529D" w:rsidRDefault="000C23F8" w:rsidP="009027FB">
      <w:pPr>
        <w:numPr>
          <w:ilvl w:val="0"/>
          <w:numId w:val="40"/>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rsidP="009027FB">
      <w:pPr>
        <w:numPr>
          <w:ilvl w:val="0"/>
          <w:numId w:val="40"/>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9027FB">
      <w:pPr>
        <w:numPr>
          <w:ilvl w:val="0"/>
          <w:numId w:val="40"/>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71" w:name="_Toc64016206"/>
      <w:bookmarkStart w:id="172" w:name="_Toc106095869"/>
      <w:bookmarkStart w:id="173" w:name="_Toc106096309"/>
      <w:bookmarkStart w:id="174" w:name="_Toc106096413"/>
      <w:bookmarkStart w:id="175" w:name="_Toc235784711"/>
      <w:bookmarkStart w:id="176" w:name="_Hlk147301573"/>
      <w:bookmarkEnd w:id="166"/>
      <w:r w:rsidRPr="00F8529D">
        <w:t>§ 10. Podwykonawstwo</w:t>
      </w:r>
      <w:bookmarkEnd w:id="171"/>
      <w:bookmarkEnd w:id="172"/>
      <w:bookmarkEnd w:id="173"/>
      <w:bookmarkEnd w:id="174"/>
      <w:bookmarkEnd w:id="175"/>
    </w:p>
    <w:p w14:paraId="1D6C7370" w14:textId="77777777" w:rsidR="006B5709" w:rsidRPr="0032172A" w:rsidRDefault="006B5709" w:rsidP="009027FB">
      <w:pPr>
        <w:numPr>
          <w:ilvl w:val="0"/>
          <w:numId w:val="49"/>
        </w:numPr>
        <w:ind w:left="284" w:hanging="284"/>
        <w:jc w:val="both"/>
        <w:rPr>
          <w:sz w:val="22"/>
          <w:szCs w:val="22"/>
        </w:rPr>
      </w:pPr>
      <w:bookmarkStart w:id="177" w:name="_Hlk68846287"/>
      <w:bookmarkStart w:id="178" w:name="_Toc64016207"/>
      <w:bookmarkStart w:id="179" w:name="_Toc106095870"/>
      <w:bookmarkStart w:id="180" w:name="_Toc106096310"/>
      <w:bookmarkStart w:id="181" w:name="_Toc106096414"/>
      <w:bookmarkStart w:id="182" w:name="_Hlk67826260"/>
      <w:bookmarkEnd w:id="176"/>
      <w:r w:rsidRPr="0032172A">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32172A" w:rsidRDefault="006B5709" w:rsidP="009027FB">
      <w:pPr>
        <w:numPr>
          <w:ilvl w:val="0"/>
          <w:numId w:val="49"/>
        </w:numPr>
        <w:ind w:left="284" w:hanging="284"/>
        <w:jc w:val="both"/>
        <w:rPr>
          <w:sz w:val="22"/>
          <w:szCs w:val="22"/>
        </w:rPr>
      </w:pPr>
      <w:r w:rsidRPr="0032172A">
        <w:rPr>
          <w:sz w:val="22"/>
          <w:szCs w:val="22"/>
        </w:rPr>
        <w:t>Podwykonawcą, który udostępnił zasoby na zasadach określonych w SWZ w celu wykazania spełniania warunków udziału w postępowaniu jest ………………….</w:t>
      </w:r>
    </w:p>
    <w:p w14:paraId="4D1BF57B" w14:textId="77777777" w:rsidR="006B5709" w:rsidRPr="0032172A" w:rsidRDefault="006B5709" w:rsidP="009027FB">
      <w:pPr>
        <w:numPr>
          <w:ilvl w:val="0"/>
          <w:numId w:val="49"/>
        </w:numPr>
        <w:ind w:left="360"/>
        <w:jc w:val="both"/>
        <w:rPr>
          <w:sz w:val="22"/>
          <w:szCs w:val="22"/>
        </w:rPr>
      </w:pPr>
      <w:r w:rsidRPr="0032172A">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32172A" w:rsidRDefault="006B5709" w:rsidP="009027FB">
      <w:pPr>
        <w:numPr>
          <w:ilvl w:val="0"/>
          <w:numId w:val="49"/>
        </w:numPr>
        <w:ind w:left="284" w:hanging="284"/>
        <w:jc w:val="both"/>
        <w:rPr>
          <w:sz w:val="22"/>
          <w:szCs w:val="22"/>
        </w:rPr>
      </w:pPr>
      <w:r w:rsidRPr="0032172A">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32172A" w:rsidRDefault="006B5709" w:rsidP="009027FB">
      <w:pPr>
        <w:numPr>
          <w:ilvl w:val="0"/>
          <w:numId w:val="49"/>
        </w:numPr>
        <w:ind w:left="284" w:hanging="284"/>
        <w:jc w:val="both"/>
        <w:rPr>
          <w:sz w:val="22"/>
          <w:szCs w:val="22"/>
        </w:rPr>
      </w:pPr>
      <w:r w:rsidRPr="0032172A">
        <w:rPr>
          <w:sz w:val="22"/>
          <w:szCs w:val="22"/>
        </w:rPr>
        <w:t>Wniosek powinien w szczególności zawierać:</w:t>
      </w:r>
    </w:p>
    <w:p w14:paraId="66EBF18F" w14:textId="77777777" w:rsidR="006B5709" w:rsidRPr="0032172A" w:rsidRDefault="006B5709" w:rsidP="009027FB">
      <w:pPr>
        <w:pStyle w:val="Akapitzlist"/>
        <w:numPr>
          <w:ilvl w:val="1"/>
          <w:numId w:val="49"/>
        </w:numPr>
        <w:ind w:left="851" w:hanging="284"/>
        <w:jc w:val="both"/>
        <w:rPr>
          <w:color w:val="EE0000"/>
          <w:sz w:val="22"/>
          <w:szCs w:val="22"/>
        </w:rPr>
      </w:pPr>
      <w:r w:rsidRPr="0032172A">
        <w:rPr>
          <w:sz w:val="22"/>
          <w:szCs w:val="22"/>
        </w:rPr>
        <w:t xml:space="preserve">nazwę podwykonawcy. </w:t>
      </w:r>
    </w:p>
    <w:p w14:paraId="049ED804" w14:textId="77777777" w:rsidR="006B5709" w:rsidRPr="0032172A" w:rsidRDefault="006B5709" w:rsidP="009027FB">
      <w:pPr>
        <w:pStyle w:val="Akapitzlist"/>
        <w:numPr>
          <w:ilvl w:val="1"/>
          <w:numId w:val="49"/>
        </w:numPr>
        <w:ind w:left="851" w:hanging="284"/>
        <w:jc w:val="both"/>
        <w:rPr>
          <w:sz w:val="22"/>
          <w:szCs w:val="22"/>
        </w:rPr>
      </w:pPr>
      <w:r w:rsidRPr="0032172A">
        <w:rPr>
          <w:sz w:val="22"/>
          <w:szCs w:val="22"/>
        </w:rPr>
        <w:t>dane kontaktowe podwykonawcy,</w:t>
      </w:r>
    </w:p>
    <w:p w14:paraId="5CD1B57E" w14:textId="77777777" w:rsidR="006B5709" w:rsidRPr="0032172A" w:rsidRDefault="006B5709" w:rsidP="009027FB">
      <w:pPr>
        <w:pStyle w:val="Akapitzlist"/>
        <w:numPr>
          <w:ilvl w:val="1"/>
          <w:numId w:val="49"/>
        </w:numPr>
        <w:ind w:left="851" w:hanging="284"/>
        <w:jc w:val="both"/>
        <w:rPr>
          <w:sz w:val="22"/>
          <w:szCs w:val="22"/>
        </w:rPr>
      </w:pPr>
      <w:r w:rsidRPr="0032172A">
        <w:rPr>
          <w:sz w:val="22"/>
          <w:szCs w:val="22"/>
        </w:rPr>
        <w:t>przedstawicieli podwykonawcy,</w:t>
      </w:r>
    </w:p>
    <w:p w14:paraId="742C8AC5" w14:textId="77777777" w:rsidR="006B5709" w:rsidRPr="0032172A" w:rsidRDefault="006B5709" w:rsidP="006B5709">
      <w:pPr>
        <w:pStyle w:val="Akapitzlist"/>
        <w:ind w:left="709" w:hanging="142"/>
        <w:jc w:val="both"/>
        <w:rPr>
          <w:sz w:val="22"/>
          <w:szCs w:val="22"/>
        </w:rPr>
      </w:pPr>
      <w:r w:rsidRPr="0032172A">
        <w:rPr>
          <w:sz w:val="22"/>
          <w:szCs w:val="22"/>
        </w:rPr>
        <w:t xml:space="preserve">-  </w:t>
      </w:r>
      <w:bookmarkStart w:id="183" w:name="_Hlk235539276"/>
      <w:r w:rsidRPr="0032172A">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7A1688">
        <w:rPr>
          <w:sz w:val="22"/>
          <w:szCs w:val="22"/>
        </w:rPr>
        <w:t xml:space="preserve">uzasadnienie </w:t>
      </w:r>
      <w:r w:rsidRPr="0032172A">
        <w:rPr>
          <w:sz w:val="22"/>
          <w:szCs w:val="22"/>
        </w:rPr>
        <w:t>zawierające wyjaśnienie przyczyn braku możliwości ich wskazania</w:t>
      </w:r>
      <w:bookmarkEnd w:id="183"/>
      <w:r w:rsidRPr="0032172A">
        <w:rPr>
          <w:sz w:val="22"/>
          <w:szCs w:val="22"/>
        </w:rPr>
        <w:t>,</w:t>
      </w:r>
    </w:p>
    <w:p w14:paraId="6BD4AC43" w14:textId="77777777" w:rsidR="006B5709" w:rsidRPr="0032172A" w:rsidRDefault="006B5709" w:rsidP="009027FB">
      <w:pPr>
        <w:pStyle w:val="Akapitzlist"/>
        <w:numPr>
          <w:ilvl w:val="1"/>
          <w:numId w:val="49"/>
        </w:numPr>
        <w:ind w:left="851" w:hanging="284"/>
        <w:jc w:val="both"/>
        <w:rPr>
          <w:sz w:val="22"/>
          <w:szCs w:val="22"/>
        </w:rPr>
      </w:pPr>
      <w:r w:rsidRPr="0032172A">
        <w:rPr>
          <w:sz w:val="22"/>
          <w:szCs w:val="22"/>
        </w:rPr>
        <w:t>zakres części Umowy powierzonej do wykonania przez Podwykonawcę,</w:t>
      </w:r>
    </w:p>
    <w:p w14:paraId="58E17A8D" w14:textId="77777777" w:rsidR="006B5709" w:rsidRPr="0032172A" w:rsidRDefault="006B5709" w:rsidP="009027FB">
      <w:pPr>
        <w:pStyle w:val="Akapitzlist"/>
        <w:numPr>
          <w:ilvl w:val="1"/>
          <w:numId w:val="49"/>
        </w:numPr>
        <w:ind w:left="851" w:hanging="284"/>
        <w:jc w:val="both"/>
        <w:rPr>
          <w:sz w:val="22"/>
          <w:szCs w:val="22"/>
        </w:rPr>
      </w:pPr>
      <w:bookmarkStart w:id="184" w:name="_Hlk235539099"/>
      <w:r w:rsidRPr="0032172A">
        <w:rPr>
          <w:sz w:val="22"/>
          <w:szCs w:val="22"/>
        </w:rPr>
        <w:t>oświadczenie Wykonawcy, potwierdzające, że wobec zgłoszonego Podwykonawcy nie zachodzą okoliczności, o których mowa w ust. 9 pkt. 1 - 3 niniejszego paragrafu,</w:t>
      </w:r>
    </w:p>
    <w:bookmarkEnd w:id="184"/>
    <w:p w14:paraId="5D2768EF" w14:textId="77777777" w:rsidR="006B5709" w:rsidRPr="00A33BF6" w:rsidRDefault="006B5709" w:rsidP="009027FB">
      <w:pPr>
        <w:pStyle w:val="Akapitzlist"/>
        <w:numPr>
          <w:ilvl w:val="1"/>
          <w:numId w:val="49"/>
        </w:numPr>
        <w:ind w:left="851" w:hanging="284"/>
        <w:jc w:val="both"/>
        <w:rPr>
          <w:sz w:val="22"/>
          <w:szCs w:val="22"/>
        </w:rPr>
      </w:pPr>
      <w:r w:rsidRPr="00A33BF6">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A33BF6" w:rsidRDefault="006B5709" w:rsidP="009027FB">
      <w:pPr>
        <w:numPr>
          <w:ilvl w:val="0"/>
          <w:numId w:val="49"/>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A33BF6" w:rsidRDefault="006B5709" w:rsidP="009027FB">
      <w:pPr>
        <w:numPr>
          <w:ilvl w:val="0"/>
          <w:numId w:val="49"/>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32172A" w:rsidRDefault="006B5709" w:rsidP="009027FB">
      <w:pPr>
        <w:numPr>
          <w:ilvl w:val="0"/>
          <w:numId w:val="49"/>
        </w:numPr>
        <w:ind w:left="284" w:hanging="284"/>
        <w:jc w:val="both"/>
        <w:rPr>
          <w:sz w:val="22"/>
          <w:szCs w:val="22"/>
        </w:rPr>
      </w:pPr>
      <w:r w:rsidRPr="00A33BF6">
        <w:rPr>
          <w:sz w:val="22"/>
          <w:szCs w:val="22"/>
        </w:rPr>
        <w:lastRenderedPageBreak/>
        <w:t xml:space="preserve">Za działania Podwykonawców Wykonawca odpowiada jak za działania własne. Postanowienia dotyczące obowiązków związanych z pracownikami lub osobami występującymi po stronie </w:t>
      </w:r>
      <w:r w:rsidRPr="0032172A">
        <w:rPr>
          <w:sz w:val="22"/>
          <w:szCs w:val="22"/>
        </w:rPr>
        <w:t>Wykonawcy stosuje się do pracowników/ osób występujących u Podwykonawcy.</w:t>
      </w:r>
    </w:p>
    <w:p w14:paraId="49249E07" w14:textId="77777777" w:rsidR="006B5709" w:rsidRPr="0032172A" w:rsidRDefault="006B5709" w:rsidP="009027FB">
      <w:pPr>
        <w:numPr>
          <w:ilvl w:val="0"/>
          <w:numId w:val="49"/>
        </w:numPr>
        <w:ind w:left="284" w:hanging="284"/>
        <w:jc w:val="both"/>
        <w:rPr>
          <w:sz w:val="22"/>
          <w:szCs w:val="22"/>
        </w:rPr>
      </w:pPr>
      <w:r w:rsidRPr="0032172A">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32172A" w:rsidRDefault="006B5709" w:rsidP="009027FB">
      <w:pPr>
        <w:numPr>
          <w:ilvl w:val="1"/>
          <w:numId w:val="49"/>
        </w:numPr>
        <w:ind w:left="993" w:hanging="426"/>
        <w:jc w:val="both"/>
        <w:rPr>
          <w:sz w:val="22"/>
          <w:szCs w:val="22"/>
        </w:rPr>
      </w:pPr>
      <w:r w:rsidRPr="0032172A">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32172A" w:rsidRDefault="006B5709" w:rsidP="009027FB">
      <w:pPr>
        <w:numPr>
          <w:ilvl w:val="1"/>
          <w:numId w:val="49"/>
        </w:numPr>
        <w:ind w:left="993" w:hanging="426"/>
        <w:jc w:val="both"/>
        <w:rPr>
          <w:sz w:val="22"/>
          <w:szCs w:val="22"/>
        </w:rPr>
      </w:pPr>
      <w:r w:rsidRPr="0032172A">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32172A" w:rsidRDefault="006B5709" w:rsidP="009027FB">
      <w:pPr>
        <w:numPr>
          <w:ilvl w:val="1"/>
          <w:numId w:val="49"/>
        </w:numPr>
        <w:ind w:left="993" w:hanging="426"/>
        <w:jc w:val="both"/>
        <w:rPr>
          <w:sz w:val="22"/>
          <w:szCs w:val="22"/>
        </w:rPr>
      </w:pPr>
      <w:r w:rsidRPr="0032172A">
        <w:rPr>
          <w:sz w:val="22"/>
          <w:szCs w:val="22"/>
        </w:rPr>
        <w:t>Podwykonawca jest winny spowodowania wypadku na terenie zakładu górniczego lub spowodowania zagrożenia dla ruchu zakładu górniczego,</w:t>
      </w:r>
    </w:p>
    <w:p w14:paraId="51A1F87B" w14:textId="77777777" w:rsidR="006B5709" w:rsidRPr="0032172A" w:rsidRDefault="006B5709" w:rsidP="009027FB">
      <w:pPr>
        <w:numPr>
          <w:ilvl w:val="1"/>
          <w:numId w:val="49"/>
        </w:numPr>
        <w:ind w:left="993" w:hanging="426"/>
        <w:jc w:val="both"/>
        <w:rPr>
          <w:sz w:val="22"/>
          <w:szCs w:val="22"/>
        </w:rPr>
      </w:pPr>
      <w:r w:rsidRPr="0032172A">
        <w:rPr>
          <w:sz w:val="22"/>
          <w:szCs w:val="22"/>
        </w:rPr>
        <w:t>Podwykonawca nie spełnia warunków udziału w postępowaniu określonych w SWZ.</w:t>
      </w:r>
    </w:p>
    <w:p w14:paraId="4DC66DB6" w14:textId="77777777" w:rsidR="006B5709" w:rsidRPr="0032172A" w:rsidRDefault="006B5709" w:rsidP="006B5709">
      <w:pPr>
        <w:ind w:left="357"/>
        <w:jc w:val="both"/>
        <w:rPr>
          <w:sz w:val="22"/>
          <w:szCs w:val="22"/>
        </w:rPr>
      </w:pPr>
      <w:bookmarkStart w:id="185" w:name="_Hlk235539338"/>
      <w:r w:rsidRPr="0032172A">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5"/>
    <w:p w14:paraId="506BAF97" w14:textId="77777777" w:rsidR="006B5709" w:rsidRPr="00A33BF6" w:rsidRDefault="006B5709" w:rsidP="009027FB">
      <w:pPr>
        <w:numPr>
          <w:ilvl w:val="0"/>
          <w:numId w:val="49"/>
        </w:numPr>
        <w:ind w:left="357" w:hanging="357"/>
        <w:jc w:val="both"/>
        <w:rPr>
          <w:sz w:val="22"/>
          <w:szCs w:val="22"/>
        </w:rPr>
      </w:pPr>
      <w:r w:rsidRPr="0032172A">
        <w:rPr>
          <w:sz w:val="22"/>
          <w:szCs w:val="22"/>
        </w:rPr>
        <w:t>Rozliczenia pomiędzy Wykonawcą i Podwykonawcą</w:t>
      </w:r>
      <w:r w:rsidRPr="00A33BF6">
        <w:rPr>
          <w:sz w:val="22"/>
          <w:szCs w:val="22"/>
        </w:rPr>
        <w:t xml:space="preserve"> będą dokonywane według ich uregulowań. Wykonawca zobowiązany jest dokonywać terminowo wszelkich rozliczeń z Podwykonawcami zgodnie z obowiązującymi przepisami prawa.</w:t>
      </w:r>
    </w:p>
    <w:p w14:paraId="4E3C10D7" w14:textId="77777777" w:rsidR="006B5709" w:rsidRPr="00A33BF6" w:rsidRDefault="006B5709" w:rsidP="009027FB">
      <w:pPr>
        <w:numPr>
          <w:ilvl w:val="0"/>
          <w:numId w:val="49"/>
        </w:numPr>
        <w:ind w:left="357" w:hanging="357"/>
        <w:jc w:val="both"/>
        <w:rPr>
          <w:sz w:val="22"/>
          <w:szCs w:val="22"/>
        </w:rPr>
      </w:pPr>
      <w:r w:rsidRPr="00A33BF6">
        <w:rPr>
          <w:sz w:val="22"/>
          <w:szCs w:val="22"/>
        </w:rPr>
        <w:t xml:space="preserve">Jeżeli Wykonawca zmienia albo rezygnuje z Podwykonawcy, który udostępnił zasoby na zasadach określonych w SWZ w celu wykazania spełniania </w:t>
      </w:r>
      <w:bookmarkStart w:id="186" w:name="_Hlk144463822"/>
      <w:r w:rsidRPr="00A33BF6">
        <w:rPr>
          <w:sz w:val="22"/>
          <w:szCs w:val="22"/>
        </w:rPr>
        <w:t>warunków udziału w postępowaniu</w:t>
      </w:r>
      <w:bookmarkEnd w:id="186"/>
      <w:r w:rsidRPr="00A33BF6">
        <w:rPr>
          <w:sz w:val="22"/>
          <w:szCs w:val="22"/>
        </w:rPr>
        <w:t xml:space="preserve">, Wykonawca jest obowiązany </w:t>
      </w:r>
      <w:r w:rsidRPr="00A33BF6">
        <w:rPr>
          <w:iCs/>
          <w:sz w:val="22"/>
          <w:szCs w:val="22"/>
        </w:rPr>
        <w:t xml:space="preserve">złożyć </w:t>
      </w:r>
      <w:r w:rsidRPr="00A33BF6">
        <w:rPr>
          <w:sz w:val="22"/>
          <w:szCs w:val="22"/>
        </w:rPr>
        <w:t xml:space="preserve">Zamawiającemu dokumenty, o których mowa w </w:t>
      </w:r>
      <w:r w:rsidRPr="0032172A">
        <w:rPr>
          <w:sz w:val="22"/>
          <w:szCs w:val="22"/>
        </w:rPr>
        <w:t xml:space="preserve">ust. 5 pkt </w:t>
      </w:r>
      <w:r w:rsidRPr="0032172A">
        <w:rPr>
          <w:color w:val="000000" w:themeColor="text1"/>
          <w:sz w:val="22"/>
          <w:szCs w:val="22"/>
        </w:rPr>
        <w:t>6</w:t>
      </w:r>
      <w:r w:rsidRPr="00AC1C49">
        <w:rPr>
          <w:color w:val="000000" w:themeColor="text1"/>
          <w:sz w:val="22"/>
          <w:szCs w:val="22"/>
        </w:rPr>
        <w:t xml:space="preserve"> </w:t>
      </w:r>
      <w:r w:rsidRPr="00A33BF6">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A33BF6" w:rsidRDefault="006B5709" w:rsidP="009027FB">
      <w:pPr>
        <w:numPr>
          <w:ilvl w:val="0"/>
          <w:numId w:val="49"/>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187" w:name="_Hlk146783179"/>
      <w:r w:rsidRPr="00A33BF6">
        <w:rPr>
          <w:sz w:val="22"/>
          <w:szCs w:val="22"/>
        </w:rPr>
        <w:t>Powierzenie wykonania części Umowy przez Podwykonawcę dalszemu podwykonawcy wymaga dodatkowo uprzedniej pisemnej zgody Wykonawcy na taką czynność.</w:t>
      </w:r>
    </w:p>
    <w:bookmarkEnd w:id="187"/>
    <w:p w14:paraId="6273170A" w14:textId="77777777" w:rsidR="006B5709" w:rsidRPr="00A33BF6" w:rsidRDefault="006B5709" w:rsidP="009027FB">
      <w:pPr>
        <w:numPr>
          <w:ilvl w:val="0"/>
          <w:numId w:val="49"/>
        </w:numPr>
        <w:spacing w:line="259" w:lineRule="auto"/>
        <w:ind w:left="360"/>
        <w:jc w:val="both"/>
        <w:rPr>
          <w:sz w:val="22"/>
          <w:szCs w:val="22"/>
        </w:rPr>
      </w:pPr>
      <w:r w:rsidRPr="00A33BF6">
        <w:rPr>
          <w:sz w:val="22"/>
          <w:szCs w:val="22"/>
        </w:rPr>
        <w:t xml:space="preserve">Zmiana lub wprowadzenie nowego Podwykonawcy nie wymaga formy aneksu. </w:t>
      </w:r>
    </w:p>
    <w:p w14:paraId="7447B8AA" w14:textId="77777777" w:rsidR="006B5709" w:rsidRPr="00A33BF6" w:rsidRDefault="006B5709" w:rsidP="009027FB">
      <w:pPr>
        <w:numPr>
          <w:ilvl w:val="0"/>
          <w:numId w:val="49"/>
        </w:numPr>
        <w:spacing w:line="259" w:lineRule="auto"/>
        <w:ind w:left="360"/>
        <w:jc w:val="both"/>
        <w:rPr>
          <w:sz w:val="22"/>
          <w:szCs w:val="22"/>
        </w:rPr>
      </w:pPr>
      <w:bookmarkStart w:id="188"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7"/>
      <w:bookmarkEnd w:id="188"/>
    </w:p>
    <w:p w14:paraId="7E845062" w14:textId="77777777" w:rsidR="006B5709" w:rsidRPr="00A33BF6" w:rsidRDefault="006B5709" w:rsidP="009027FB">
      <w:pPr>
        <w:numPr>
          <w:ilvl w:val="0"/>
          <w:numId w:val="49"/>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9" w:name="_Toc235784712"/>
      <w:r w:rsidRPr="00F8529D">
        <w:t>§ 11. Nadzór i koordynacja</w:t>
      </w:r>
      <w:bookmarkEnd w:id="178"/>
      <w:bookmarkEnd w:id="179"/>
      <w:bookmarkEnd w:id="180"/>
      <w:bookmarkEnd w:id="181"/>
      <w:bookmarkEnd w:id="189"/>
    </w:p>
    <w:p w14:paraId="6F855A53" w14:textId="1DBED2B6" w:rsidR="000C23F8" w:rsidRPr="00754127" w:rsidRDefault="000C23F8" w:rsidP="009027FB">
      <w:pPr>
        <w:numPr>
          <w:ilvl w:val="0"/>
          <w:numId w:val="38"/>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32172A">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9027FB">
      <w:pPr>
        <w:numPr>
          <w:ilvl w:val="0"/>
          <w:numId w:val="38"/>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9027FB">
      <w:pPr>
        <w:numPr>
          <w:ilvl w:val="0"/>
          <w:numId w:val="38"/>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9027FB">
      <w:pPr>
        <w:numPr>
          <w:ilvl w:val="0"/>
          <w:numId w:val="38"/>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w:t>
      </w:r>
      <w:r w:rsidRPr="00F8529D">
        <w:rPr>
          <w:sz w:val="22"/>
          <w:szCs w:val="22"/>
        </w:rPr>
        <w:lastRenderedPageBreak/>
        <w:t xml:space="preserve">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90" w:name="_Toc64016208"/>
      <w:bookmarkStart w:id="191" w:name="_Toc106095871"/>
      <w:bookmarkStart w:id="192" w:name="_Toc106096311"/>
      <w:bookmarkStart w:id="193" w:name="_Toc106096415"/>
      <w:bookmarkStart w:id="194" w:name="_Toc235784713"/>
      <w:bookmarkStart w:id="195" w:name="_Hlk105672888"/>
      <w:r w:rsidRPr="00F8529D">
        <w:t>§ 12. Badania kontrolne (Audyt)</w:t>
      </w:r>
      <w:bookmarkEnd w:id="190"/>
      <w:bookmarkEnd w:id="191"/>
      <w:bookmarkEnd w:id="192"/>
      <w:bookmarkEnd w:id="193"/>
      <w:bookmarkEnd w:id="194"/>
    </w:p>
    <w:p w14:paraId="4D5C0A00" w14:textId="77777777" w:rsidR="000C23F8" w:rsidRPr="00F8529D" w:rsidRDefault="000C23F8" w:rsidP="009027FB">
      <w:pPr>
        <w:numPr>
          <w:ilvl w:val="0"/>
          <w:numId w:val="39"/>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9027FB">
      <w:pPr>
        <w:numPr>
          <w:ilvl w:val="1"/>
          <w:numId w:val="39"/>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9027FB">
      <w:pPr>
        <w:numPr>
          <w:ilvl w:val="1"/>
          <w:numId w:val="39"/>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9027FB">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9027FB">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9027FB">
      <w:pPr>
        <w:numPr>
          <w:ilvl w:val="1"/>
          <w:numId w:val="39"/>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9027FB">
      <w:pPr>
        <w:numPr>
          <w:ilvl w:val="1"/>
          <w:numId w:val="39"/>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9027FB">
      <w:pPr>
        <w:numPr>
          <w:ilvl w:val="0"/>
          <w:numId w:val="39"/>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9027FB">
      <w:pPr>
        <w:numPr>
          <w:ilvl w:val="0"/>
          <w:numId w:val="39"/>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6" w:name="_Hlk148344040"/>
      <w:r w:rsidR="00382754" w:rsidRPr="00F8529D">
        <w:rPr>
          <w:sz w:val="22"/>
          <w:szCs w:val="22"/>
        </w:rPr>
        <w:t>, z zastrzeżeniem ust. 4 poniżej.</w:t>
      </w:r>
    </w:p>
    <w:p w14:paraId="2B9A925A" w14:textId="5B68C2CA" w:rsidR="006322B0" w:rsidRPr="00F8529D" w:rsidRDefault="006322B0" w:rsidP="009027FB">
      <w:pPr>
        <w:numPr>
          <w:ilvl w:val="0"/>
          <w:numId w:val="39"/>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6"/>
    <w:p w14:paraId="77A9EE64" w14:textId="17E256CE" w:rsidR="000C23F8" w:rsidRPr="00F8529D" w:rsidRDefault="000C23F8" w:rsidP="009027FB">
      <w:pPr>
        <w:numPr>
          <w:ilvl w:val="0"/>
          <w:numId w:val="39"/>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7" w:name="_Hlk146783280"/>
      <w:r w:rsidR="00A326D5" w:rsidRPr="00F8529D">
        <w:rPr>
          <w:sz w:val="22"/>
          <w:szCs w:val="22"/>
        </w:rPr>
        <w:t>są następujące</w:t>
      </w:r>
      <w:r w:rsidRPr="00F8529D">
        <w:rPr>
          <w:sz w:val="22"/>
          <w:szCs w:val="22"/>
        </w:rPr>
        <w:t>:</w:t>
      </w:r>
      <w:bookmarkEnd w:id="197"/>
    </w:p>
    <w:p w14:paraId="4D2B620C" w14:textId="77777777" w:rsidR="000C23F8" w:rsidRPr="00F8529D" w:rsidRDefault="000C23F8" w:rsidP="009027FB">
      <w:pPr>
        <w:numPr>
          <w:ilvl w:val="1"/>
          <w:numId w:val="39"/>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9027FB">
      <w:pPr>
        <w:numPr>
          <w:ilvl w:val="1"/>
          <w:numId w:val="39"/>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9027FB">
      <w:pPr>
        <w:numPr>
          <w:ilvl w:val="2"/>
          <w:numId w:val="39"/>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9027FB">
      <w:pPr>
        <w:numPr>
          <w:ilvl w:val="2"/>
          <w:numId w:val="39"/>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9027FB">
      <w:pPr>
        <w:numPr>
          <w:ilvl w:val="2"/>
          <w:numId w:val="39"/>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9027FB">
      <w:pPr>
        <w:numPr>
          <w:ilvl w:val="1"/>
          <w:numId w:val="39"/>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9027FB">
      <w:pPr>
        <w:numPr>
          <w:ilvl w:val="1"/>
          <w:numId w:val="39"/>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9027FB">
      <w:pPr>
        <w:numPr>
          <w:ilvl w:val="2"/>
          <w:numId w:val="39"/>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9027FB">
      <w:pPr>
        <w:numPr>
          <w:ilvl w:val="2"/>
          <w:numId w:val="39"/>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9027FB">
      <w:pPr>
        <w:numPr>
          <w:ilvl w:val="1"/>
          <w:numId w:val="39"/>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9027FB">
      <w:pPr>
        <w:numPr>
          <w:ilvl w:val="2"/>
          <w:numId w:val="39"/>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9027FB">
      <w:pPr>
        <w:numPr>
          <w:ilvl w:val="2"/>
          <w:numId w:val="39"/>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9027FB">
      <w:pPr>
        <w:numPr>
          <w:ilvl w:val="2"/>
          <w:numId w:val="39"/>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9027FB">
      <w:pPr>
        <w:numPr>
          <w:ilvl w:val="0"/>
          <w:numId w:val="39"/>
        </w:numPr>
        <w:spacing w:line="259" w:lineRule="auto"/>
        <w:jc w:val="both"/>
        <w:rPr>
          <w:sz w:val="22"/>
          <w:szCs w:val="22"/>
        </w:rPr>
      </w:pPr>
      <w:r w:rsidRPr="00F8529D">
        <w:rPr>
          <w:sz w:val="22"/>
          <w:szCs w:val="22"/>
        </w:rPr>
        <w:t xml:space="preserve">W przypadku wystąpienia utrudnień w rozpoczęciu lub przeprowadzeniu lub zakończeniu Audytu z przyczyn leżących po stronie Wykonawcy, Zamawiający wezwie Wykonawcę do umożliwienia </w:t>
      </w:r>
      <w:r w:rsidRPr="00F8529D">
        <w:rPr>
          <w:sz w:val="22"/>
          <w:szCs w:val="22"/>
        </w:rPr>
        <w:lastRenderedPageBreak/>
        <w:t>rozpoczęcia lub prowadzenia lub zakończenia Audytu w wyznaczonym terminie nie dłuższym niż 5 dni roboczych.</w:t>
      </w:r>
    </w:p>
    <w:p w14:paraId="5046A258" w14:textId="57A319BB" w:rsidR="000C23F8" w:rsidRPr="00F8529D" w:rsidRDefault="000C23F8" w:rsidP="009027FB">
      <w:pPr>
        <w:numPr>
          <w:ilvl w:val="0"/>
          <w:numId w:val="39"/>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9027FB">
      <w:pPr>
        <w:numPr>
          <w:ilvl w:val="0"/>
          <w:numId w:val="39"/>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9027FB">
      <w:pPr>
        <w:numPr>
          <w:ilvl w:val="0"/>
          <w:numId w:val="39"/>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9027FB">
      <w:pPr>
        <w:numPr>
          <w:ilvl w:val="0"/>
          <w:numId w:val="39"/>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8" w:name="_Hlk146783344"/>
      <w:r w:rsidR="004D5DFE" w:rsidRPr="00F8529D">
        <w:rPr>
          <w:sz w:val="22"/>
          <w:szCs w:val="22"/>
        </w:rPr>
        <w:t>na zasadach określonych w § 14 ust. 4 Umowy</w:t>
      </w:r>
      <w:r w:rsidRPr="00F8529D">
        <w:rPr>
          <w:sz w:val="22"/>
          <w:szCs w:val="22"/>
        </w:rPr>
        <w:t>.</w:t>
      </w:r>
      <w:bookmarkEnd w:id="198"/>
    </w:p>
    <w:p w14:paraId="114D874C" w14:textId="77777777" w:rsidR="000C23F8" w:rsidRPr="000E4913" w:rsidRDefault="000C23F8" w:rsidP="000C23F8">
      <w:pPr>
        <w:pStyle w:val="Nagwek2"/>
      </w:pPr>
      <w:bookmarkStart w:id="199" w:name="_Toc64016209"/>
      <w:bookmarkStart w:id="200" w:name="_Toc106095872"/>
      <w:bookmarkStart w:id="201" w:name="_Toc106096312"/>
      <w:bookmarkStart w:id="202" w:name="_Toc106096416"/>
      <w:bookmarkStart w:id="203" w:name="_Toc235784714"/>
      <w:bookmarkStart w:id="204" w:name="_Hlk156823361"/>
      <w:bookmarkStart w:id="205" w:name="_Hlk155701067"/>
      <w:bookmarkEnd w:id="182"/>
      <w:bookmarkEnd w:id="195"/>
      <w:r w:rsidRPr="000E4913">
        <w:t>§ 1</w:t>
      </w:r>
      <w:r>
        <w:t>3</w:t>
      </w:r>
      <w:r w:rsidRPr="000E4913">
        <w:t>. Kary umowne i odpowiedzialność</w:t>
      </w:r>
      <w:bookmarkEnd w:id="199"/>
      <w:bookmarkEnd w:id="200"/>
      <w:bookmarkEnd w:id="201"/>
      <w:bookmarkEnd w:id="202"/>
      <w:bookmarkEnd w:id="203"/>
      <w:r w:rsidRPr="000E4913">
        <w:t xml:space="preserve"> </w:t>
      </w:r>
    </w:p>
    <w:bookmarkEnd w:id="204"/>
    <w:p w14:paraId="5618D0DE" w14:textId="4368CE79" w:rsidR="00A76426" w:rsidRPr="00100353" w:rsidRDefault="00A76426" w:rsidP="00914CCD">
      <w:pPr>
        <w:spacing w:line="276" w:lineRule="auto"/>
        <w:jc w:val="both"/>
        <w:rPr>
          <w:i/>
          <w:iCs/>
          <w:color w:val="2F5496" w:themeColor="accent1" w:themeShade="BF"/>
          <w:sz w:val="8"/>
          <w:szCs w:val="8"/>
        </w:rPr>
      </w:pPr>
    </w:p>
    <w:bookmarkEnd w:id="205"/>
    <w:p w14:paraId="664C1B0A" w14:textId="5A7E0FE5" w:rsidR="000C23F8" w:rsidRPr="000E4913" w:rsidRDefault="000C23F8" w:rsidP="009027FB">
      <w:pPr>
        <w:numPr>
          <w:ilvl w:val="0"/>
          <w:numId w:val="41"/>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3B54AC6D" w14:textId="77777777" w:rsidR="000C23F8" w:rsidRPr="00100353" w:rsidRDefault="000C23F8" w:rsidP="000C23F8">
      <w:pPr>
        <w:spacing w:line="276" w:lineRule="auto"/>
        <w:ind w:left="720"/>
        <w:jc w:val="both"/>
        <w:rPr>
          <w:i/>
          <w:iCs/>
          <w:color w:val="2F5496" w:themeColor="accent1" w:themeShade="BF"/>
          <w:sz w:val="8"/>
          <w:szCs w:val="8"/>
        </w:rPr>
      </w:pPr>
    </w:p>
    <w:p w14:paraId="2B81A325" w14:textId="42103432" w:rsidR="00290099" w:rsidRPr="00290099" w:rsidRDefault="00290099" w:rsidP="009027FB">
      <w:pPr>
        <w:pStyle w:val="Akapitzlist"/>
        <w:numPr>
          <w:ilvl w:val="1"/>
          <w:numId w:val="41"/>
        </w:numPr>
        <w:spacing w:line="259" w:lineRule="auto"/>
        <w:ind w:left="720"/>
        <w:jc w:val="both"/>
        <w:rPr>
          <w:sz w:val="22"/>
          <w:szCs w:val="22"/>
        </w:rPr>
      </w:pPr>
      <w:r w:rsidRPr="00290099">
        <w:rPr>
          <w:sz w:val="22"/>
          <w:szCs w:val="22"/>
        </w:rPr>
        <w:t>łączna wysokość kar umownych należnych Zamawiającemu</w:t>
      </w:r>
      <w:r w:rsidR="00F14E6F">
        <w:rPr>
          <w:sz w:val="22"/>
          <w:szCs w:val="22"/>
        </w:rPr>
        <w:t xml:space="preserve"> na podstawie ust. 1 </w:t>
      </w:r>
      <w:proofErr w:type="spellStart"/>
      <w:r w:rsidR="00F14E6F">
        <w:rPr>
          <w:sz w:val="22"/>
          <w:szCs w:val="22"/>
        </w:rPr>
        <w:t>pkty</w:t>
      </w:r>
      <w:proofErr w:type="spellEnd"/>
      <w:r w:rsidR="00F14E6F">
        <w:rPr>
          <w:sz w:val="22"/>
          <w:szCs w:val="22"/>
        </w:rPr>
        <w:t xml:space="preserve"> 1-</w:t>
      </w:r>
      <w:r w:rsidR="007A1688">
        <w:rPr>
          <w:sz w:val="22"/>
          <w:szCs w:val="22"/>
        </w:rPr>
        <w:t xml:space="preserve">8 </w:t>
      </w:r>
      <w:r w:rsidRPr="00290099">
        <w:rPr>
          <w:sz w:val="22"/>
          <w:szCs w:val="22"/>
        </w:rPr>
        <w:t>niniejszego paragrafu nie może przekroczyć 20% wartości netto Umowy, o której mowa w § 3 ust. 1.</w:t>
      </w:r>
    </w:p>
    <w:p w14:paraId="34E3E7F9" w14:textId="0CBCE8ED" w:rsidR="000C23F8" w:rsidRPr="00F8529D" w:rsidRDefault="000C23F8" w:rsidP="009027FB">
      <w:pPr>
        <w:pStyle w:val="Akapitzlist"/>
        <w:numPr>
          <w:ilvl w:val="1"/>
          <w:numId w:val="41"/>
        </w:numPr>
        <w:spacing w:line="276" w:lineRule="auto"/>
        <w:ind w:left="720"/>
        <w:jc w:val="both"/>
        <w:rPr>
          <w:i/>
          <w:iCs/>
          <w:sz w:val="22"/>
          <w:szCs w:val="22"/>
        </w:rPr>
      </w:pPr>
      <w:bookmarkStart w:id="206"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50684DC6" w:rsidR="000C23F8" w:rsidRPr="0019416D" w:rsidRDefault="000C23F8" w:rsidP="009027FB">
      <w:pPr>
        <w:pStyle w:val="Akapitzlist"/>
        <w:numPr>
          <w:ilvl w:val="1"/>
          <w:numId w:val="41"/>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B372EE">
        <w:rPr>
          <w:sz w:val="22"/>
          <w:szCs w:val="22"/>
        </w:rPr>
        <w:t>,</w:t>
      </w:r>
    </w:p>
    <w:p w14:paraId="10C3ADE1" w14:textId="091EA459" w:rsidR="000C23F8" w:rsidRPr="006524C6" w:rsidRDefault="000C23F8" w:rsidP="009027FB">
      <w:pPr>
        <w:numPr>
          <w:ilvl w:val="1"/>
          <w:numId w:val="41"/>
        </w:numPr>
        <w:spacing w:line="259" w:lineRule="auto"/>
        <w:ind w:left="720"/>
        <w:jc w:val="both"/>
        <w:rPr>
          <w:sz w:val="22"/>
          <w:szCs w:val="22"/>
        </w:rPr>
      </w:pPr>
      <w:r w:rsidRPr="006524C6">
        <w:rPr>
          <w:sz w:val="22"/>
          <w:szCs w:val="22"/>
        </w:rPr>
        <w:t>za zwłokę w przedstawieniu polisy ubezpieczeniowej lub dowodu opłacenia składki ubezpieczeniowej – w wysokości 1 000 zł za każdy</w:t>
      </w:r>
      <w:r w:rsidR="007D221B">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w:t>
      </w:r>
      <w:r w:rsidR="00DA44BE" w:rsidRPr="006524C6">
        <w:rPr>
          <w:sz w:val="22"/>
          <w:szCs w:val="22"/>
        </w:rPr>
        <w:t>umownej,</w:t>
      </w:r>
      <w:r w:rsidRPr="006524C6">
        <w:rPr>
          <w:sz w:val="22"/>
          <w:szCs w:val="22"/>
        </w:rPr>
        <w:t xml:space="preserve"> jeżeli w wyniku przedłożenia dokumentów zostanie stwierdzone zachowanie ciągłości ubezpieczenia Wykonawcy</w:t>
      </w:r>
      <w:r w:rsidR="00E50E3A">
        <w:rPr>
          <w:sz w:val="22"/>
          <w:szCs w:val="22"/>
        </w:rPr>
        <w:t xml:space="preserve"> </w:t>
      </w:r>
    </w:p>
    <w:p w14:paraId="3DF24470" w14:textId="3A79A963" w:rsidR="000C23F8" w:rsidRPr="00F8529D" w:rsidRDefault="000C23F8" w:rsidP="009027FB">
      <w:pPr>
        <w:numPr>
          <w:ilvl w:val="1"/>
          <w:numId w:val="41"/>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7" w:name="_Hlk146783575"/>
      <w:r w:rsidR="007D221B" w:rsidRPr="00F8529D">
        <w:rPr>
          <w:sz w:val="22"/>
          <w:szCs w:val="22"/>
        </w:rPr>
        <w:t>za każdy stwierdzony przypadek,</w:t>
      </w:r>
    </w:p>
    <w:bookmarkEnd w:id="207"/>
    <w:p w14:paraId="12386344" w14:textId="77777777" w:rsidR="000C23F8" w:rsidRPr="00F8529D" w:rsidRDefault="000C23F8" w:rsidP="009027FB">
      <w:pPr>
        <w:numPr>
          <w:ilvl w:val="1"/>
          <w:numId w:val="41"/>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9027FB">
      <w:pPr>
        <w:numPr>
          <w:ilvl w:val="2"/>
          <w:numId w:val="41"/>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5E54A608" w:rsidR="000C23F8" w:rsidRPr="00F8529D" w:rsidRDefault="000C23F8" w:rsidP="009027FB">
      <w:pPr>
        <w:numPr>
          <w:ilvl w:val="2"/>
          <w:numId w:val="41"/>
        </w:numPr>
        <w:spacing w:line="259" w:lineRule="auto"/>
        <w:jc w:val="both"/>
        <w:rPr>
          <w:sz w:val="22"/>
          <w:szCs w:val="22"/>
        </w:rPr>
      </w:pPr>
      <w:r w:rsidRPr="00F8529D">
        <w:rPr>
          <w:sz w:val="22"/>
          <w:szCs w:val="22"/>
        </w:rPr>
        <w:t>w stanie nietrzeźwości (stan nietrzeźwości zachodzi, gdy zawartość alkoholu w organizmie wynosi lub prowadzi do stężenia we krwi powyże</w:t>
      </w:r>
      <w:r w:rsidR="00B372EE">
        <w:rPr>
          <w:sz w:val="22"/>
          <w:szCs w:val="22"/>
        </w:rPr>
        <w:t xml:space="preserve">j 0,5‰ alkoholu albo obecności </w:t>
      </w:r>
      <w:r w:rsidRPr="00F8529D">
        <w:rPr>
          <w:sz w:val="22"/>
          <w:szCs w:val="22"/>
        </w:rPr>
        <w:t>w wydychanym powietrzu powyżej 0,25 mg alkoholu w 1 dm3)</w:t>
      </w:r>
      <w:r w:rsidR="006D5019" w:rsidRPr="00F8529D">
        <w:rPr>
          <w:sz w:val="22"/>
          <w:szCs w:val="22"/>
        </w:rPr>
        <w:t>,</w:t>
      </w:r>
    </w:p>
    <w:p w14:paraId="0AD2A6B6" w14:textId="77777777" w:rsidR="000C23F8" w:rsidRPr="00F8529D" w:rsidRDefault="000C23F8" w:rsidP="009027FB">
      <w:pPr>
        <w:numPr>
          <w:ilvl w:val="2"/>
          <w:numId w:val="41"/>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9027FB">
      <w:pPr>
        <w:numPr>
          <w:ilvl w:val="2"/>
          <w:numId w:val="41"/>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9027FB">
      <w:pPr>
        <w:numPr>
          <w:ilvl w:val="2"/>
          <w:numId w:val="41"/>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lastRenderedPageBreak/>
        <w:t xml:space="preserve">- </w:t>
      </w:r>
      <w:r w:rsidR="00CF2EF5" w:rsidRPr="00754127">
        <w:rPr>
          <w:sz w:val="22"/>
          <w:szCs w:val="22"/>
        </w:rPr>
        <w:t>w wysokości 1 5</w:t>
      </w:r>
      <w:r w:rsidR="000C23F8" w:rsidRPr="00754127">
        <w:rPr>
          <w:sz w:val="22"/>
          <w:szCs w:val="22"/>
        </w:rPr>
        <w:t>00,00 zł za każdy stwierdzony przypadek;</w:t>
      </w:r>
    </w:p>
    <w:p w14:paraId="762BC468" w14:textId="523791EF" w:rsidR="000C23F8" w:rsidRPr="00754127" w:rsidRDefault="000C23F8" w:rsidP="009027FB">
      <w:pPr>
        <w:numPr>
          <w:ilvl w:val="1"/>
          <w:numId w:val="41"/>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08"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bookmarkEnd w:id="208"/>
    <w:p w14:paraId="0309453C" w14:textId="52DD3548" w:rsidR="000C23F8" w:rsidRPr="00754127" w:rsidRDefault="000C23F8" w:rsidP="009027FB">
      <w:pPr>
        <w:numPr>
          <w:ilvl w:val="1"/>
          <w:numId w:val="41"/>
        </w:numPr>
        <w:spacing w:line="259" w:lineRule="auto"/>
        <w:ind w:left="714" w:hanging="357"/>
        <w:jc w:val="both"/>
        <w:rPr>
          <w:color w:val="00B050"/>
          <w:sz w:val="22"/>
          <w:szCs w:val="22"/>
        </w:rPr>
      </w:pPr>
      <w:r w:rsidRPr="00754127">
        <w:rPr>
          <w:sz w:val="22"/>
          <w:szCs w:val="22"/>
        </w:rPr>
        <w:t xml:space="preserve">w przypadku zaniechania złożenia zapotrzebowania na świadczenia Zamawiającego </w:t>
      </w:r>
      <w:r w:rsidRPr="00754127">
        <w:rPr>
          <w:sz w:val="22"/>
          <w:szCs w:val="22"/>
        </w:rPr>
        <w:br/>
        <w:t>i skorzystania przez Wykonawcę lub jego pracowników ze świadczeń Zamawiającego</w:t>
      </w:r>
      <w:r w:rsidR="00ED1FF7" w:rsidRPr="00754127">
        <w:rPr>
          <w:sz w:val="22"/>
          <w:szCs w:val="22"/>
        </w:rPr>
        <w:t>,</w:t>
      </w:r>
      <w:r w:rsidR="00CB277B" w:rsidRPr="00754127">
        <w:rPr>
          <w:sz w:val="22"/>
          <w:szCs w:val="22"/>
        </w:rPr>
        <w:t xml:space="preserve"> </w:t>
      </w:r>
      <w:bookmarkStart w:id="209" w:name="_Hlk146784540"/>
      <w:r w:rsidR="000241D8" w:rsidRPr="00754127">
        <w:rPr>
          <w:sz w:val="22"/>
          <w:szCs w:val="22"/>
        </w:rPr>
        <w:t xml:space="preserve">w wysokości 50 zł za każdy stwierdzony przypadek - </w:t>
      </w:r>
      <w:r w:rsidR="00CB277B" w:rsidRPr="00754127">
        <w:rPr>
          <w:sz w:val="22"/>
          <w:szCs w:val="22"/>
        </w:rPr>
        <w:t>niezależnie od konieczności zapłaty wynagrodzenia za skorzystanie z takiego świadczenia</w:t>
      </w:r>
      <w:bookmarkEnd w:id="209"/>
      <w:r w:rsidR="00290099" w:rsidRPr="00754127">
        <w:rPr>
          <w:sz w:val="22"/>
          <w:szCs w:val="22"/>
        </w:rPr>
        <w:t>.</w:t>
      </w:r>
      <w:r w:rsidR="00E50E3A" w:rsidRPr="00754127">
        <w:rPr>
          <w:sz w:val="22"/>
          <w:szCs w:val="22"/>
        </w:rPr>
        <w:t xml:space="preserve"> </w:t>
      </w:r>
    </w:p>
    <w:p w14:paraId="578E6CF6" w14:textId="0B51DFC1" w:rsidR="00290099" w:rsidRDefault="00290099" w:rsidP="00290099">
      <w:pPr>
        <w:spacing w:line="252" w:lineRule="auto"/>
        <w:ind w:left="357"/>
        <w:jc w:val="both"/>
        <w:rPr>
          <w:i/>
          <w:iCs/>
          <w:color w:val="0070C0"/>
          <w:sz w:val="22"/>
          <w:szCs w:val="22"/>
        </w:rPr>
      </w:pPr>
    </w:p>
    <w:p w14:paraId="4DACB222" w14:textId="4925CBA4" w:rsidR="000C23F8" w:rsidRPr="00B372EE" w:rsidRDefault="00D0028C" w:rsidP="00B372EE">
      <w:pPr>
        <w:pStyle w:val="Akapitzlist"/>
        <w:numPr>
          <w:ilvl w:val="0"/>
          <w:numId w:val="41"/>
        </w:numPr>
        <w:spacing w:line="252" w:lineRule="auto"/>
        <w:jc w:val="both"/>
        <w:rPr>
          <w:i/>
          <w:iCs/>
          <w:color w:val="0070C0"/>
          <w:sz w:val="22"/>
          <w:szCs w:val="22"/>
        </w:rPr>
      </w:pPr>
      <w:bookmarkStart w:id="210" w:name="_Hlk144479888"/>
      <w:bookmarkStart w:id="211" w:name="_Hlk146784619"/>
      <w:r w:rsidRPr="00B372EE">
        <w:rPr>
          <w:sz w:val="22"/>
          <w:szCs w:val="22"/>
        </w:rPr>
        <w:t>W przypadku nieprzystąpienia przez Wykonawcę do wykonywania przedmiotu Umowy w całości lub części w umówionym terminie</w:t>
      </w:r>
      <w:r w:rsidR="00F960BF" w:rsidRPr="00B372EE">
        <w:rPr>
          <w:sz w:val="22"/>
          <w:szCs w:val="22"/>
        </w:rPr>
        <w:t xml:space="preserve">, </w:t>
      </w:r>
      <w:r w:rsidRPr="00B372EE">
        <w:rPr>
          <w:sz w:val="22"/>
          <w:szCs w:val="22"/>
        </w:rPr>
        <w:t xml:space="preserve">Zamawiający uprawniony jest do zlecenia wykonania przedmiotu Umowy w całości </w:t>
      </w:r>
      <w:r w:rsidRPr="00B372EE">
        <w:rPr>
          <w:bCs/>
          <w:sz w:val="22"/>
          <w:szCs w:val="22"/>
        </w:rPr>
        <w:t>lub</w:t>
      </w:r>
      <w:r w:rsidRPr="00B372EE">
        <w:rPr>
          <w:sz w:val="22"/>
          <w:szCs w:val="22"/>
        </w:rPr>
        <w:t xml:space="preserve"> części innemu </w:t>
      </w:r>
      <w:r w:rsidR="00A76426" w:rsidRPr="00B372EE">
        <w:rPr>
          <w:sz w:val="22"/>
          <w:szCs w:val="22"/>
        </w:rPr>
        <w:t>w</w:t>
      </w:r>
      <w:r w:rsidRPr="00B372EE">
        <w:rPr>
          <w:sz w:val="22"/>
          <w:szCs w:val="22"/>
        </w:rPr>
        <w:t xml:space="preserve">ykonawcy, bez konieczności uzyskiwania zgody Sądu o której mowa w art. 480 Kodeksu cywilnego. </w:t>
      </w:r>
      <w:r w:rsidR="000C23F8" w:rsidRPr="00B372EE">
        <w:rPr>
          <w:sz w:val="22"/>
          <w:szCs w:val="22"/>
        </w:rPr>
        <w:t xml:space="preserve">W przypadku konieczności zlecenia przez Zamawiającego realizacji zamówienia innemu </w:t>
      </w:r>
      <w:r w:rsidRPr="00B372EE">
        <w:rPr>
          <w:sz w:val="22"/>
          <w:szCs w:val="22"/>
        </w:rPr>
        <w:t>w</w:t>
      </w:r>
      <w:r w:rsidR="000C23F8" w:rsidRPr="00B372EE">
        <w:rPr>
          <w:sz w:val="22"/>
          <w:szCs w:val="22"/>
        </w:rPr>
        <w:t>ykonawcy</w:t>
      </w:r>
      <w:r w:rsidRPr="00B372EE">
        <w:rPr>
          <w:sz w:val="22"/>
          <w:szCs w:val="22"/>
        </w:rPr>
        <w:t xml:space="preserve">, Zamawiającemu, niezależnie od innych </w:t>
      </w:r>
      <w:r w:rsidR="00DA4361" w:rsidRPr="00B372EE">
        <w:rPr>
          <w:sz w:val="22"/>
          <w:szCs w:val="22"/>
        </w:rPr>
        <w:t>uprawnień</w:t>
      </w:r>
      <w:r w:rsidR="00F66B98" w:rsidRPr="00B372EE">
        <w:rPr>
          <w:sz w:val="22"/>
          <w:szCs w:val="22"/>
        </w:rPr>
        <w:t>,</w:t>
      </w:r>
      <w:r w:rsidRPr="00B372EE">
        <w:rPr>
          <w:sz w:val="22"/>
          <w:szCs w:val="22"/>
        </w:rPr>
        <w:t xml:space="preserve"> </w:t>
      </w:r>
      <w:r w:rsidR="00DA4361" w:rsidRPr="00B372EE">
        <w:rPr>
          <w:sz w:val="22"/>
          <w:szCs w:val="22"/>
        </w:rPr>
        <w:t>przysługuje</w:t>
      </w:r>
      <w:r w:rsidRPr="00B372EE">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12" w:name="_Hlk144479920"/>
      <w:bookmarkEnd w:id="210"/>
    </w:p>
    <w:bookmarkEnd w:id="211"/>
    <w:bookmarkEnd w:id="212"/>
    <w:p w14:paraId="753A8E07" w14:textId="77777777" w:rsidR="000C23F8" w:rsidRPr="00F8529D" w:rsidRDefault="000C23F8" w:rsidP="00B372EE">
      <w:pPr>
        <w:numPr>
          <w:ilvl w:val="0"/>
          <w:numId w:val="41"/>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B372EE">
      <w:pPr>
        <w:numPr>
          <w:ilvl w:val="1"/>
          <w:numId w:val="41"/>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B372EE">
      <w:pPr>
        <w:numPr>
          <w:ilvl w:val="1"/>
          <w:numId w:val="41"/>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B372EE">
      <w:pPr>
        <w:numPr>
          <w:ilvl w:val="0"/>
          <w:numId w:val="41"/>
        </w:numPr>
        <w:spacing w:line="259" w:lineRule="auto"/>
        <w:ind w:hanging="357"/>
        <w:jc w:val="both"/>
        <w:rPr>
          <w:sz w:val="22"/>
          <w:szCs w:val="22"/>
        </w:rPr>
      </w:pPr>
      <w:bookmarkStart w:id="213"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F8529D" w:rsidRDefault="0072470D" w:rsidP="00B372EE">
      <w:pPr>
        <w:numPr>
          <w:ilvl w:val="1"/>
          <w:numId w:val="41"/>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03673A1C" w14:textId="7CA7D93C" w:rsidR="000C23F8" w:rsidRPr="00B372EE" w:rsidRDefault="000C23F8" w:rsidP="00B372EE">
      <w:pPr>
        <w:numPr>
          <w:ilvl w:val="1"/>
          <w:numId w:val="41"/>
        </w:numPr>
        <w:spacing w:line="259" w:lineRule="auto"/>
        <w:jc w:val="both"/>
        <w:rPr>
          <w:strike/>
          <w:sz w:val="22"/>
          <w:szCs w:val="22"/>
        </w:rPr>
      </w:pPr>
      <w:r w:rsidRPr="00B372EE">
        <w:rPr>
          <w:sz w:val="22"/>
          <w:szCs w:val="22"/>
        </w:rPr>
        <w:t xml:space="preserve">odstąpienia od Umowy </w:t>
      </w:r>
      <w:r w:rsidR="0072470D" w:rsidRPr="00B372EE">
        <w:rPr>
          <w:sz w:val="22"/>
          <w:szCs w:val="22"/>
        </w:rPr>
        <w:t>w części lub wypowiedzenia Umowy w części</w:t>
      </w:r>
      <w:r w:rsidR="00D04E9B" w:rsidRPr="00B372EE">
        <w:rPr>
          <w:sz w:val="22"/>
          <w:szCs w:val="22"/>
        </w:rPr>
        <w:t xml:space="preserve"> przez któr</w:t>
      </w:r>
      <w:r w:rsidR="003B64B9" w:rsidRPr="00B372EE">
        <w:rPr>
          <w:sz w:val="22"/>
          <w:szCs w:val="22"/>
        </w:rPr>
        <w:t>ą</w:t>
      </w:r>
      <w:r w:rsidR="00D04E9B" w:rsidRPr="00B372EE">
        <w:rPr>
          <w:sz w:val="22"/>
          <w:szCs w:val="22"/>
        </w:rPr>
        <w:t>kolwiek ze Stron</w:t>
      </w:r>
      <w:r w:rsidR="0072470D" w:rsidRPr="00B372EE">
        <w:rPr>
          <w:sz w:val="22"/>
          <w:szCs w:val="22"/>
        </w:rPr>
        <w:t xml:space="preserve"> </w:t>
      </w:r>
      <w:bookmarkStart w:id="214" w:name="_Hlk144467500"/>
      <w:r w:rsidRPr="00B372EE">
        <w:rPr>
          <w:sz w:val="22"/>
          <w:szCs w:val="22"/>
        </w:rPr>
        <w:t xml:space="preserve">z przyczyn </w:t>
      </w:r>
      <w:r w:rsidR="0072470D" w:rsidRPr="00B372EE">
        <w:rPr>
          <w:sz w:val="22"/>
          <w:szCs w:val="22"/>
        </w:rPr>
        <w:t>leżących po stronie Wykonawcy</w:t>
      </w:r>
      <w:r w:rsidRPr="00B372EE">
        <w:rPr>
          <w:sz w:val="22"/>
          <w:szCs w:val="22"/>
        </w:rPr>
        <w:t xml:space="preserve">, </w:t>
      </w:r>
      <w:r w:rsidR="0072470D" w:rsidRPr="00B372EE">
        <w:rPr>
          <w:sz w:val="22"/>
          <w:szCs w:val="22"/>
        </w:rPr>
        <w:t xml:space="preserve">Zamawiającemu </w:t>
      </w:r>
      <w:r w:rsidRPr="00B372EE">
        <w:rPr>
          <w:sz w:val="22"/>
          <w:szCs w:val="22"/>
        </w:rPr>
        <w:t xml:space="preserve">przysługuje kara umowna w wysokości 20% wartości </w:t>
      </w:r>
      <w:r w:rsidR="00F960BF" w:rsidRPr="00B372EE">
        <w:rPr>
          <w:sz w:val="22"/>
          <w:szCs w:val="22"/>
        </w:rPr>
        <w:t>netto</w:t>
      </w:r>
      <w:r w:rsidR="00F2094E" w:rsidRPr="00B372EE">
        <w:rPr>
          <w:sz w:val="22"/>
          <w:szCs w:val="22"/>
        </w:rPr>
        <w:t xml:space="preserve"> </w:t>
      </w:r>
      <w:r w:rsidRPr="00B372EE">
        <w:rPr>
          <w:sz w:val="22"/>
          <w:szCs w:val="22"/>
        </w:rPr>
        <w:t>niezrealizowanej części Umowy</w:t>
      </w:r>
      <w:r w:rsidR="005C4237" w:rsidRPr="00B372EE">
        <w:rPr>
          <w:sz w:val="22"/>
          <w:szCs w:val="22"/>
        </w:rPr>
        <w:t>.</w:t>
      </w:r>
      <w:r w:rsidRPr="00B372EE">
        <w:rPr>
          <w:sz w:val="22"/>
          <w:szCs w:val="22"/>
        </w:rPr>
        <w:t xml:space="preserve"> </w:t>
      </w:r>
    </w:p>
    <w:bookmarkEnd w:id="214"/>
    <w:p w14:paraId="2BB142DC" w14:textId="7F7B4954" w:rsidR="00F66B98" w:rsidRPr="00F8529D" w:rsidRDefault="00F66B98" w:rsidP="00B372EE">
      <w:pPr>
        <w:numPr>
          <w:ilvl w:val="0"/>
          <w:numId w:val="41"/>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rsidP="00B372EE">
      <w:pPr>
        <w:numPr>
          <w:ilvl w:val="1"/>
          <w:numId w:val="41"/>
        </w:numPr>
        <w:spacing w:line="259" w:lineRule="auto"/>
        <w:jc w:val="both"/>
        <w:rPr>
          <w:sz w:val="22"/>
          <w:szCs w:val="22"/>
        </w:rPr>
      </w:pPr>
      <w:bookmarkStart w:id="215" w:name="_Hlk148947447"/>
      <w:r w:rsidRPr="00F8529D">
        <w:rPr>
          <w:sz w:val="22"/>
          <w:szCs w:val="22"/>
        </w:rPr>
        <w:t>za odstąpienie od Umowy w całości przez którąkolwiek ze Stron z winy Zamawiającego - w wysokości 20% wartości netto Umowy, o której mowa w § 3 ust. 1.</w:t>
      </w:r>
    </w:p>
    <w:p w14:paraId="31FC00A3" w14:textId="4DE7E5F6" w:rsidR="00F66B98" w:rsidRPr="00B372EE" w:rsidRDefault="00F66B98" w:rsidP="00B372EE">
      <w:pPr>
        <w:numPr>
          <w:ilvl w:val="1"/>
          <w:numId w:val="41"/>
        </w:numPr>
        <w:spacing w:line="259" w:lineRule="auto"/>
        <w:jc w:val="both"/>
        <w:rPr>
          <w:sz w:val="22"/>
          <w:szCs w:val="22"/>
        </w:rPr>
      </w:pPr>
      <w:r w:rsidRPr="00B372EE">
        <w:rPr>
          <w:sz w:val="22"/>
          <w:szCs w:val="22"/>
        </w:rPr>
        <w:t>za odstąpienie od Umowy w części przez którąkolwiek ze Stron z winy Zamawiającego - w wysokości 20% wartości netto niezrealizowanej części Umowy.</w:t>
      </w:r>
      <w:bookmarkEnd w:id="215"/>
    </w:p>
    <w:p w14:paraId="2A2CF2DB" w14:textId="082625FF" w:rsidR="000C23F8" w:rsidRPr="00F8529D" w:rsidRDefault="004B24AC" w:rsidP="00B372EE">
      <w:pPr>
        <w:numPr>
          <w:ilvl w:val="0"/>
          <w:numId w:val="41"/>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290099">
        <w:rPr>
          <w:sz w:val="22"/>
          <w:szCs w:val="22"/>
        </w:rPr>
        <w:t>odstąpienie</w:t>
      </w:r>
      <w:r w:rsidR="005C4237" w:rsidRPr="00290099">
        <w:rPr>
          <w:color w:val="EE0000"/>
          <w:sz w:val="22"/>
          <w:szCs w:val="22"/>
        </w:rPr>
        <w:t xml:space="preserve"> </w:t>
      </w:r>
      <w:r w:rsidR="00F90F93" w:rsidRPr="00B372EE">
        <w:rPr>
          <w:sz w:val="22"/>
          <w:szCs w:val="22"/>
        </w:rPr>
        <w:t xml:space="preserve">w części </w:t>
      </w:r>
      <w:r w:rsidR="005C4237" w:rsidRPr="00290099">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B372EE">
      <w:pPr>
        <w:numPr>
          <w:ilvl w:val="0"/>
          <w:numId w:val="41"/>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B372EE">
      <w:pPr>
        <w:numPr>
          <w:ilvl w:val="0"/>
          <w:numId w:val="41"/>
        </w:numPr>
        <w:spacing w:line="259" w:lineRule="auto"/>
        <w:jc w:val="both"/>
        <w:rPr>
          <w:sz w:val="22"/>
          <w:szCs w:val="22"/>
        </w:rPr>
      </w:pPr>
      <w:r w:rsidRPr="00F8529D">
        <w:rPr>
          <w:sz w:val="22"/>
          <w:szCs w:val="22"/>
        </w:rPr>
        <w:lastRenderedPageBreak/>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B372EE">
      <w:pPr>
        <w:numPr>
          <w:ilvl w:val="0"/>
          <w:numId w:val="41"/>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6"/>
      <w:bookmarkEnd w:id="213"/>
    </w:p>
    <w:p w14:paraId="4E1E67AC" w14:textId="77777777" w:rsidR="000C23F8" w:rsidRPr="00F8529D" w:rsidRDefault="000C23F8" w:rsidP="000C23F8">
      <w:pPr>
        <w:pStyle w:val="Nagwek2"/>
      </w:pPr>
      <w:bookmarkStart w:id="216" w:name="_Toc83291685"/>
      <w:bookmarkStart w:id="217" w:name="_Toc106095873"/>
      <w:bookmarkStart w:id="218" w:name="_Toc106096313"/>
      <w:bookmarkStart w:id="219" w:name="_Toc106096417"/>
      <w:bookmarkStart w:id="220" w:name="_Toc235784715"/>
      <w:r w:rsidRPr="00F8529D">
        <w:t>§ 14. Rozwiązanie, odstąpienie lub wypowiedzenie Umowy</w:t>
      </w:r>
      <w:bookmarkEnd w:id="216"/>
      <w:bookmarkEnd w:id="217"/>
      <w:bookmarkEnd w:id="218"/>
      <w:bookmarkEnd w:id="219"/>
      <w:bookmarkEnd w:id="220"/>
    </w:p>
    <w:p w14:paraId="7F7C0D91" w14:textId="77777777" w:rsidR="000C23F8" w:rsidRPr="0032172A" w:rsidRDefault="000C23F8" w:rsidP="009027FB">
      <w:pPr>
        <w:numPr>
          <w:ilvl w:val="0"/>
          <w:numId w:val="42"/>
        </w:numPr>
        <w:spacing w:line="259" w:lineRule="auto"/>
        <w:ind w:left="357" w:hanging="357"/>
        <w:jc w:val="both"/>
        <w:rPr>
          <w:sz w:val="22"/>
          <w:szCs w:val="22"/>
        </w:rPr>
      </w:pPr>
      <w:bookmarkStart w:id="221" w:name="_Hlk146784907"/>
      <w:r w:rsidRPr="0032172A">
        <w:rPr>
          <w:sz w:val="22"/>
          <w:szCs w:val="22"/>
        </w:rPr>
        <w:t>Strony mogą rozwiązać Umowę na mocy porozumienia Stron.</w:t>
      </w:r>
    </w:p>
    <w:p w14:paraId="55217CF2" w14:textId="26C9E09B" w:rsidR="000C23F8" w:rsidRPr="0032172A" w:rsidRDefault="000C23F8" w:rsidP="009027FB">
      <w:pPr>
        <w:numPr>
          <w:ilvl w:val="0"/>
          <w:numId w:val="42"/>
        </w:numPr>
        <w:spacing w:line="259" w:lineRule="auto"/>
        <w:ind w:left="357" w:hanging="357"/>
        <w:jc w:val="both"/>
        <w:rPr>
          <w:sz w:val="22"/>
          <w:szCs w:val="22"/>
        </w:rPr>
      </w:pPr>
      <w:r w:rsidRPr="0032172A">
        <w:rPr>
          <w:sz w:val="22"/>
          <w:szCs w:val="22"/>
        </w:rPr>
        <w:t>Zamawiający</w:t>
      </w:r>
      <w:r w:rsidR="00202054" w:rsidRPr="0032172A">
        <w:rPr>
          <w:sz w:val="22"/>
          <w:szCs w:val="22"/>
        </w:rPr>
        <w:t>, wedle swego wyboru,</w:t>
      </w:r>
      <w:r w:rsidRPr="0032172A">
        <w:rPr>
          <w:sz w:val="22"/>
          <w:szCs w:val="22"/>
        </w:rPr>
        <w:t xml:space="preserve"> może odstąpić od Umowy</w:t>
      </w:r>
      <w:r w:rsidR="00202054" w:rsidRPr="0032172A">
        <w:rPr>
          <w:sz w:val="22"/>
          <w:szCs w:val="22"/>
        </w:rPr>
        <w:t xml:space="preserve"> (ex </w:t>
      </w:r>
      <w:proofErr w:type="spellStart"/>
      <w:r w:rsidR="00202054" w:rsidRPr="0032172A">
        <w:rPr>
          <w:sz w:val="22"/>
          <w:szCs w:val="22"/>
        </w:rPr>
        <w:t>tunc</w:t>
      </w:r>
      <w:proofErr w:type="spellEnd"/>
      <w:r w:rsidR="00202054" w:rsidRPr="0032172A">
        <w:rPr>
          <w:sz w:val="22"/>
          <w:szCs w:val="22"/>
        </w:rPr>
        <w:t xml:space="preserve"> – wstecz)</w:t>
      </w:r>
      <w:r w:rsidRPr="0032172A">
        <w:rPr>
          <w:sz w:val="22"/>
          <w:szCs w:val="22"/>
        </w:rPr>
        <w:t xml:space="preserve"> </w:t>
      </w:r>
      <w:bookmarkStart w:id="222" w:name="_Hlk144467170"/>
      <w:r w:rsidRPr="0032172A">
        <w:rPr>
          <w:sz w:val="22"/>
          <w:szCs w:val="22"/>
        </w:rPr>
        <w:t>w całości lub części</w:t>
      </w:r>
      <w:bookmarkEnd w:id="222"/>
      <w:r w:rsidR="00202054" w:rsidRPr="0032172A">
        <w:rPr>
          <w:sz w:val="22"/>
          <w:szCs w:val="22"/>
        </w:rPr>
        <w:t xml:space="preserve"> lub wypowiedzieć Umowę</w:t>
      </w:r>
      <w:r w:rsidRPr="0032172A">
        <w:rPr>
          <w:sz w:val="22"/>
          <w:szCs w:val="22"/>
        </w:rPr>
        <w:t xml:space="preserve"> </w:t>
      </w:r>
      <w:r w:rsidR="00202054" w:rsidRPr="0032172A">
        <w:rPr>
          <w:sz w:val="22"/>
          <w:szCs w:val="22"/>
        </w:rPr>
        <w:t>(</w:t>
      </w:r>
      <w:r w:rsidRPr="0032172A">
        <w:rPr>
          <w:sz w:val="22"/>
          <w:szCs w:val="22"/>
        </w:rPr>
        <w:t xml:space="preserve">ex nunc </w:t>
      </w:r>
      <w:r w:rsidR="00D04E9B" w:rsidRPr="0032172A">
        <w:rPr>
          <w:sz w:val="22"/>
          <w:szCs w:val="22"/>
        </w:rPr>
        <w:t>–</w:t>
      </w:r>
      <w:r w:rsidR="00202054" w:rsidRPr="0032172A">
        <w:rPr>
          <w:sz w:val="22"/>
          <w:szCs w:val="22"/>
        </w:rPr>
        <w:t xml:space="preserve"> </w:t>
      </w:r>
      <w:r w:rsidRPr="0032172A">
        <w:rPr>
          <w:sz w:val="22"/>
          <w:szCs w:val="22"/>
        </w:rPr>
        <w:t>od teraz)</w:t>
      </w:r>
      <w:r w:rsidR="0072470D" w:rsidRPr="0032172A">
        <w:rPr>
          <w:sz w:val="22"/>
          <w:szCs w:val="22"/>
        </w:rPr>
        <w:t xml:space="preserve"> w całości lub części</w:t>
      </w:r>
      <w:r w:rsidR="00202054" w:rsidRPr="0032172A">
        <w:rPr>
          <w:sz w:val="22"/>
          <w:szCs w:val="22"/>
        </w:rPr>
        <w:t>,</w:t>
      </w:r>
      <w:r w:rsidRPr="0032172A">
        <w:rPr>
          <w:sz w:val="22"/>
          <w:szCs w:val="22"/>
        </w:rPr>
        <w:t xml:space="preserve"> w przypadku:</w:t>
      </w:r>
    </w:p>
    <w:p w14:paraId="00C320C4" w14:textId="77777777" w:rsidR="000C23F8" w:rsidRPr="0032172A" w:rsidRDefault="000C23F8" w:rsidP="009027FB">
      <w:pPr>
        <w:numPr>
          <w:ilvl w:val="1"/>
          <w:numId w:val="42"/>
        </w:numPr>
        <w:spacing w:line="259" w:lineRule="auto"/>
        <w:jc w:val="both"/>
        <w:rPr>
          <w:sz w:val="22"/>
          <w:szCs w:val="22"/>
        </w:rPr>
      </w:pPr>
      <w:r w:rsidRPr="0032172A">
        <w:rPr>
          <w:sz w:val="22"/>
          <w:szCs w:val="22"/>
        </w:rPr>
        <w:t>wygaśnięcia ubezpieczenia Wykonawcy i nieprzedłużenia ochrony ubezpieczeniowej w okresie realizacji Umowy,</w:t>
      </w:r>
    </w:p>
    <w:p w14:paraId="58CCB24E" w14:textId="77777777" w:rsidR="000C23F8" w:rsidRPr="0032172A" w:rsidRDefault="000C23F8" w:rsidP="009027FB">
      <w:pPr>
        <w:numPr>
          <w:ilvl w:val="1"/>
          <w:numId w:val="42"/>
        </w:numPr>
        <w:spacing w:line="259" w:lineRule="auto"/>
        <w:jc w:val="both"/>
        <w:rPr>
          <w:sz w:val="22"/>
          <w:szCs w:val="22"/>
        </w:rPr>
      </w:pPr>
      <w:r w:rsidRPr="0032172A">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32172A" w:rsidRDefault="000C23F8" w:rsidP="009027FB">
      <w:pPr>
        <w:numPr>
          <w:ilvl w:val="1"/>
          <w:numId w:val="42"/>
        </w:numPr>
        <w:spacing w:line="259" w:lineRule="auto"/>
        <w:jc w:val="both"/>
        <w:rPr>
          <w:sz w:val="22"/>
          <w:szCs w:val="22"/>
        </w:rPr>
      </w:pPr>
      <w:bookmarkStart w:id="223" w:name="_Hlk82757104"/>
      <w:r w:rsidRPr="0032172A">
        <w:rPr>
          <w:sz w:val="22"/>
          <w:szCs w:val="22"/>
        </w:rPr>
        <w:t>nieprzystąpienia w terminie do realizacji Umowy bez uzasadnionej przyczyny</w:t>
      </w:r>
      <w:r w:rsidR="00ED1FF7" w:rsidRPr="0032172A">
        <w:rPr>
          <w:sz w:val="22"/>
          <w:szCs w:val="22"/>
        </w:rPr>
        <w:t xml:space="preserve"> na ter</w:t>
      </w:r>
      <w:r w:rsidR="005C4237" w:rsidRPr="0032172A">
        <w:rPr>
          <w:sz w:val="22"/>
          <w:szCs w:val="22"/>
        </w:rPr>
        <w:t>e</w:t>
      </w:r>
      <w:r w:rsidR="00ED1FF7" w:rsidRPr="0032172A">
        <w:rPr>
          <w:sz w:val="22"/>
          <w:szCs w:val="22"/>
        </w:rPr>
        <w:t>nie Zamawiającego</w:t>
      </w:r>
      <w:r w:rsidRPr="0032172A">
        <w:rPr>
          <w:sz w:val="22"/>
          <w:szCs w:val="22"/>
        </w:rPr>
        <w:t xml:space="preserve"> lub zaprzestania realizacji Umowy bez zgody Zamawiającego, jeżeli okres niewykonywania umowy trwa dłużej niż 3 dni robocze, </w:t>
      </w:r>
    </w:p>
    <w:bookmarkEnd w:id="223"/>
    <w:p w14:paraId="3CE94781" w14:textId="5D693CC1" w:rsidR="000C23F8" w:rsidRPr="00F8529D" w:rsidRDefault="000C23F8" w:rsidP="009027FB">
      <w:pPr>
        <w:numPr>
          <w:ilvl w:val="1"/>
          <w:numId w:val="42"/>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9027FB">
      <w:pPr>
        <w:numPr>
          <w:ilvl w:val="1"/>
          <w:numId w:val="42"/>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9027FB">
      <w:pPr>
        <w:numPr>
          <w:ilvl w:val="2"/>
          <w:numId w:val="42"/>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9027FB">
      <w:pPr>
        <w:numPr>
          <w:ilvl w:val="2"/>
          <w:numId w:val="42"/>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9027FB">
      <w:pPr>
        <w:numPr>
          <w:ilvl w:val="2"/>
          <w:numId w:val="42"/>
        </w:numPr>
        <w:spacing w:line="259" w:lineRule="auto"/>
        <w:ind w:hanging="357"/>
        <w:jc w:val="both"/>
        <w:rPr>
          <w:sz w:val="22"/>
          <w:szCs w:val="22"/>
        </w:rPr>
      </w:pPr>
      <w:bookmarkStart w:id="224"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4"/>
      <w:r w:rsidRPr="00F8529D">
        <w:rPr>
          <w:sz w:val="22"/>
          <w:szCs w:val="22"/>
        </w:rPr>
        <w:t>,</w:t>
      </w:r>
    </w:p>
    <w:p w14:paraId="50AE23C0" w14:textId="77777777" w:rsidR="000C23F8" w:rsidRPr="00F8529D" w:rsidRDefault="000C23F8" w:rsidP="009027FB">
      <w:pPr>
        <w:numPr>
          <w:ilvl w:val="1"/>
          <w:numId w:val="42"/>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439E4E7F" w14:textId="2532CA39" w:rsidR="000C23F8" w:rsidRPr="0032172A" w:rsidRDefault="000C23F8" w:rsidP="009027FB">
      <w:pPr>
        <w:numPr>
          <w:ilvl w:val="1"/>
          <w:numId w:val="42"/>
        </w:numPr>
        <w:spacing w:line="259" w:lineRule="auto"/>
        <w:jc w:val="both"/>
        <w:rPr>
          <w:b/>
          <w:bCs/>
          <w:sz w:val="22"/>
          <w:szCs w:val="22"/>
        </w:rPr>
      </w:pPr>
      <w:r w:rsidRPr="0032172A">
        <w:rPr>
          <w:sz w:val="22"/>
          <w:szCs w:val="22"/>
        </w:rPr>
        <w:t>nieprzystąpienia w danym dniu do realizacji zamówienia, przy czym odstąpienie</w:t>
      </w:r>
      <w:r w:rsidR="00B372EE">
        <w:rPr>
          <w:sz w:val="22"/>
          <w:szCs w:val="22"/>
        </w:rPr>
        <w:br/>
      </w:r>
      <w:r w:rsidR="00202054" w:rsidRPr="0032172A">
        <w:rPr>
          <w:sz w:val="22"/>
          <w:szCs w:val="22"/>
        </w:rPr>
        <w:t>/wypowiedzenie</w:t>
      </w:r>
      <w:r w:rsidRPr="0032172A">
        <w:rPr>
          <w:sz w:val="22"/>
          <w:szCs w:val="22"/>
        </w:rPr>
        <w:t xml:space="preserve"> dotyczyć będzie tylko tej części </w:t>
      </w:r>
      <w:r w:rsidR="00202054" w:rsidRPr="0032172A">
        <w:rPr>
          <w:sz w:val="22"/>
          <w:szCs w:val="22"/>
        </w:rPr>
        <w:t>U</w:t>
      </w:r>
      <w:r w:rsidRPr="0032172A">
        <w:rPr>
          <w:sz w:val="22"/>
          <w:szCs w:val="22"/>
        </w:rPr>
        <w:t>mowy,</w:t>
      </w:r>
    </w:p>
    <w:p w14:paraId="2B363E7F" w14:textId="77777777" w:rsidR="000C23F8" w:rsidRPr="008336E0" w:rsidRDefault="000C23F8" w:rsidP="009027FB">
      <w:pPr>
        <w:numPr>
          <w:ilvl w:val="1"/>
          <w:numId w:val="42"/>
        </w:numPr>
        <w:spacing w:line="259" w:lineRule="auto"/>
        <w:jc w:val="both"/>
        <w:rPr>
          <w:sz w:val="22"/>
          <w:szCs w:val="22"/>
        </w:rPr>
      </w:pPr>
      <w:r w:rsidRPr="008336E0">
        <w:rPr>
          <w:sz w:val="22"/>
          <w:szCs w:val="22"/>
        </w:rPr>
        <w:t>otwarcia postępowania likwidacyjnego Wykonawcy.</w:t>
      </w:r>
    </w:p>
    <w:p w14:paraId="6506C8E6" w14:textId="6671F6DC" w:rsidR="000C23F8" w:rsidRPr="0032172A" w:rsidRDefault="000C23F8" w:rsidP="009027FB">
      <w:pPr>
        <w:numPr>
          <w:ilvl w:val="0"/>
          <w:numId w:val="42"/>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w:t>
      </w:r>
      <w:r w:rsidRPr="0032172A">
        <w:rPr>
          <w:sz w:val="22"/>
          <w:szCs w:val="22"/>
        </w:rPr>
        <w:t xml:space="preserve">1) – </w:t>
      </w:r>
      <w:r w:rsidR="00A57EB4" w:rsidRPr="0032172A">
        <w:rPr>
          <w:sz w:val="22"/>
          <w:szCs w:val="22"/>
        </w:rPr>
        <w:t>6</w:t>
      </w:r>
      <w:r w:rsidRPr="0032172A">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bookmarkEnd w:id="221"/>
    </w:p>
    <w:p w14:paraId="7F8187CD" w14:textId="3AB560F1" w:rsidR="00A603EC" w:rsidRPr="0032172A" w:rsidRDefault="00A603EC" w:rsidP="009027FB">
      <w:pPr>
        <w:numPr>
          <w:ilvl w:val="0"/>
          <w:numId w:val="42"/>
        </w:numPr>
        <w:spacing w:line="256" w:lineRule="auto"/>
        <w:jc w:val="both"/>
        <w:rPr>
          <w:sz w:val="22"/>
          <w:szCs w:val="22"/>
        </w:rPr>
      </w:pPr>
      <w:bookmarkStart w:id="225" w:name="_Hlk146784951"/>
      <w:r w:rsidRPr="00F8529D">
        <w:rPr>
          <w:sz w:val="22"/>
          <w:szCs w:val="22"/>
        </w:rPr>
        <w:t>Z uprawnienia do odstąpienia od Umowy</w:t>
      </w:r>
      <w:r w:rsidR="004E15BD" w:rsidRPr="00F8529D">
        <w:rPr>
          <w:sz w:val="22"/>
          <w:szCs w:val="22"/>
        </w:rPr>
        <w:t xml:space="preserve"> (w całości </w:t>
      </w:r>
      <w:r w:rsidR="004E15BD" w:rsidRPr="0032172A">
        <w:rPr>
          <w:sz w:val="22"/>
          <w:szCs w:val="22"/>
        </w:rPr>
        <w:t>lub części</w:t>
      </w:r>
      <w:r w:rsidR="004E15BD" w:rsidRPr="00F8529D">
        <w:rPr>
          <w:sz w:val="22"/>
          <w:szCs w:val="22"/>
        </w:rPr>
        <w:t>)</w:t>
      </w:r>
      <w:r w:rsidRPr="00F8529D">
        <w:rPr>
          <w:sz w:val="22"/>
          <w:szCs w:val="22"/>
        </w:rPr>
        <w:t xml:space="preserve">, 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w:t>
      </w:r>
      <w:r w:rsidR="00F77798" w:rsidRPr="0032172A">
        <w:rPr>
          <w:sz w:val="22"/>
          <w:szCs w:val="22"/>
        </w:rPr>
        <w:t>obowiązywania Umowy.</w:t>
      </w:r>
    </w:p>
    <w:p w14:paraId="50561C4F" w14:textId="7875FCAA" w:rsidR="000C23F8" w:rsidRPr="0032172A" w:rsidRDefault="000C23F8" w:rsidP="009027FB">
      <w:pPr>
        <w:numPr>
          <w:ilvl w:val="0"/>
          <w:numId w:val="42"/>
        </w:numPr>
        <w:spacing w:line="259" w:lineRule="auto"/>
        <w:ind w:left="357" w:hanging="357"/>
        <w:jc w:val="both"/>
        <w:rPr>
          <w:sz w:val="22"/>
          <w:szCs w:val="22"/>
        </w:rPr>
      </w:pPr>
      <w:r w:rsidRPr="0032172A">
        <w:rPr>
          <w:sz w:val="22"/>
          <w:szCs w:val="22"/>
        </w:rPr>
        <w:lastRenderedPageBreak/>
        <w:t xml:space="preserve">Odstąpienie od Umowy </w:t>
      </w:r>
      <w:r w:rsidR="004B24AC" w:rsidRPr="0032172A">
        <w:rPr>
          <w:sz w:val="22"/>
          <w:szCs w:val="22"/>
        </w:rPr>
        <w:t xml:space="preserve">lub wypowiedzenie Umowy </w:t>
      </w:r>
      <w:r w:rsidRPr="0032172A">
        <w:rPr>
          <w:sz w:val="22"/>
          <w:szCs w:val="22"/>
        </w:rPr>
        <w:t xml:space="preserve">w części nie wyłącza realizacji uprawnień </w:t>
      </w:r>
      <w:r w:rsidR="004B24AC" w:rsidRPr="0032172A">
        <w:rPr>
          <w:sz w:val="22"/>
          <w:szCs w:val="22"/>
        </w:rPr>
        <w:t xml:space="preserve">Zamawiającego </w:t>
      </w:r>
      <w:r w:rsidRPr="0032172A">
        <w:rPr>
          <w:sz w:val="22"/>
          <w:szCs w:val="22"/>
        </w:rPr>
        <w:t>wynikających z części Umowy,</w:t>
      </w:r>
      <w:r w:rsidR="004B24AC" w:rsidRPr="0032172A">
        <w:rPr>
          <w:sz w:val="22"/>
          <w:szCs w:val="22"/>
        </w:rPr>
        <w:t xml:space="preserve"> której nie dotyczy odstąpienie lub wypowiedzenie.</w:t>
      </w:r>
      <w:r w:rsidRPr="0032172A">
        <w:rPr>
          <w:sz w:val="22"/>
          <w:szCs w:val="22"/>
        </w:rPr>
        <w:t xml:space="preserve"> </w:t>
      </w:r>
    </w:p>
    <w:p w14:paraId="54F214BB" w14:textId="13ECE2CD" w:rsidR="00160C0C" w:rsidRDefault="00160C0C" w:rsidP="009027FB">
      <w:pPr>
        <w:numPr>
          <w:ilvl w:val="0"/>
          <w:numId w:val="42"/>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rsidP="009027FB">
      <w:pPr>
        <w:numPr>
          <w:ilvl w:val="0"/>
          <w:numId w:val="42"/>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rsidP="009027FB">
      <w:pPr>
        <w:numPr>
          <w:ilvl w:val="0"/>
          <w:numId w:val="42"/>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t>
      </w:r>
      <w:r w:rsidRPr="0032172A">
        <w:rPr>
          <w:sz w:val="22"/>
          <w:szCs w:val="22"/>
        </w:rPr>
        <w:t>wynoszącego 30 dni, w </w:t>
      </w:r>
      <w:r w:rsidRPr="00EC483E">
        <w:rPr>
          <w:sz w:val="22"/>
          <w:szCs w:val="22"/>
        </w:rPr>
        <w:t>przypadku:</w:t>
      </w:r>
    </w:p>
    <w:p w14:paraId="29FCAF3A" w14:textId="77777777" w:rsidR="000C23F8" w:rsidRPr="00595487" w:rsidRDefault="000C23F8" w:rsidP="009027FB">
      <w:pPr>
        <w:numPr>
          <w:ilvl w:val="1"/>
          <w:numId w:val="42"/>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9027FB">
      <w:pPr>
        <w:numPr>
          <w:ilvl w:val="1"/>
          <w:numId w:val="42"/>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9027FB">
      <w:pPr>
        <w:numPr>
          <w:ilvl w:val="1"/>
          <w:numId w:val="42"/>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9027FB">
      <w:pPr>
        <w:numPr>
          <w:ilvl w:val="0"/>
          <w:numId w:val="42"/>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171A842F" w:rsidR="008326BE" w:rsidRPr="00242367" w:rsidRDefault="008326BE" w:rsidP="009027FB">
      <w:pPr>
        <w:numPr>
          <w:ilvl w:val="0"/>
          <w:numId w:val="42"/>
        </w:numPr>
        <w:spacing w:line="259" w:lineRule="auto"/>
        <w:ind w:left="357" w:hanging="357"/>
        <w:jc w:val="both"/>
        <w:rPr>
          <w:sz w:val="22"/>
          <w:szCs w:val="22"/>
        </w:rPr>
      </w:pPr>
      <w:bookmarkStart w:id="226"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t>
      </w:r>
      <w:r w:rsidRPr="0032172A">
        <w:rPr>
          <w:sz w:val="22"/>
          <w:szCs w:val="22"/>
        </w:rPr>
        <w:t xml:space="preserve">wypowiedzenia, Wykonawca na żądanie Zamawiającego sporządza ewidencję wykonanych (prawidłowo) i nierozliczonych </w:t>
      </w:r>
      <w:r w:rsidR="0032172A" w:rsidRPr="0032172A">
        <w:rPr>
          <w:sz w:val="22"/>
          <w:szCs w:val="22"/>
        </w:rPr>
        <w:t>usług</w:t>
      </w:r>
      <w:r w:rsidRPr="0032172A">
        <w:rPr>
          <w:sz w:val="22"/>
          <w:szCs w:val="22"/>
        </w:rPr>
        <w:t xml:space="preserve">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w:t>
      </w:r>
      <w:r w:rsidR="0032172A" w:rsidRPr="0032172A">
        <w:rPr>
          <w:sz w:val="22"/>
          <w:szCs w:val="22"/>
        </w:rPr>
        <w:t>usługi</w:t>
      </w:r>
      <w:r w:rsidRPr="0032172A">
        <w:rPr>
          <w:sz w:val="22"/>
          <w:szCs w:val="22"/>
        </w:rPr>
        <w:t xml:space="preserve">, które </w:t>
      </w:r>
      <w:r w:rsidRPr="00242367">
        <w:rPr>
          <w:sz w:val="22"/>
          <w:szCs w:val="22"/>
        </w:rPr>
        <w:t>nie mogły zostać rozliczone w inny sposób.</w:t>
      </w:r>
    </w:p>
    <w:bookmarkEnd w:id="226"/>
    <w:p w14:paraId="7AFC93DB" w14:textId="0EA2D2E9" w:rsidR="000C23F8" w:rsidRPr="00595487" w:rsidRDefault="000C23F8" w:rsidP="009027FB">
      <w:pPr>
        <w:numPr>
          <w:ilvl w:val="0"/>
          <w:numId w:val="42"/>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7" w:name="_Toc64016211"/>
      <w:bookmarkStart w:id="228" w:name="_Toc106095874"/>
      <w:bookmarkStart w:id="229" w:name="_Toc106096314"/>
      <w:bookmarkStart w:id="230" w:name="_Toc106096418"/>
      <w:bookmarkStart w:id="231" w:name="_Toc235784716"/>
      <w:bookmarkStart w:id="232" w:name="_Hlk148332977"/>
      <w:bookmarkStart w:id="233" w:name="_Hlk67826402"/>
      <w:bookmarkEnd w:id="225"/>
      <w:r w:rsidRPr="00E66F78">
        <w:t>§ 1</w:t>
      </w:r>
      <w:r>
        <w:t>5</w:t>
      </w:r>
      <w:r w:rsidRPr="00E66F78">
        <w:t xml:space="preserve">. </w:t>
      </w:r>
      <w:bookmarkStart w:id="234" w:name="_Hlk147835254"/>
      <w:r w:rsidRPr="00E66F78">
        <w:t>Zmiany Umowy</w:t>
      </w:r>
      <w:bookmarkEnd w:id="227"/>
      <w:bookmarkEnd w:id="228"/>
      <w:bookmarkEnd w:id="229"/>
      <w:bookmarkEnd w:id="230"/>
      <w:bookmarkEnd w:id="231"/>
    </w:p>
    <w:p w14:paraId="7A640859" w14:textId="77777777" w:rsidR="000C23F8" w:rsidRPr="00F8529D" w:rsidRDefault="000C23F8" w:rsidP="009027FB">
      <w:pPr>
        <w:pStyle w:val="Akapitzlist"/>
        <w:numPr>
          <w:ilvl w:val="0"/>
          <w:numId w:val="51"/>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9027FB">
      <w:pPr>
        <w:numPr>
          <w:ilvl w:val="0"/>
          <w:numId w:val="51"/>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9027FB">
      <w:pPr>
        <w:numPr>
          <w:ilvl w:val="1"/>
          <w:numId w:val="51"/>
        </w:numPr>
        <w:spacing w:line="259" w:lineRule="auto"/>
        <w:jc w:val="both"/>
        <w:rPr>
          <w:sz w:val="22"/>
          <w:szCs w:val="22"/>
        </w:rPr>
      </w:pPr>
      <w:r w:rsidRPr="00F8529D">
        <w:rPr>
          <w:sz w:val="22"/>
          <w:szCs w:val="22"/>
        </w:rPr>
        <w:t>Zmiany terminu realizacji Umowy:</w:t>
      </w:r>
    </w:p>
    <w:p w14:paraId="29F105A0" w14:textId="6F9B5332" w:rsidR="003B67E9" w:rsidRPr="008336E0" w:rsidRDefault="000C23F8" w:rsidP="009027FB">
      <w:pPr>
        <w:pStyle w:val="Akapitzlist"/>
        <w:numPr>
          <w:ilvl w:val="2"/>
          <w:numId w:val="51"/>
        </w:numPr>
        <w:spacing w:line="259" w:lineRule="auto"/>
        <w:jc w:val="both"/>
        <w:rPr>
          <w:sz w:val="22"/>
          <w:szCs w:val="22"/>
        </w:rPr>
      </w:pPr>
      <w:r w:rsidRPr="008336E0">
        <w:rPr>
          <w:sz w:val="22"/>
          <w:szCs w:val="22"/>
        </w:rPr>
        <w:t>wydłużenie terminu obowiązywania Umowy, jeżeli w przewidzianym terminie</w:t>
      </w:r>
      <w:r w:rsidR="009D3E2D" w:rsidRPr="008336E0">
        <w:rPr>
          <w:sz w:val="22"/>
          <w:szCs w:val="22"/>
        </w:rPr>
        <w:t>,</w:t>
      </w:r>
      <w:r w:rsidRPr="008336E0">
        <w:rPr>
          <w:sz w:val="22"/>
          <w:szCs w:val="22"/>
        </w:rPr>
        <w:t xml:space="preserve"> </w:t>
      </w:r>
      <w:r w:rsidR="003B7BC4">
        <w:rPr>
          <w:sz w:val="22"/>
          <w:szCs w:val="22"/>
        </w:rPr>
        <w:br/>
        <w:t>z uwzględnieniem §5 ust. 2</w:t>
      </w:r>
      <w:r w:rsidR="009D3E2D" w:rsidRPr="008336E0">
        <w:rPr>
          <w:sz w:val="22"/>
          <w:szCs w:val="22"/>
        </w:rPr>
        <w:t xml:space="preserve">, </w:t>
      </w:r>
      <w:r w:rsidRPr="008336E0">
        <w:rPr>
          <w:sz w:val="22"/>
          <w:szCs w:val="22"/>
        </w:rPr>
        <w:t xml:space="preserve">nie zostanie osiągnięta </w:t>
      </w:r>
      <w:r w:rsidR="004B24AC" w:rsidRPr="008336E0">
        <w:rPr>
          <w:sz w:val="22"/>
          <w:szCs w:val="22"/>
        </w:rPr>
        <w:t>w</w:t>
      </w:r>
      <w:r w:rsidR="003B7BC4">
        <w:rPr>
          <w:sz w:val="22"/>
          <w:szCs w:val="22"/>
        </w:rPr>
        <w:t>artość Umowy określona w §</w:t>
      </w:r>
      <w:r w:rsidRPr="008336E0">
        <w:rPr>
          <w:sz w:val="22"/>
          <w:szCs w:val="22"/>
        </w:rPr>
        <w:t>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rsidP="009027FB">
      <w:pPr>
        <w:numPr>
          <w:ilvl w:val="2"/>
          <w:numId w:val="51"/>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9027FB">
      <w:pPr>
        <w:numPr>
          <w:ilvl w:val="2"/>
          <w:numId w:val="51"/>
        </w:numPr>
        <w:spacing w:line="259" w:lineRule="auto"/>
        <w:jc w:val="both"/>
        <w:rPr>
          <w:sz w:val="22"/>
          <w:szCs w:val="22"/>
        </w:rPr>
      </w:pPr>
      <w:r w:rsidRPr="008336E0">
        <w:rPr>
          <w:sz w:val="22"/>
          <w:szCs w:val="22"/>
        </w:rPr>
        <w:lastRenderedPageBreak/>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9027FB">
      <w:pPr>
        <w:numPr>
          <w:ilvl w:val="2"/>
          <w:numId w:val="51"/>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9027FB">
      <w:pPr>
        <w:numPr>
          <w:ilvl w:val="2"/>
          <w:numId w:val="51"/>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9027FB">
      <w:pPr>
        <w:numPr>
          <w:ilvl w:val="2"/>
          <w:numId w:val="51"/>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9027FB">
      <w:pPr>
        <w:numPr>
          <w:ilvl w:val="2"/>
          <w:numId w:val="51"/>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9027FB">
      <w:pPr>
        <w:numPr>
          <w:ilvl w:val="2"/>
          <w:numId w:val="51"/>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9027FB">
      <w:pPr>
        <w:numPr>
          <w:ilvl w:val="1"/>
          <w:numId w:val="51"/>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rsidP="009027FB">
      <w:pPr>
        <w:numPr>
          <w:ilvl w:val="2"/>
          <w:numId w:val="51"/>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9027FB">
      <w:pPr>
        <w:numPr>
          <w:ilvl w:val="2"/>
          <w:numId w:val="51"/>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9027FB">
      <w:pPr>
        <w:numPr>
          <w:ilvl w:val="2"/>
          <w:numId w:val="51"/>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9027FB">
      <w:pPr>
        <w:numPr>
          <w:ilvl w:val="2"/>
          <w:numId w:val="51"/>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9027FB">
      <w:pPr>
        <w:numPr>
          <w:ilvl w:val="2"/>
          <w:numId w:val="51"/>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9027FB">
      <w:pPr>
        <w:numPr>
          <w:ilvl w:val="2"/>
          <w:numId w:val="51"/>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9027FB">
      <w:pPr>
        <w:numPr>
          <w:ilvl w:val="2"/>
          <w:numId w:val="51"/>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9027FB">
      <w:pPr>
        <w:numPr>
          <w:ilvl w:val="1"/>
          <w:numId w:val="51"/>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30C9C825" w14:textId="2F5141EF" w:rsidR="00C42B0D" w:rsidRPr="001C7A61" w:rsidRDefault="000C23F8" w:rsidP="001C7A61">
      <w:pPr>
        <w:spacing w:line="259" w:lineRule="auto"/>
        <w:ind w:left="709"/>
        <w:jc w:val="both"/>
        <w:rPr>
          <w:sz w:val="22"/>
          <w:szCs w:val="22"/>
        </w:rPr>
      </w:pPr>
      <w:bookmarkStart w:id="235" w:name="_Hlk148344507"/>
      <w:r w:rsidRPr="001C7A61">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6" w:name="_Hlk147848467"/>
      <w:r w:rsidR="00F244A3" w:rsidRPr="001C7A61">
        <w:rPr>
          <w:sz w:val="22"/>
          <w:szCs w:val="22"/>
        </w:rPr>
        <w:t xml:space="preserve">, </w:t>
      </w:r>
      <w:bookmarkEnd w:id="235"/>
      <w:bookmarkEnd w:id="236"/>
      <w:r w:rsidR="000C46BD" w:rsidRPr="001C7A61">
        <w:rPr>
          <w:sz w:val="22"/>
          <w:szCs w:val="22"/>
        </w:rPr>
        <w:t xml:space="preserve">których nie można było wcześniej przewidzieć. Jeżeli zmiany opisane powyżej powodują konieczność zmian warunków finansowych (cen jednostkowych/ wynagrodzenia Wykonawcy), Zamawiający </w:t>
      </w:r>
      <w:r w:rsidR="000C46BD" w:rsidRPr="001C7A61">
        <w:rPr>
          <w:sz w:val="22"/>
          <w:szCs w:val="22"/>
        </w:rPr>
        <w:lastRenderedPageBreak/>
        <w:t xml:space="preserve">dokona tych zmian w sposób odpowiedni do dokonanej zmiany zakresu rzeczowego, </w:t>
      </w:r>
      <w:r w:rsidR="001C7A61">
        <w:rPr>
          <w:sz w:val="22"/>
          <w:szCs w:val="22"/>
        </w:rPr>
        <w:br/>
      </w:r>
      <w:r w:rsidR="000C46BD" w:rsidRPr="001C7A61">
        <w:rPr>
          <w:sz w:val="22"/>
          <w:szCs w:val="22"/>
        </w:rPr>
        <w:t>z zastrzeżeniem §3 ust. 1</w:t>
      </w:r>
      <w:r w:rsidR="00744F79" w:rsidRPr="001C7A61">
        <w:rPr>
          <w:sz w:val="22"/>
          <w:szCs w:val="22"/>
        </w:rPr>
        <w:t>1</w:t>
      </w:r>
      <w:r w:rsidR="000C46BD" w:rsidRPr="001C7A61">
        <w:rPr>
          <w:sz w:val="22"/>
          <w:szCs w:val="22"/>
        </w:rPr>
        <w:t xml:space="preserve"> </w:t>
      </w:r>
      <w:r w:rsidR="00DA44BE" w:rsidRPr="001C7A61">
        <w:rPr>
          <w:sz w:val="22"/>
          <w:szCs w:val="22"/>
        </w:rPr>
        <w:t>Umowy</w:t>
      </w:r>
      <w:r w:rsidR="00B1238D" w:rsidRPr="001C7A61">
        <w:rPr>
          <w:sz w:val="22"/>
          <w:szCs w:val="22"/>
        </w:rPr>
        <w:t>,</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9027FB">
      <w:pPr>
        <w:pStyle w:val="Akapitzlist"/>
        <w:numPr>
          <w:ilvl w:val="0"/>
          <w:numId w:val="62"/>
        </w:numPr>
        <w:spacing w:line="259" w:lineRule="auto"/>
        <w:jc w:val="both"/>
        <w:rPr>
          <w:sz w:val="22"/>
          <w:szCs w:val="22"/>
        </w:rPr>
      </w:pPr>
      <w:bookmarkStart w:id="237" w:name="_Hlk233097716"/>
      <w:r w:rsidRPr="008336E0">
        <w:rPr>
          <w:sz w:val="22"/>
          <w:szCs w:val="22"/>
        </w:rPr>
        <w:t>Nie wymagają aneksu a jedynie poinformowania drugiej strony:</w:t>
      </w:r>
    </w:p>
    <w:p w14:paraId="11E57746" w14:textId="77777777" w:rsidR="00395A08" w:rsidRPr="008336E0" w:rsidRDefault="00395A08" w:rsidP="009027FB">
      <w:pPr>
        <w:pStyle w:val="Akapitzlist"/>
        <w:numPr>
          <w:ilvl w:val="0"/>
          <w:numId w:val="63"/>
        </w:numPr>
        <w:jc w:val="both"/>
        <w:rPr>
          <w:sz w:val="22"/>
          <w:szCs w:val="22"/>
        </w:rPr>
      </w:pPr>
      <w:bookmarkStart w:id="238" w:name="_Hlk147848517"/>
      <w:bookmarkEnd w:id="237"/>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9027FB">
      <w:pPr>
        <w:pStyle w:val="Akapitzlist"/>
        <w:numPr>
          <w:ilvl w:val="0"/>
          <w:numId w:val="63"/>
        </w:numPr>
        <w:jc w:val="both"/>
        <w:rPr>
          <w:sz w:val="22"/>
          <w:szCs w:val="22"/>
        </w:rPr>
      </w:pPr>
      <w:bookmarkStart w:id="239" w:name="_Hlk221190342"/>
      <w:bookmarkEnd w:id="238"/>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9"/>
    <w:p w14:paraId="21E13F0B" w14:textId="77777777" w:rsidR="00395A08" w:rsidRPr="008336E0" w:rsidRDefault="00395A08" w:rsidP="009027FB">
      <w:pPr>
        <w:pStyle w:val="Akapitzlist"/>
        <w:numPr>
          <w:ilvl w:val="0"/>
          <w:numId w:val="63"/>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9027FB">
      <w:pPr>
        <w:pStyle w:val="Akapitzlist"/>
        <w:numPr>
          <w:ilvl w:val="0"/>
          <w:numId w:val="63"/>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9027FB">
      <w:pPr>
        <w:pStyle w:val="Akapitzlist"/>
        <w:numPr>
          <w:ilvl w:val="0"/>
          <w:numId w:val="63"/>
        </w:numPr>
        <w:jc w:val="both"/>
        <w:rPr>
          <w:sz w:val="22"/>
          <w:szCs w:val="22"/>
        </w:rPr>
      </w:pPr>
      <w:r w:rsidRPr="008336E0">
        <w:rPr>
          <w:sz w:val="22"/>
          <w:szCs w:val="22"/>
        </w:rPr>
        <w:t>zmiana osób odpowiedzialnych za nadzór (§11 ust. 3),</w:t>
      </w:r>
    </w:p>
    <w:p w14:paraId="1A4E7840" w14:textId="1CDF2AD7" w:rsidR="006F715D" w:rsidRPr="008336E0" w:rsidRDefault="006F715D" w:rsidP="009027FB">
      <w:pPr>
        <w:pStyle w:val="Akapitzlist"/>
        <w:numPr>
          <w:ilvl w:val="0"/>
          <w:numId w:val="63"/>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6C5F9ACE" w14:textId="553F8A42" w:rsidR="00B47038" w:rsidRPr="008336E0" w:rsidRDefault="00B47038" w:rsidP="009027FB">
      <w:pPr>
        <w:pStyle w:val="Akapitzlist"/>
        <w:numPr>
          <w:ilvl w:val="0"/>
          <w:numId w:val="63"/>
        </w:numPr>
        <w:jc w:val="both"/>
        <w:rPr>
          <w:sz w:val="22"/>
          <w:szCs w:val="22"/>
        </w:rPr>
      </w:pPr>
      <w:r w:rsidRPr="008336E0">
        <w:rPr>
          <w:rFonts w:eastAsiaTheme="minorHAnsi"/>
          <w:sz w:val="22"/>
          <w:szCs w:val="22"/>
          <w:lang w:eastAsia="en-US"/>
        </w:rPr>
        <w:t>zmniejszenie wynagrodzenia wykonawcy w związku z wypowiedzeniem umowy w części, o którym mowa w §14 ust.</w:t>
      </w:r>
      <w:r w:rsidR="001C7A61">
        <w:rPr>
          <w:rFonts w:eastAsiaTheme="minorHAnsi"/>
          <w:sz w:val="22"/>
          <w:szCs w:val="22"/>
          <w:lang w:eastAsia="en-US"/>
        </w:rPr>
        <w:t xml:space="preserve"> </w:t>
      </w:r>
      <w:r w:rsidRPr="008336E0">
        <w:rPr>
          <w:rFonts w:eastAsiaTheme="minorHAnsi"/>
          <w:sz w:val="22"/>
          <w:szCs w:val="22"/>
          <w:lang w:eastAsia="en-US"/>
        </w:rPr>
        <w:t>8 pkt 2. Wynagrodzenie zostanie obniżone proporcjonalnie (zgodnie z matematycznymi zasadami zaokrąglania, do pełnych groszy)</w:t>
      </w:r>
      <w:r w:rsidR="00C42B0D" w:rsidRPr="008336E0">
        <w:rPr>
          <w:rFonts w:eastAsiaTheme="minorHAnsi"/>
          <w:sz w:val="22"/>
          <w:szCs w:val="22"/>
          <w:lang w:eastAsia="en-US"/>
        </w:rPr>
        <w:t>,</w:t>
      </w:r>
      <w:r w:rsidR="00C42B0D" w:rsidRPr="008336E0">
        <w:rPr>
          <w:rFonts w:eastAsiaTheme="minorHAnsi"/>
          <w:color w:val="000000"/>
          <w:sz w:val="22"/>
          <w:szCs w:val="22"/>
          <w:lang w:eastAsia="en-US"/>
        </w:rPr>
        <w:t xml:space="preserve"> do ilości ruch</w:t>
      </w:r>
      <w:r w:rsidR="001C7A61">
        <w:rPr>
          <w:rFonts w:eastAsiaTheme="minorHAnsi"/>
          <w:color w:val="000000"/>
          <w:sz w:val="22"/>
          <w:szCs w:val="22"/>
          <w:lang w:eastAsia="en-US"/>
        </w:rPr>
        <w:t>ów wskazanych w Załączniku nr 1.</w:t>
      </w:r>
    </w:p>
    <w:bookmarkEnd w:id="232"/>
    <w:bookmarkEnd w:id="234"/>
    <w:p w14:paraId="45A0B245" w14:textId="77777777" w:rsidR="00B14213" w:rsidRPr="008336E0" w:rsidRDefault="00B14213" w:rsidP="00B14213">
      <w:pPr>
        <w:pStyle w:val="Akapitzlist"/>
        <w:spacing w:line="259" w:lineRule="auto"/>
        <w:ind w:left="1080"/>
        <w:jc w:val="both"/>
        <w:rPr>
          <w:i/>
          <w:iCs/>
          <w:sz w:val="22"/>
          <w:szCs w:val="22"/>
        </w:rPr>
      </w:pPr>
    </w:p>
    <w:p w14:paraId="3C4DF07D" w14:textId="77829F7B" w:rsidR="00F536DE" w:rsidRPr="001C7A61" w:rsidRDefault="004F3468" w:rsidP="001C7A61">
      <w:pPr>
        <w:pStyle w:val="Nagwek2"/>
      </w:pPr>
      <w:bookmarkStart w:id="240" w:name="_Toc235784717"/>
      <w:r w:rsidRPr="004F3468">
        <w:t xml:space="preserve">§ 16. </w:t>
      </w:r>
      <w:r w:rsidR="00F536DE" w:rsidRPr="00B71040">
        <w:t>Waloryzacja</w:t>
      </w:r>
      <w:bookmarkStart w:id="241" w:name="_Hlk147848639"/>
      <w:bookmarkEnd w:id="240"/>
      <w:r w:rsidR="001C7A61">
        <w:t xml:space="preserve"> – NIE DOTYCZY.</w:t>
      </w:r>
    </w:p>
    <w:p w14:paraId="32DF3309" w14:textId="790A78AE" w:rsidR="000C23F8" w:rsidRPr="00500E2A" w:rsidRDefault="000C23F8" w:rsidP="000C23F8">
      <w:pPr>
        <w:pStyle w:val="Nagwek2"/>
      </w:pPr>
      <w:bookmarkStart w:id="242" w:name="_Toc64016213"/>
      <w:bookmarkStart w:id="243" w:name="_Toc106095875"/>
      <w:bookmarkStart w:id="244" w:name="_Toc106096315"/>
      <w:bookmarkStart w:id="245" w:name="_Toc106096419"/>
      <w:bookmarkStart w:id="246" w:name="_Toc235784718"/>
      <w:bookmarkStart w:id="247" w:name="_Hlk67826426"/>
      <w:bookmarkEnd w:id="233"/>
      <w:bookmarkEnd w:id="241"/>
      <w:r w:rsidRPr="00500E2A">
        <w:t>§</w:t>
      </w:r>
      <w:r>
        <w:t xml:space="preserve"> </w:t>
      </w:r>
      <w:r w:rsidRPr="00500E2A">
        <w:t>1</w:t>
      </w:r>
      <w:r w:rsidR="00B71040">
        <w:t>7</w:t>
      </w:r>
      <w:r w:rsidRPr="00500E2A">
        <w:t>. Ochrona danych osobowych</w:t>
      </w:r>
      <w:bookmarkEnd w:id="242"/>
      <w:bookmarkEnd w:id="243"/>
      <w:bookmarkEnd w:id="244"/>
      <w:bookmarkEnd w:id="245"/>
      <w:bookmarkEnd w:id="246"/>
      <w:r w:rsidRPr="00500E2A">
        <w:t xml:space="preserve"> </w:t>
      </w:r>
    </w:p>
    <w:p w14:paraId="37B5AD72" w14:textId="0C73AF56"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00731D20">
        <w:rPr>
          <w:b/>
          <w:bCs/>
          <w:sz w:val="22"/>
          <w:szCs w:val="22"/>
        </w:rPr>
        <w:t>Załączniku nr 2</w:t>
      </w:r>
      <w:r w:rsidRPr="00500E2A">
        <w:rPr>
          <w:b/>
          <w:bCs/>
          <w:sz w:val="22"/>
          <w:szCs w:val="22"/>
        </w:rPr>
        <w:t xml:space="preserve"> do Umowy.</w:t>
      </w:r>
      <w:bookmarkEnd w:id="247"/>
    </w:p>
    <w:p w14:paraId="58527156" w14:textId="11C869A2" w:rsidR="000C23F8" w:rsidRPr="00E66F78" w:rsidRDefault="000C23F8" w:rsidP="000C23F8">
      <w:pPr>
        <w:pStyle w:val="Nagwek2"/>
      </w:pPr>
      <w:bookmarkStart w:id="248" w:name="_Toc64016214"/>
      <w:bookmarkStart w:id="249" w:name="_Toc106095876"/>
      <w:bookmarkStart w:id="250" w:name="_Toc106096316"/>
      <w:bookmarkStart w:id="251" w:name="_Toc106096420"/>
      <w:bookmarkStart w:id="252" w:name="_Toc235784719"/>
      <w:r w:rsidRPr="00500E2A">
        <w:t>§</w:t>
      </w:r>
      <w:r>
        <w:t xml:space="preserve"> </w:t>
      </w:r>
      <w:r w:rsidRPr="00500E2A">
        <w:t>1</w:t>
      </w:r>
      <w:r w:rsidR="00B71040">
        <w:t>8</w:t>
      </w:r>
      <w:r w:rsidRPr="00500E2A">
        <w:t xml:space="preserve">. Ochrona tajemnic </w:t>
      </w:r>
      <w:r w:rsidRPr="00E66F78">
        <w:t>przedsiębiorcy, zachowanie poufności</w:t>
      </w:r>
      <w:bookmarkEnd w:id="248"/>
      <w:bookmarkEnd w:id="249"/>
      <w:bookmarkEnd w:id="250"/>
      <w:bookmarkEnd w:id="251"/>
      <w:bookmarkEnd w:id="252"/>
      <w:r w:rsidRPr="00E66F78">
        <w:t xml:space="preserve"> </w:t>
      </w:r>
    </w:p>
    <w:p w14:paraId="6DD2CBE1" w14:textId="77777777" w:rsidR="000C23F8" w:rsidRPr="00E66F78" w:rsidRDefault="000C23F8" w:rsidP="009027FB">
      <w:pPr>
        <w:numPr>
          <w:ilvl w:val="0"/>
          <w:numId w:val="43"/>
        </w:numPr>
        <w:spacing w:line="259" w:lineRule="auto"/>
        <w:ind w:hanging="357"/>
        <w:jc w:val="both"/>
        <w:rPr>
          <w:sz w:val="22"/>
          <w:szCs w:val="22"/>
        </w:rPr>
      </w:pPr>
      <w:bookmarkStart w:id="253"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9027FB">
      <w:pPr>
        <w:numPr>
          <w:ilvl w:val="0"/>
          <w:numId w:val="43"/>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9027FB">
      <w:pPr>
        <w:numPr>
          <w:ilvl w:val="0"/>
          <w:numId w:val="43"/>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9027FB">
      <w:pPr>
        <w:numPr>
          <w:ilvl w:val="0"/>
          <w:numId w:val="43"/>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9027FB">
      <w:pPr>
        <w:numPr>
          <w:ilvl w:val="1"/>
          <w:numId w:val="43"/>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9027FB">
      <w:pPr>
        <w:numPr>
          <w:ilvl w:val="1"/>
          <w:numId w:val="43"/>
        </w:numPr>
        <w:spacing w:line="259" w:lineRule="auto"/>
        <w:jc w:val="both"/>
        <w:rPr>
          <w:sz w:val="22"/>
          <w:szCs w:val="22"/>
        </w:rPr>
      </w:pPr>
      <w:r w:rsidRPr="00E66F78">
        <w:rPr>
          <w:sz w:val="22"/>
          <w:szCs w:val="22"/>
        </w:rPr>
        <w:lastRenderedPageBreak/>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9027FB">
      <w:pPr>
        <w:numPr>
          <w:ilvl w:val="1"/>
          <w:numId w:val="43"/>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9027FB">
      <w:pPr>
        <w:numPr>
          <w:ilvl w:val="0"/>
          <w:numId w:val="43"/>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9027FB">
      <w:pPr>
        <w:numPr>
          <w:ilvl w:val="1"/>
          <w:numId w:val="43"/>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9027FB">
      <w:pPr>
        <w:numPr>
          <w:ilvl w:val="1"/>
          <w:numId w:val="43"/>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9027FB">
      <w:pPr>
        <w:numPr>
          <w:ilvl w:val="1"/>
          <w:numId w:val="43"/>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9027FB">
      <w:pPr>
        <w:numPr>
          <w:ilvl w:val="0"/>
          <w:numId w:val="43"/>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9027FB">
      <w:pPr>
        <w:numPr>
          <w:ilvl w:val="0"/>
          <w:numId w:val="43"/>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9027FB">
      <w:pPr>
        <w:numPr>
          <w:ilvl w:val="0"/>
          <w:numId w:val="43"/>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9027FB">
      <w:pPr>
        <w:numPr>
          <w:ilvl w:val="0"/>
          <w:numId w:val="43"/>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9027FB">
      <w:pPr>
        <w:numPr>
          <w:ilvl w:val="0"/>
          <w:numId w:val="43"/>
        </w:numPr>
        <w:spacing w:line="259" w:lineRule="auto"/>
        <w:ind w:left="363" w:hanging="357"/>
        <w:jc w:val="both"/>
        <w:rPr>
          <w:sz w:val="22"/>
          <w:szCs w:val="22"/>
        </w:rPr>
      </w:pPr>
      <w:bookmarkStart w:id="254"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55" w:name="_Toc64016215"/>
      <w:bookmarkStart w:id="256" w:name="_Toc106095877"/>
      <w:bookmarkStart w:id="257" w:name="_Toc106096317"/>
      <w:bookmarkStart w:id="258" w:name="_Toc106096421"/>
      <w:bookmarkStart w:id="259" w:name="_Toc235784720"/>
      <w:bookmarkStart w:id="260" w:name="_Hlk202858682"/>
      <w:bookmarkEnd w:id="253"/>
      <w:bookmarkEnd w:id="254"/>
      <w:r w:rsidRPr="00F8529D">
        <w:t>§ 1</w:t>
      </w:r>
      <w:r w:rsidR="00B71040" w:rsidRPr="00F8529D">
        <w:t>9</w:t>
      </w:r>
      <w:r w:rsidRPr="00F8529D">
        <w:t>. Zasady etyki</w:t>
      </w:r>
      <w:bookmarkEnd w:id="255"/>
      <w:bookmarkEnd w:id="256"/>
      <w:bookmarkEnd w:id="257"/>
      <w:bookmarkEnd w:id="258"/>
      <w:bookmarkEnd w:id="259"/>
    </w:p>
    <w:p w14:paraId="2CA957CA" w14:textId="77777777" w:rsidR="000C23F8" w:rsidRPr="00F8529D" w:rsidRDefault="000C23F8" w:rsidP="009027FB">
      <w:pPr>
        <w:numPr>
          <w:ilvl w:val="0"/>
          <w:numId w:val="44"/>
        </w:numPr>
        <w:spacing w:line="259" w:lineRule="auto"/>
        <w:ind w:hanging="357"/>
        <w:jc w:val="both"/>
        <w:rPr>
          <w:sz w:val="22"/>
          <w:szCs w:val="22"/>
        </w:rPr>
      </w:pPr>
      <w:bookmarkStart w:id="261"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9027FB">
      <w:pPr>
        <w:numPr>
          <w:ilvl w:val="1"/>
          <w:numId w:val="44"/>
        </w:numPr>
        <w:spacing w:line="259" w:lineRule="auto"/>
        <w:ind w:hanging="357"/>
        <w:jc w:val="both"/>
        <w:rPr>
          <w:sz w:val="22"/>
          <w:szCs w:val="22"/>
        </w:rPr>
      </w:pPr>
      <w:bookmarkStart w:id="262" w:name="_Hlk156480572"/>
      <w:r w:rsidRPr="00F8529D">
        <w:rPr>
          <w:sz w:val="22"/>
          <w:szCs w:val="22"/>
        </w:rPr>
        <w:t xml:space="preserve">popełnienia przestępstw określonych w art. 16 ustawy z dnia 28 października 2002 r. </w:t>
      </w:r>
      <w:bookmarkStart w:id="263" w:name="_Hlk144468375"/>
      <w:r w:rsidRPr="00F8529D">
        <w:rPr>
          <w:sz w:val="22"/>
          <w:szCs w:val="22"/>
        </w:rPr>
        <w:t>o odpowiedzialności podmiotów zbiorowych za czyny zabronione pod groźbą kary</w:t>
      </w:r>
      <w:bookmarkEnd w:id="263"/>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9027FB">
      <w:pPr>
        <w:numPr>
          <w:ilvl w:val="1"/>
          <w:numId w:val="44"/>
        </w:numPr>
        <w:spacing w:line="259" w:lineRule="auto"/>
        <w:ind w:hanging="357"/>
        <w:jc w:val="both"/>
        <w:rPr>
          <w:sz w:val="22"/>
          <w:szCs w:val="22"/>
        </w:rPr>
      </w:pPr>
      <w:r w:rsidRPr="00F8529D">
        <w:rPr>
          <w:sz w:val="22"/>
          <w:szCs w:val="22"/>
        </w:rPr>
        <w:t xml:space="preserve">popełnienia czynów wskazanych w ustawie z dnia 16 kwietnia 1993 roku </w:t>
      </w:r>
      <w:bookmarkStart w:id="264" w:name="_Hlk144468401"/>
      <w:r w:rsidRPr="00F8529D">
        <w:rPr>
          <w:sz w:val="22"/>
          <w:szCs w:val="22"/>
        </w:rPr>
        <w:t>o zwalczaniu nieuczciwej konkurencji</w:t>
      </w:r>
      <w:bookmarkEnd w:id="264"/>
      <w:r w:rsidRPr="00F8529D">
        <w:rPr>
          <w:sz w:val="22"/>
          <w:szCs w:val="22"/>
        </w:rPr>
        <w:t xml:space="preserve"> </w:t>
      </w:r>
      <w:bookmarkStart w:id="265"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5"/>
    </w:p>
    <w:bookmarkEnd w:id="262"/>
    <w:p w14:paraId="43D62C96" w14:textId="77777777" w:rsidR="000C23F8" w:rsidRPr="006B5709" w:rsidRDefault="000C23F8" w:rsidP="009027FB">
      <w:pPr>
        <w:numPr>
          <w:ilvl w:val="0"/>
          <w:numId w:val="44"/>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9027FB">
      <w:pPr>
        <w:numPr>
          <w:ilvl w:val="0"/>
          <w:numId w:val="44"/>
        </w:numPr>
        <w:spacing w:line="259" w:lineRule="auto"/>
        <w:jc w:val="both"/>
        <w:rPr>
          <w:sz w:val="22"/>
          <w:szCs w:val="22"/>
        </w:rPr>
      </w:pPr>
      <w:bookmarkStart w:id="266" w:name="_Hlk202858702"/>
      <w:bookmarkStart w:id="267" w:name="_Hlk167104771"/>
      <w:r w:rsidRPr="006B5709">
        <w:rPr>
          <w:sz w:val="22"/>
          <w:szCs w:val="22"/>
        </w:rPr>
        <w:lastRenderedPageBreak/>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9" w:history="1">
        <w:r w:rsidR="003F145A" w:rsidRPr="006B5709">
          <w:rPr>
            <w:rStyle w:val="Hipercze"/>
            <w:sz w:val="22"/>
            <w:szCs w:val="22"/>
          </w:rPr>
          <w:t>https://pgg.pl/storage/przetargi/informacje-i-dokumenty/polityka-antykorupcyjna-pgg-11.02.2025.pdf</w:t>
        </w:r>
      </w:hyperlink>
    </w:p>
    <w:bookmarkEnd w:id="266"/>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9027FB">
      <w:pPr>
        <w:numPr>
          <w:ilvl w:val="0"/>
          <w:numId w:val="44"/>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9027FB">
      <w:pPr>
        <w:numPr>
          <w:ilvl w:val="0"/>
          <w:numId w:val="44"/>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9027FB">
      <w:pPr>
        <w:numPr>
          <w:ilvl w:val="0"/>
          <w:numId w:val="44"/>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9027FB">
      <w:pPr>
        <w:numPr>
          <w:ilvl w:val="0"/>
          <w:numId w:val="44"/>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7"/>
    </w:p>
    <w:p w14:paraId="6B143E29" w14:textId="2A19AAB0" w:rsidR="000C23F8" w:rsidRPr="006B5709" w:rsidRDefault="000C23F8" w:rsidP="00AD7A6E">
      <w:pPr>
        <w:pStyle w:val="Nagwek2"/>
      </w:pPr>
      <w:bookmarkStart w:id="268" w:name="_Toc106095878"/>
      <w:bookmarkStart w:id="269" w:name="_Toc106096318"/>
      <w:bookmarkStart w:id="270" w:name="_Toc106096422"/>
      <w:bookmarkStart w:id="271" w:name="_Toc235784721"/>
      <w:bookmarkStart w:id="272" w:name="_Hlk105675117"/>
      <w:bookmarkStart w:id="273" w:name="_Hlk67826575"/>
      <w:bookmarkStart w:id="274" w:name="_Toc64016216"/>
      <w:bookmarkEnd w:id="260"/>
      <w:bookmarkEnd w:id="261"/>
      <w:r w:rsidRPr="006B5709">
        <w:t xml:space="preserve">§ </w:t>
      </w:r>
      <w:r w:rsidR="00B71040" w:rsidRPr="006B5709">
        <w:t>20</w:t>
      </w:r>
      <w:r w:rsidRPr="006B5709">
        <w:t>. Nadzór wynikający z zarządzania środowiskowego</w:t>
      </w:r>
      <w:bookmarkEnd w:id="268"/>
      <w:bookmarkEnd w:id="269"/>
      <w:bookmarkEnd w:id="270"/>
      <w:bookmarkEnd w:id="271"/>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rsidP="009027FB">
      <w:pPr>
        <w:pStyle w:val="Akapitzlist"/>
        <w:numPr>
          <w:ilvl w:val="0"/>
          <w:numId w:val="64"/>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30"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046FB3C5"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r w:rsidRPr="00657714">
        <w:rPr>
          <w:i/>
          <w:iCs/>
          <w:color w:val="FF0000"/>
          <w:sz w:val="22"/>
          <w:szCs w:val="22"/>
        </w:rPr>
        <w:t xml:space="preserve"> </w:t>
      </w:r>
    </w:p>
    <w:p w14:paraId="2FCA4D4C" w14:textId="1DEE1C7B" w:rsidR="000C23F8" w:rsidRPr="00E66F78" w:rsidRDefault="000C23F8" w:rsidP="00AD7A6E">
      <w:pPr>
        <w:pStyle w:val="Nagwek2"/>
      </w:pPr>
      <w:bookmarkStart w:id="275" w:name="_Toc106095879"/>
      <w:bookmarkStart w:id="276" w:name="_Toc106096319"/>
      <w:bookmarkStart w:id="277" w:name="_Toc106096423"/>
      <w:bookmarkStart w:id="278" w:name="_Toc235784722"/>
      <w:bookmarkStart w:id="279" w:name="_Hlk67826617"/>
      <w:bookmarkEnd w:id="272"/>
      <w:bookmarkEnd w:id="273"/>
      <w:r w:rsidRPr="00B62661">
        <w:t xml:space="preserve">§ </w:t>
      </w:r>
      <w:r>
        <w:t>2</w:t>
      </w:r>
      <w:r w:rsidR="00B71040">
        <w:t>1</w:t>
      </w:r>
      <w:r w:rsidRPr="00B62661">
        <w:t xml:space="preserve">. </w:t>
      </w:r>
      <w:r w:rsidRPr="00E66F78">
        <w:t>Siła wyższa</w:t>
      </w:r>
      <w:bookmarkEnd w:id="274"/>
      <w:bookmarkEnd w:id="275"/>
      <w:bookmarkEnd w:id="276"/>
      <w:bookmarkEnd w:id="277"/>
      <w:bookmarkEnd w:id="278"/>
    </w:p>
    <w:p w14:paraId="7F042164" w14:textId="77777777" w:rsidR="000C23F8" w:rsidRPr="00E66F78" w:rsidRDefault="000C23F8" w:rsidP="009027FB">
      <w:pPr>
        <w:numPr>
          <w:ilvl w:val="0"/>
          <w:numId w:val="45"/>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9027FB">
      <w:pPr>
        <w:numPr>
          <w:ilvl w:val="0"/>
          <w:numId w:val="45"/>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9027FB">
      <w:pPr>
        <w:numPr>
          <w:ilvl w:val="1"/>
          <w:numId w:val="45"/>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9027FB">
      <w:pPr>
        <w:numPr>
          <w:ilvl w:val="1"/>
          <w:numId w:val="45"/>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9027FB">
      <w:pPr>
        <w:numPr>
          <w:ilvl w:val="1"/>
          <w:numId w:val="45"/>
        </w:numPr>
        <w:jc w:val="both"/>
        <w:rPr>
          <w:sz w:val="22"/>
          <w:szCs w:val="22"/>
        </w:rPr>
      </w:pPr>
      <w:r w:rsidRPr="00F8529D">
        <w:rPr>
          <w:sz w:val="22"/>
          <w:szCs w:val="22"/>
        </w:rPr>
        <w:t>poważne zakłócenia w funkcjonowaniu transportu.</w:t>
      </w:r>
    </w:p>
    <w:p w14:paraId="4C75B0F6" w14:textId="1508BDBA" w:rsidR="000C23F8" w:rsidRPr="00F8529D" w:rsidRDefault="000C23F8" w:rsidP="009027FB">
      <w:pPr>
        <w:numPr>
          <w:ilvl w:val="0"/>
          <w:numId w:val="45"/>
        </w:numPr>
        <w:ind w:left="357" w:hanging="357"/>
        <w:jc w:val="both"/>
        <w:rPr>
          <w:sz w:val="22"/>
          <w:szCs w:val="22"/>
        </w:rPr>
      </w:pPr>
      <w:bookmarkStart w:id="280"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0"/>
    <w:p w14:paraId="5A12B597" w14:textId="77777777" w:rsidR="000C23F8" w:rsidRPr="00F8529D" w:rsidRDefault="000C23F8" w:rsidP="009027FB">
      <w:pPr>
        <w:numPr>
          <w:ilvl w:val="0"/>
          <w:numId w:val="45"/>
        </w:numPr>
        <w:ind w:left="357" w:hanging="357"/>
        <w:jc w:val="both"/>
        <w:rPr>
          <w:sz w:val="22"/>
          <w:szCs w:val="22"/>
        </w:rPr>
      </w:pPr>
      <w:r w:rsidRPr="00F8529D">
        <w:rPr>
          <w:sz w:val="22"/>
          <w:szCs w:val="22"/>
        </w:rPr>
        <w:lastRenderedPageBreak/>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81" w:name="_Toc64016217"/>
      <w:bookmarkStart w:id="282" w:name="_Toc106095880"/>
      <w:bookmarkStart w:id="283" w:name="_Toc106096320"/>
      <w:bookmarkStart w:id="284" w:name="_Toc106096424"/>
      <w:bookmarkStart w:id="285" w:name="_Toc235784723"/>
      <w:r w:rsidRPr="00EA698B">
        <w:t>§ 2</w:t>
      </w:r>
      <w:r w:rsidR="00B71040" w:rsidRPr="00EA698B">
        <w:t>2</w:t>
      </w:r>
      <w:r w:rsidRPr="00EA698B">
        <w:t>. Postanowienia końcowe</w:t>
      </w:r>
      <w:bookmarkEnd w:id="281"/>
      <w:bookmarkEnd w:id="282"/>
      <w:bookmarkEnd w:id="283"/>
      <w:bookmarkEnd w:id="284"/>
      <w:bookmarkEnd w:id="285"/>
    </w:p>
    <w:p w14:paraId="372E732F" w14:textId="14C9515F" w:rsidR="005812ED" w:rsidRPr="00EA698B" w:rsidRDefault="005812ED" w:rsidP="009027FB">
      <w:pPr>
        <w:numPr>
          <w:ilvl w:val="0"/>
          <w:numId w:val="46"/>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9027FB">
      <w:pPr>
        <w:numPr>
          <w:ilvl w:val="0"/>
          <w:numId w:val="46"/>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656EAE78" w14:textId="77777777" w:rsidR="001C7A61" w:rsidRDefault="000C23F8" w:rsidP="009027FB">
      <w:pPr>
        <w:numPr>
          <w:ilvl w:val="0"/>
          <w:numId w:val="46"/>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bookmarkStart w:id="286" w:name="_Toc83291694"/>
      <w:bookmarkStart w:id="287" w:name="_Toc106095881"/>
      <w:bookmarkStart w:id="288" w:name="_Toc106096321"/>
      <w:bookmarkStart w:id="289" w:name="_Toc106096425"/>
      <w:bookmarkStart w:id="290" w:name="_Toc235784724"/>
      <w:bookmarkEnd w:id="279"/>
    </w:p>
    <w:p w14:paraId="2884AFFF" w14:textId="77777777" w:rsidR="00B372EE" w:rsidRDefault="00B372EE" w:rsidP="00B372EE">
      <w:pPr>
        <w:spacing w:line="259" w:lineRule="auto"/>
        <w:ind w:left="360"/>
        <w:jc w:val="both"/>
        <w:rPr>
          <w:sz w:val="22"/>
          <w:szCs w:val="22"/>
        </w:rPr>
      </w:pPr>
    </w:p>
    <w:p w14:paraId="4101E9C7" w14:textId="77777777" w:rsidR="00B372EE" w:rsidRDefault="00B372EE" w:rsidP="00B372EE">
      <w:pPr>
        <w:spacing w:line="259" w:lineRule="auto"/>
        <w:ind w:left="360"/>
        <w:jc w:val="both"/>
        <w:rPr>
          <w:sz w:val="22"/>
          <w:szCs w:val="22"/>
        </w:rPr>
      </w:pPr>
    </w:p>
    <w:p w14:paraId="01723D6E" w14:textId="77777777" w:rsidR="00B372EE" w:rsidRDefault="00B372EE" w:rsidP="00B372EE">
      <w:pPr>
        <w:spacing w:line="259" w:lineRule="auto"/>
        <w:ind w:left="360"/>
        <w:jc w:val="both"/>
        <w:rPr>
          <w:sz w:val="22"/>
          <w:szCs w:val="22"/>
        </w:rPr>
      </w:pPr>
    </w:p>
    <w:p w14:paraId="099C69F4" w14:textId="62281373" w:rsidR="000C23F8" w:rsidRPr="001C7A61" w:rsidRDefault="000C23F8" w:rsidP="001C7A61">
      <w:pPr>
        <w:spacing w:line="259" w:lineRule="auto"/>
        <w:jc w:val="both"/>
        <w:rPr>
          <w:b/>
          <w:sz w:val="22"/>
          <w:szCs w:val="22"/>
        </w:rPr>
      </w:pPr>
      <w:r w:rsidRPr="001C7A61">
        <w:rPr>
          <w:b/>
          <w:sz w:val="22"/>
          <w:szCs w:val="22"/>
        </w:rPr>
        <w:t>Załączniki do Umowy</w:t>
      </w:r>
      <w:bookmarkEnd w:id="286"/>
      <w:bookmarkEnd w:id="287"/>
      <w:bookmarkEnd w:id="288"/>
      <w:bookmarkEnd w:id="289"/>
      <w:bookmarkEnd w:id="290"/>
    </w:p>
    <w:p w14:paraId="50995AE1" w14:textId="3AE96CAA"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w:t>
      </w:r>
      <w:r w:rsidR="00731D20">
        <w:rPr>
          <w:rFonts w:eastAsiaTheme="majorEastAsia"/>
          <w:sz w:val="22"/>
          <w:szCs w:val="22"/>
        </w:rPr>
        <w:t xml:space="preserve">  </w:t>
      </w:r>
      <w:r w:rsidRPr="00B31BB6">
        <w:rPr>
          <w:rFonts w:eastAsiaTheme="majorEastAsia"/>
          <w:sz w:val="22"/>
          <w:szCs w:val="22"/>
        </w:rPr>
        <w:t xml:space="preserve">–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5C6232A9" w14:textId="53A2C3E6" w:rsidR="000C23F8" w:rsidRPr="00B31BB6" w:rsidRDefault="00463238" w:rsidP="000C23F8">
      <w:pPr>
        <w:tabs>
          <w:tab w:val="left" w:pos="1843"/>
        </w:tabs>
        <w:jc w:val="both"/>
        <w:rPr>
          <w:rFonts w:eastAsiaTheme="majorEastAsia"/>
          <w:sz w:val="22"/>
          <w:szCs w:val="22"/>
        </w:rPr>
      </w:pPr>
      <w:r>
        <w:rPr>
          <w:rFonts w:eastAsiaTheme="majorEastAsia"/>
          <w:sz w:val="22"/>
          <w:szCs w:val="22"/>
        </w:rPr>
        <w:t>Załącznik nr 2</w:t>
      </w:r>
      <w:r w:rsidR="000C23F8" w:rsidRPr="00B31BB6">
        <w:rPr>
          <w:rFonts w:eastAsiaTheme="majorEastAsia"/>
          <w:sz w:val="22"/>
          <w:szCs w:val="22"/>
        </w:rPr>
        <w:t xml:space="preserve"> </w:t>
      </w:r>
      <w:r w:rsidR="00731D20">
        <w:rPr>
          <w:rFonts w:eastAsiaTheme="majorEastAsia"/>
          <w:sz w:val="22"/>
          <w:szCs w:val="22"/>
        </w:rPr>
        <w:t xml:space="preserve">  </w:t>
      </w:r>
      <w:r w:rsidR="000C23F8" w:rsidRPr="00B31BB6">
        <w:rPr>
          <w:rFonts w:eastAsiaTheme="majorEastAsia"/>
          <w:sz w:val="22"/>
          <w:szCs w:val="22"/>
        </w:rPr>
        <w:t xml:space="preserve">– </w:t>
      </w:r>
      <w:r w:rsidR="000C23F8" w:rsidRPr="00B31BB6">
        <w:rPr>
          <w:rFonts w:eastAsiaTheme="majorEastAsia"/>
          <w:sz w:val="22"/>
          <w:szCs w:val="22"/>
        </w:rPr>
        <w:tab/>
        <w:t xml:space="preserve">Ochrona danych osobowych </w:t>
      </w:r>
    </w:p>
    <w:p w14:paraId="3E3E5A15" w14:textId="53735818" w:rsidR="000C23F8" w:rsidRPr="00B31BB6" w:rsidRDefault="00463238" w:rsidP="000C23F8">
      <w:pPr>
        <w:tabs>
          <w:tab w:val="left" w:pos="1843"/>
        </w:tabs>
        <w:jc w:val="both"/>
        <w:rPr>
          <w:rFonts w:eastAsiaTheme="majorEastAsia"/>
          <w:sz w:val="22"/>
          <w:szCs w:val="22"/>
        </w:rPr>
      </w:pPr>
      <w:r>
        <w:rPr>
          <w:rFonts w:eastAsiaTheme="majorEastAsia"/>
          <w:sz w:val="22"/>
          <w:szCs w:val="22"/>
        </w:rPr>
        <w:t>Załącznik nr 3</w:t>
      </w:r>
      <w:r w:rsidR="000C23F8" w:rsidRPr="00B31BB6">
        <w:rPr>
          <w:rFonts w:eastAsiaTheme="majorEastAsia"/>
          <w:sz w:val="22"/>
          <w:szCs w:val="22"/>
        </w:rPr>
        <w:t xml:space="preserve"> </w:t>
      </w:r>
      <w:r w:rsidR="00731D20">
        <w:rPr>
          <w:rFonts w:eastAsiaTheme="majorEastAsia"/>
          <w:sz w:val="22"/>
          <w:szCs w:val="22"/>
        </w:rPr>
        <w:t xml:space="preserve">  </w:t>
      </w:r>
      <w:r w:rsidR="000C23F8" w:rsidRPr="00B31BB6">
        <w:rPr>
          <w:rFonts w:eastAsiaTheme="majorEastAsia"/>
          <w:sz w:val="22"/>
          <w:szCs w:val="22"/>
        </w:rPr>
        <w:t xml:space="preserve">– </w:t>
      </w:r>
      <w:r w:rsidR="000C23F8"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91" w:name="_Hlk67826939"/>
      <w:bookmarkStart w:id="292"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91"/>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93" w:name="_Hlk147849015"/>
      <w:r w:rsidRPr="00744F79">
        <w:rPr>
          <w:b/>
          <w:bCs/>
          <w:i/>
          <w:iCs/>
          <w:color w:val="FF0000"/>
          <w:sz w:val="28"/>
          <w:szCs w:val="28"/>
        </w:rPr>
        <w:t>)</w:t>
      </w:r>
    </w:p>
    <w:bookmarkEnd w:id="292"/>
    <w:bookmarkEnd w:id="293"/>
    <w:p w14:paraId="772B004D" w14:textId="77777777" w:rsidR="000C23F8" w:rsidRPr="008F2909" w:rsidRDefault="000C23F8" w:rsidP="000C23F8">
      <w:pPr>
        <w:rPr>
          <w:b/>
          <w:bCs/>
          <w:color w:val="0070C0"/>
          <w:sz w:val="22"/>
          <w:szCs w:val="22"/>
        </w:rPr>
      </w:pPr>
    </w:p>
    <w:p w14:paraId="47B793D7" w14:textId="4DFF0859" w:rsidR="000C23F8" w:rsidRDefault="000C23F8" w:rsidP="000C23F8">
      <w:pPr>
        <w:spacing w:after="160" w:line="259" w:lineRule="auto"/>
        <w:rPr>
          <w:sz w:val="14"/>
          <w:szCs w:val="14"/>
        </w:rPr>
      </w:pPr>
    </w:p>
    <w:p w14:paraId="70F0BF09" w14:textId="77777777" w:rsidR="000C23F8" w:rsidRDefault="000C23F8" w:rsidP="000C23F8">
      <w:pPr>
        <w:spacing w:before="120"/>
        <w:jc w:val="center"/>
        <w:rPr>
          <w:b/>
          <w:bCs/>
          <w:sz w:val="22"/>
          <w:szCs w:val="22"/>
        </w:rPr>
      </w:pPr>
    </w:p>
    <w:p w14:paraId="5EDDA398" w14:textId="77777777" w:rsidR="000C23F8" w:rsidRDefault="000C23F8" w:rsidP="000C23F8">
      <w:pPr>
        <w:jc w:val="center"/>
      </w:pPr>
    </w:p>
    <w:p w14:paraId="58DC131B" w14:textId="55882394" w:rsidR="000C23F8" w:rsidRPr="009612CF" w:rsidRDefault="000C23F8" w:rsidP="000C23F8">
      <w:pPr>
        <w:spacing w:after="160" w:line="259" w:lineRule="auto"/>
        <w:rPr>
          <w:i/>
          <w:iCs/>
          <w:color w:val="FF0000"/>
          <w:sz w:val="24"/>
          <w:szCs w:val="24"/>
        </w:rPr>
      </w:pPr>
      <w:r>
        <w:br w:type="page"/>
      </w:r>
      <w:bookmarkStart w:id="294" w:name="_Hlk67831498"/>
      <w:bookmarkStart w:id="295" w:name="_Hlk67827058"/>
    </w:p>
    <w:p w14:paraId="62C9D84E" w14:textId="77777777" w:rsidR="009612CF" w:rsidRDefault="009612CF" w:rsidP="000C23F8">
      <w:pPr>
        <w:spacing w:before="120"/>
        <w:jc w:val="right"/>
        <w:rPr>
          <w:b/>
          <w:bCs/>
          <w:sz w:val="22"/>
          <w:szCs w:val="22"/>
        </w:rPr>
      </w:pPr>
    </w:p>
    <w:p w14:paraId="0DD5D9FD" w14:textId="25308458" w:rsidR="000C23F8" w:rsidRPr="001456AD" w:rsidRDefault="000C23F8" w:rsidP="000C23F8">
      <w:pPr>
        <w:spacing w:before="120"/>
        <w:jc w:val="right"/>
        <w:rPr>
          <w:b/>
          <w:bCs/>
          <w:sz w:val="22"/>
          <w:szCs w:val="22"/>
        </w:rPr>
      </w:pPr>
      <w:r w:rsidRPr="001456AD">
        <w:rPr>
          <w:b/>
          <w:bCs/>
          <w:sz w:val="22"/>
          <w:szCs w:val="22"/>
        </w:rPr>
        <w:t xml:space="preserve">Załącznik nr </w:t>
      </w:r>
      <w:r w:rsidR="00463238">
        <w:rPr>
          <w:b/>
          <w:bCs/>
          <w:sz w:val="22"/>
          <w:szCs w:val="22"/>
        </w:rPr>
        <w:t>2</w:t>
      </w:r>
      <w:r w:rsidRPr="001456AD">
        <w:rPr>
          <w:b/>
          <w:bCs/>
          <w:sz w:val="22"/>
          <w:szCs w:val="22"/>
        </w:rPr>
        <w:t xml:space="preserve"> do Umowy </w:t>
      </w:r>
    </w:p>
    <w:bookmarkEnd w:id="294"/>
    <w:bookmarkEnd w:id="295"/>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463238" w:rsidRDefault="000C23F8" w:rsidP="00463238">
      <w:pPr>
        <w:overflowPunct w:val="0"/>
        <w:autoSpaceDE w:val="0"/>
        <w:autoSpaceDN w:val="0"/>
        <w:jc w:val="both"/>
        <w:rPr>
          <w:color w:val="000000"/>
          <w:sz w:val="22"/>
          <w:szCs w:val="22"/>
        </w:rPr>
      </w:pPr>
      <w:r w:rsidRPr="00463238">
        <w:rPr>
          <w:b/>
          <w:sz w:val="22"/>
          <w:szCs w:val="22"/>
          <w:u w:val="single"/>
        </w:rPr>
        <w:t>Udostępnienie danych osobowych</w:t>
      </w:r>
    </w:p>
    <w:p w14:paraId="4482D808" w14:textId="77777777" w:rsidR="000C23F8" w:rsidRDefault="000C23F8" w:rsidP="009027FB">
      <w:pPr>
        <w:pStyle w:val="Akapitzlist"/>
        <w:numPr>
          <w:ilvl w:val="6"/>
          <w:numId w:val="46"/>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9027FB">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9027FB">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9027FB">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9027FB">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9027FB">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9027FB">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9027FB">
      <w:pPr>
        <w:pStyle w:val="Akapitzlist"/>
        <w:numPr>
          <w:ilvl w:val="6"/>
          <w:numId w:val="46"/>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7732E7CE" w14:textId="77777777" w:rsidR="000C23F8" w:rsidRPr="00556F81" w:rsidRDefault="000C23F8" w:rsidP="000C23F8">
      <w:pPr>
        <w:tabs>
          <w:tab w:val="left" w:pos="709"/>
        </w:tabs>
        <w:suppressAutoHyphens/>
        <w:jc w:val="both"/>
        <w:rPr>
          <w:b/>
          <w:sz w:val="22"/>
          <w:szCs w:val="22"/>
          <w:highlight w:val="lightGray"/>
          <w:u w:val="single"/>
        </w:rPr>
      </w:pPr>
    </w:p>
    <w:p w14:paraId="76F3C637" w14:textId="77777777" w:rsidR="000C23F8" w:rsidRPr="00556F81" w:rsidRDefault="000C23F8" w:rsidP="000C23F8"/>
    <w:p w14:paraId="127E62B2"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178E7A27" w:rsidR="000C23F8" w:rsidRPr="00B30F1F" w:rsidRDefault="000C23F8" w:rsidP="000C23F8">
      <w:pPr>
        <w:spacing w:before="120"/>
        <w:jc w:val="right"/>
        <w:rPr>
          <w:b/>
          <w:bCs/>
          <w:sz w:val="22"/>
          <w:szCs w:val="22"/>
        </w:rPr>
      </w:pPr>
      <w:bookmarkStart w:id="296" w:name="_Hlk67832211"/>
      <w:r w:rsidRPr="00B30F1F">
        <w:rPr>
          <w:b/>
          <w:bCs/>
          <w:sz w:val="22"/>
          <w:szCs w:val="22"/>
        </w:rPr>
        <w:t xml:space="preserve">Załącznik nr </w:t>
      </w:r>
      <w:r w:rsidR="00463238">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7"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6"/>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p w14:paraId="05098DD3" w14:textId="2E560097" w:rsidR="00B03AE4" w:rsidRPr="007950E4" w:rsidRDefault="00B03AE4" w:rsidP="007950E4">
      <w:pPr>
        <w:spacing w:after="160" w:line="259" w:lineRule="auto"/>
        <w:rPr>
          <w:i/>
          <w:iCs/>
          <w:sz w:val="22"/>
          <w:szCs w:val="22"/>
        </w:rPr>
      </w:pPr>
      <w:bookmarkStart w:id="298" w:name="_GoBack"/>
      <w:bookmarkEnd w:id="297"/>
      <w:bookmarkEnd w:id="105"/>
      <w:bookmarkEnd w:id="298"/>
    </w:p>
    <w:sectPr w:rsidR="00B03AE4" w:rsidRPr="007950E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DCB768" w14:textId="77777777" w:rsidR="00CC777F" w:rsidRDefault="00CC777F" w:rsidP="0079756C">
      <w:r>
        <w:separator/>
      </w:r>
    </w:p>
  </w:endnote>
  <w:endnote w:type="continuationSeparator" w:id="0">
    <w:p w14:paraId="5CCF8221" w14:textId="77777777" w:rsidR="00CC777F" w:rsidRDefault="00CC777F"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C38161" w14:textId="77777777" w:rsidR="00CC777F" w:rsidRDefault="00CC777F">
    <w:pPr>
      <w:pStyle w:val="Stopka"/>
      <w:jc w:val="right"/>
    </w:pPr>
    <w:r>
      <w:rPr>
        <w:i/>
        <w:noProof/>
      </w:rPr>
      <mc:AlternateContent>
        <mc:Choice Requires="wps">
          <w:drawing>
            <wp:anchor distT="4294967294" distB="4294967294" distL="114300" distR="114300" simplePos="0" relativeHeight="251664384" behindDoc="0" locked="0" layoutInCell="1" allowOverlap="1" wp14:anchorId="24D7D6DC" wp14:editId="075A7790">
              <wp:simplePos x="0" y="0"/>
              <wp:positionH relativeFrom="column">
                <wp:posOffset>-31750</wp:posOffset>
              </wp:positionH>
              <wp:positionV relativeFrom="paragraph">
                <wp:posOffset>69849</wp:posOffset>
              </wp:positionV>
              <wp:extent cx="6149340" cy="0"/>
              <wp:effectExtent l="0" t="0" r="22860" b="19050"/>
              <wp:wrapNone/>
              <wp:docPr id="5" name="Łącznik prostoliniowy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noFill/>
                      <a:ln w="19050" cap="flat" cmpd="sng" algn="ctr">
                        <a:solidFill>
                          <a:sysClr val="windowText" lastClr="000000">
                            <a:lumMod val="75000"/>
                            <a:lumOff val="2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5"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5pt,5.5pt" to="481.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" strokecolor="#404040" strokeweight="1.5pt">
              <o:lock v:ext="edit" shapetype="f"/>
            </v:line>
          </w:pict>
        </mc:Fallback>
      </mc:AlternateContent>
    </w:r>
  </w:p>
  <w:p w14:paraId="61B1B2BF" w14:textId="609EB269" w:rsidR="00CC777F" w:rsidRDefault="00CC777F" w:rsidP="005F3A8B">
    <w:pPr>
      <w:pStyle w:val="Stopka"/>
    </w:pPr>
    <w:r w:rsidRPr="00731D20">
      <w:rPr>
        <w:b/>
        <w:i/>
        <w:sz w:val="18"/>
        <w:szCs w:val="18"/>
      </w:rPr>
      <w:t xml:space="preserve">Postępowanie nr 472601048                                                                                                                             </w:t>
    </w:r>
    <w:sdt>
      <w:sdtPr>
        <w:rPr>
          <w:i/>
        </w:rPr>
        <w:id w:val="-1212425654"/>
        <w:docPartObj>
          <w:docPartGallery w:val="Page Numbers (Bottom of Page)"/>
          <w:docPartUnique/>
        </w:docPartObj>
      </w:sdtPr>
      <w:sdtEndPr/>
      <w:sdtContent>
        <w:sdt>
          <w:sdtPr>
            <w:id w:val="-1233381483"/>
            <w:docPartObj>
              <w:docPartGallery w:val="Page Numbers (Top of Page)"/>
              <w:docPartUnique/>
            </w:docPartObj>
          </w:sdtPr>
          <w:sdtEndPr>
            <w:rPr>
              <w:i/>
            </w:rPr>
          </w:sdtEndPr>
          <w:sdtContent>
            <w:r w:rsidRPr="00731D20">
              <w:rPr>
                <w:i/>
              </w:rPr>
              <w:t xml:space="preserve">Strona </w:t>
            </w:r>
            <w:r w:rsidRPr="00731D20">
              <w:rPr>
                <w:b/>
                <w:bCs/>
                <w:i/>
                <w:sz w:val="24"/>
                <w:szCs w:val="24"/>
              </w:rPr>
              <w:fldChar w:fldCharType="begin"/>
            </w:r>
            <w:r w:rsidRPr="00731D20">
              <w:rPr>
                <w:b/>
                <w:bCs/>
                <w:i/>
              </w:rPr>
              <w:instrText>PAGE</w:instrText>
            </w:r>
            <w:r w:rsidRPr="00731D20">
              <w:rPr>
                <w:b/>
                <w:bCs/>
                <w:i/>
                <w:sz w:val="24"/>
                <w:szCs w:val="24"/>
              </w:rPr>
              <w:fldChar w:fldCharType="separate"/>
            </w:r>
            <w:r w:rsidR="00B45AC3">
              <w:rPr>
                <w:b/>
                <w:bCs/>
                <w:i/>
                <w:noProof/>
              </w:rPr>
              <w:t>2</w:t>
            </w:r>
            <w:r w:rsidRPr="00731D20">
              <w:rPr>
                <w:b/>
                <w:bCs/>
                <w:i/>
                <w:sz w:val="24"/>
                <w:szCs w:val="24"/>
              </w:rPr>
              <w:fldChar w:fldCharType="end"/>
            </w:r>
            <w:r w:rsidRPr="00731D20">
              <w:rPr>
                <w:i/>
              </w:rPr>
              <w:t xml:space="preserve"> </w:t>
            </w:r>
          </w:sdtContent>
        </w:sdt>
      </w:sdtContent>
    </w:sdt>
  </w:p>
  <w:p w14:paraId="79234218" w14:textId="77777777" w:rsidR="00CC777F" w:rsidRPr="00223A5B" w:rsidRDefault="00CC777F" w:rsidP="00CF4EB0">
    <w:pPr>
      <w:pStyle w:val="Stopka"/>
      <w:jc w:val="center"/>
      <w:rPr>
        <w: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81A325" w14:textId="1AAA5B0A" w:rsidR="00CC777F" w:rsidRDefault="00CC777F" w:rsidP="0008205A">
    <w:pPr>
      <w:pStyle w:val="Stopka"/>
    </w:pPr>
    <w:r>
      <w:rPr>
        <w:i/>
        <w:noProof/>
      </w:rPr>
      <mc:AlternateContent>
        <mc:Choice Requires="wps">
          <w:drawing>
            <wp:anchor distT="4294967294" distB="4294967294" distL="114300" distR="114300" simplePos="0" relativeHeight="251666432" behindDoc="0" locked="0" layoutInCell="1" allowOverlap="1" wp14:anchorId="591FC694" wp14:editId="741E5ABC">
              <wp:simplePos x="0" y="0"/>
              <wp:positionH relativeFrom="column">
                <wp:posOffset>-69850</wp:posOffset>
              </wp:positionH>
              <wp:positionV relativeFrom="paragraph">
                <wp:posOffset>-90993</wp:posOffset>
              </wp:positionV>
              <wp:extent cx="6149340" cy="0"/>
              <wp:effectExtent l="0" t="0" r="2286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noFill/>
                      <a:ln w="19050" cap="flat" cmpd="sng" algn="ctr">
                        <a:solidFill>
                          <a:sysClr val="windowText" lastClr="000000">
                            <a:lumMod val="75000"/>
                            <a:lumOff val="2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3"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5pt,-7.15pt" to="478.7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" strokecolor="#404040" strokeweight="1.5pt">
              <o:lock v:ext="edit" shapetype="f"/>
            </v:line>
          </w:pict>
        </mc:Fallback>
      </mc:AlternateContent>
    </w:r>
    <w:r>
      <w:rPr>
        <w:b/>
        <w:i/>
        <w:sz w:val="18"/>
        <w:szCs w:val="18"/>
      </w:rPr>
      <w:t xml:space="preserve">Postępowanie nr 472601048                </w:t>
    </w:r>
    <w:r>
      <w:rPr>
        <w:b/>
        <w:i/>
        <w:sz w:val="18"/>
        <w:szCs w:val="18"/>
      </w:rPr>
      <w:tab/>
    </w:r>
    <w:r>
      <w:rPr>
        <w:b/>
        <w:i/>
        <w:sz w:val="18"/>
        <w:szCs w:val="18"/>
      </w:rPr>
      <w:tab/>
    </w:r>
    <w:r>
      <w:rPr>
        <w:b/>
        <w:i/>
        <w:sz w:val="18"/>
        <w:szCs w:val="18"/>
      </w:rPr>
      <w:tab/>
    </w:r>
    <w:r>
      <w:rPr>
        <w:b/>
        <w:i/>
        <w:sz w:val="18"/>
        <w:szCs w:val="18"/>
      </w:rPr>
      <w:tab/>
    </w:r>
    <w:r w:rsidRPr="0008205A">
      <w:rPr>
        <w:i/>
        <w:sz w:val="18"/>
        <w:szCs w:val="18"/>
      </w:rPr>
      <w:t xml:space="preserve">Strona 52 z 91                                                                                                            </w:t>
    </w:r>
  </w:p>
  <w:p w14:paraId="438798E1" w14:textId="77777777" w:rsidR="00CC777F" w:rsidRDefault="00CC777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7600196"/>
      <w:docPartObj>
        <w:docPartGallery w:val="Page Numbers (Bottom of Page)"/>
        <w:docPartUnique/>
      </w:docPartObj>
    </w:sdtPr>
    <w:sdtEndPr>
      <w:rPr>
        <w:i/>
        <w:iCs/>
      </w:rPr>
    </w:sdtEndPr>
    <w:sdtContent>
      <w:p w14:paraId="209F0409" w14:textId="77777777" w:rsidR="00CC777F" w:rsidRDefault="00CC777F" w:rsidP="0035734C">
        <w:pPr>
          <w:pStyle w:val="Nagwek"/>
        </w:pPr>
        <w:r>
          <w:rPr>
            <w:i/>
            <w:noProof/>
          </w:rPr>
          <mc:AlternateContent>
            <mc:Choice Requires="wps">
              <w:drawing>
                <wp:anchor distT="4294967294" distB="4294967294" distL="114300" distR="114300" simplePos="0" relativeHeight="251668480" behindDoc="0" locked="0" layoutInCell="1" allowOverlap="1" wp14:anchorId="2EBC7FB9" wp14:editId="362DC39A">
                  <wp:simplePos x="0" y="0"/>
                  <wp:positionH relativeFrom="column">
                    <wp:posOffset>29210</wp:posOffset>
                  </wp:positionH>
                  <wp:positionV relativeFrom="paragraph">
                    <wp:posOffset>59054</wp:posOffset>
                  </wp:positionV>
                  <wp:extent cx="6149340" cy="0"/>
                  <wp:effectExtent l="0" t="0" r="22860" b="19050"/>
                  <wp:wrapNone/>
                  <wp:docPr id="6" name="Łącznik prostoliniowy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noFill/>
                          <a:ln w="19050" cap="flat" cmpd="sng" algn="ctr">
                            <a:solidFill>
                              <a:sysClr val="windowText" lastClr="000000">
                                <a:lumMod val="75000"/>
                                <a:lumOff val="2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6"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3pt,4.65pt" to="486.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" strokecolor="#404040" strokeweight="1.5pt">
                  <o:lock v:ext="edit" shapetype="f"/>
                </v:line>
              </w:pict>
            </mc:Fallback>
          </mc:AlternateContent>
        </w:r>
        <w:r>
          <w:tab/>
        </w:r>
      </w:p>
      <w:p w14:paraId="43B153F5" w14:textId="619DCBA5" w:rsidR="00CC777F" w:rsidRPr="000D16D0" w:rsidRDefault="00CC777F" w:rsidP="0022543C">
        <w:pPr>
          <w:pStyle w:val="Stopka"/>
        </w:pPr>
        <w:r>
          <w:t xml:space="preserve">Nr postępowania 472601048 </w:t>
        </w:r>
      </w:p>
      <w:p w14:paraId="2DC1C4A1" w14:textId="25289473" w:rsidR="00CC777F" w:rsidRDefault="00B45AC3" w:rsidP="0022543C">
        <w:pPr>
          <w:pStyle w:val="Stopka"/>
        </w:pPr>
        <w:sdt>
          <w:sdtPr>
            <w:rPr>
              <w:i/>
              <w:iCs/>
              <w:sz w:val="16"/>
              <w:szCs w:val="16"/>
            </w:rPr>
            <w:id w:val="-825816073"/>
            <w:lock w:val="sdtContentLocked"/>
            <w:text/>
          </w:sdtPr>
          <w:sdtEndPr/>
          <w:sdtContent>
            <w:r w:rsidR="00CC777F" w:rsidRPr="0013078A">
              <w:rPr>
                <w:i/>
                <w:iCs/>
                <w:sz w:val="16"/>
                <w:szCs w:val="16"/>
              </w:rPr>
              <w:t>Wzór nr NP/</w:t>
            </w:r>
            <w:r w:rsidR="00CC777F">
              <w:rPr>
                <w:i/>
                <w:iCs/>
                <w:sz w:val="16"/>
                <w:szCs w:val="16"/>
              </w:rPr>
              <w:t>07</w:t>
            </w:r>
            <w:r w:rsidR="00CC777F" w:rsidRPr="0013078A">
              <w:rPr>
                <w:i/>
                <w:iCs/>
                <w:sz w:val="16"/>
                <w:szCs w:val="16"/>
              </w:rPr>
              <w:t>/202</w:t>
            </w:r>
            <w:r w:rsidR="00CC777F">
              <w:rPr>
                <w:i/>
                <w:iCs/>
                <w:sz w:val="16"/>
                <w:szCs w:val="16"/>
              </w:rPr>
              <w:t>6</w:t>
            </w:r>
            <w:r w:rsidR="00CC777F" w:rsidRPr="0013078A">
              <w:rPr>
                <w:i/>
                <w:iCs/>
                <w:sz w:val="16"/>
                <w:szCs w:val="16"/>
              </w:rPr>
              <w:t>/v</w:t>
            </w:r>
            <w:r w:rsidR="00CC777F">
              <w:rPr>
                <w:i/>
                <w:iCs/>
                <w:sz w:val="16"/>
                <w:szCs w:val="16"/>
              </w:rPr>
              <w:t>3</w:t>
            </w:r>
          </w:sdtContent>
        </w:sdt>
        <w:r w:rsidR="00CC777F">
          <w:tab/>
        </w:r>
        <w:r w:rsidR="00CC777F">
          <w:tab/>
          <w:t xml:space="preserve">Strona </w:t>
        </w:r>
        <w:r w:rsidR="00CC777F">
          <w:fldChar w:fldCharType="begin"/>
        </w:r>
        <w:r w:rsidR="00CC777F">
          <w:instrText>PAGE   \* MERGEFORMAT</w:instrText>
        </w:r>
        <w:r w:rsidR="00CC777F">
          <w:fldChar w:fldCharType="separate"/>
        </w:r>
        <w:r>
          <w:rPr>
            <w:noProof/>
          </w:rPr>
          <w:t>72</w:t>
        </w:r>
        <w:r w:rsidR="00CC777F">
          <w:fldChar w:fldCharType="end"/>
        </w:r>
        <w:r w:rsidR="00CC777F">
          <w:t xml:space="preserve"> </w:t>
        </w:r>
      </w:p>
      <w:p w14:paraId="7490ABF8" w14:textId="4F3ACE30" w:rsidR="00CC777F" w:rsidRDefault="00CC777F" w:rsidP="0022543C">
        <w:pPr>
          <w:pStyle w:val="Stopka"/>
        </w:pPr>
      </w:p>
      <w:p w14:paraId="5CF46CF4" w14:textId="477209F2" w:rsidR="00CC777F" w:rsidRPr="00535B2A" w:rsidRDefault="00B45AC3" w:rsidP="0022543C">
        <w:pPr>
          <w:pStyle w:val="Stopka"/>
          <w:rPr>
            <w:i/>
            <w:iCs/>
          </w:rPr>
        </w:pPr>
      </w:p>
    </w:sdtContent>
  </w:sdt>
  <w:p w14:paraId="2E94BEBD" w14:textId="19549568" w:rsidR="00CC777F" w:rsidRPr="00DD199C" w:rsidRDefault="00CC777F" w:rsidP="009C024D">
    <w:pPr>
      <w:pStyle w:val="Stopka"/>
      <w:rPr>
        <w:i/>
        <w:iCs/>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CEC67B" w14:textId="77777777" w:rsidR="00CC777F" w:rsidRDefault="00CC777F" w:rsidP="0079756C">
      <w:r>
        <w:separator/>
      </w:r>
    </w:p>
  </w:footnote>
  <w:footnote w:type="continuationSeparator" w:id="0">
    <w:p w14:paraId="3A19C8CE" w14:textId="77777777" w:rsidR="00CC777F" w:rsidRDefault="00CC777F" w:rsidP="007975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071C15" w14:textId="77777777" w:rsidR="00CC777F" w:rsidRPr="006147A0" w:rsidRDefault="00CC777F" w:rsidP="00F5440C">
    <w:pPr>
      <w:pStyle w:val="Nagwek"/>
      <w:tabs>
        <w:tab w:val="clear" w:pos="4536"/>
        <w:tab w:val="clear" w:pos="9072"/>
        <w:tab w:val="left" w:pos="3456"/>
      </w:tabs>
      <w:jc w:val="center"/>
      <w:rPr>
        <w:i/>
      </w:rPr>
    </w:pPr>
    <w:r w:rsidRPr="006147A0">
      <w:rPr>
        <w:i/>
      </w:rPr>
      <w:t xml:space="preserve">Polska Grupa Górnicza </w:t>
    </w:r>
    <w:r>
      <w:rPr>
        <w:i/>
      </w:rPr>
      <w:t>S.A.</w:t>
    </w:r>
  </w:p>
  <w:p w14:paraId="7BCCF930" w14:textId="77777777" w:rsidR="00CC777F" w:rsidRDefault="00CC777F" w:rsidP="00F5440C">
    <w:pPr>
      <w:pStyle w:val="Nagwek"/>
      <w:jc w:val="center"/>
    </w:pPr>
    <w:r w:rsidRPr="006147A0">
      <w:rPr>
        <w:i/>
        <w:noProof/>
      </w:rPr>
      <mc:AlternateContent>
        <mc:Choice Requires="wps">
          <w:drawing>
            <wp:anchor distT="0" distB="0" distL="114300" distR="114300" simplePos="0" relativeHeight="251672576" behindDoc="0" locked="0" layoutInCell="1" allowOverlap="1" wp14:anchorId="0180A30C" wp14:editId="3EFBB988">
              <wp:simplePos x="0" y="0"/>
              <wp:positionH relativeFrom="column">
                <wp:posOffset>-1427427</wp:posOffset>
              </wp:positionH>
              <wp:positionV relativeFrom="paragraph">
                <wp:posOffset>57785</wp:posOffset>
              </wp:positionV>
              <wp:extent cx="9042400" cy="12700"/>
              <wp:effectExtent l="0" t="0" r="25400" b="25400"/>
              <wp:wrapNone/>
              <wp:docPr id="10"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4.55pt" to="599.6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" strokecolor="#404040" strokeweight="1.5pt">
              <v:stroke joinstyle="miter"/>
            </v:line>
          </w:pict>
        </mc:Fallback>
      </mc:AlternateContent>
    </w:r>
  </w:p>
  <w:p w14:paraId="70DE3D54" w14:textId="77777777" w:rsidR="00CC777F" w:rsidRDefault="00CC777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93087" w14:textId="77777777" w:rsidR="00CC777F" w:rsidRPr="006147A0" w:rsidRDefault="00CC777F" w:rsidP="00F5440C">
    <w:pPr>
      <w:pStyle w:val="Nagwek"/>
      <w:tabs>
        <w:tab w:val="clear" w:pos="4536"/>
        <w:tab w:val="clear" w:pos="9072"/>
        <w:tab w:val="left" w:pos="3456"/>
      </w:tabs>
      <w:jc w:val="center"/>
      <w:rPr>
        <w:i/>
      </w:rPr>
    </w:pPr>
    <w:r w:rsidRPr="006147A0">
      <w:rPr>
        <w:i/>
      </w:rPr>
      <w:t xml:space="preserve">Polska Grupa Górnicza </w:t>
    </w:r>
    <w:r>
      <w:rPr>
        <w:i/>
      </w:rPr>
      <w:t>S.A.</w:t>
    </w:r>
  </w:p>
  <w:p w14:paraId="2FB757ED" w14:textId="77777777" w:rsidR="00CC777F" w:rsidRDefault="00CC777F" w:rsidP="00F5440C">
    <w:pPr>
      <w:pStyle w:val="Nagwek"/>
      <w:jc w:val="center"/>
    </w:pPr>
    <w:r w:rsidRPr="006147A0">
      <w:rPr>
        <w:i/>
        <w:noProof/>
      </w:rPr>
      <mc:AlternateContent>
        <mc:Choice Requires="wps">
          <w:drawing>
            <wp:anchor distT="0" distB="0" distL="114300" distR="114300" simplePos="0" relativeHeight="251674624" behindDoc="0" locked="0" layoutInCell="1" allowOverlap="1" wp14:anchorId="27B4F160" wp14:editId="639CA4EC">
              <wp:simplePos x="0" y="0"/>
              <wp:positionH relativeFrom="column">
                <wp:posOffset>-1427427</wp:posOffset>
              </wp:positionH>
              <wp:positionV relativeFrom="paragraph">
                <wp:posOffset>57785</wp:posOffset>
              </wp:positionV>
              <wp:extent cx="9042400" cy="12700"/>
              <wp:effectExtent l="0" t="0" r="25400" b="25400"/>
              <wp:wrapNone/>
              <wp:docPr id="1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4.55pt" to="599.6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" strokecolor="#404040" strokeweight="1.5pt">
              <v:stroke joinstyle="miter"/>
            </v:line>
          </w:pict>
        </mc:Fallback>
      </mc:AlternateContent>
    </w:r>
  </w:p>
  <w:p w14:paraId="57243739" w14:textId="77777777" w:rsidR="00CC777F" w:rsidRDefault="00CC777F">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B30E5" w14:textId="77777777" w:rsidR="00CC777F" w:rsidRPr="006147A0" w:rsidRDefault="00CC777F"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CC777F" w:rsidRDefault="00CC777F"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11014FE1">
              <wp:simplePos x="0" y="0"/>
              <wp:positionH relativeFrom="column">
                <wp:posOffset>-1427427</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4.55pt" to="599.6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" strokecolor="#404040"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nsid w:val="026D3828"/>
    <w:multiLevelType w:val="hybridMultilevel"/>
    <w:tmpl w:val="E44250F6"/>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2">
    <w:nsid w:val="031C009D"/>
    <w:multiLevelType w:val="hybridMultilevel"/>
    <w:tmpl w:val="BC9A03A0"/>
    <w:lvl w:ilvl="0" w:tplc="5FE2D092">
      <w:start w:val="1"/>
      <w:numFmt w:val="lowerLetter"/>
      <w:lvlText w:val="%1)"/>
      <w:lvlJc w:val="left"/>
      <w:pPr>
        <w:ind w:left="1353" w:hanging="360"/>
      </w:pPr>
      <w:rPr>
        <w:rFonts w:ascii="Times New Roman" w:eastAsia="Times New Roman" w:hAnsi="Times New Roman" w:cs="Times New Roman"/>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392267F"/>
    <w:multiLevelType w:val="hybridMultilevel"/>
    <w:tmpl w:val="EBAA5F90"/>
    <w:lvl w:ilvl="0" w:tplc="A98619F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0433486B"/>
    <w:multiLevelType w:val="hybridMultilevel"/>
    <w:tmpl w:val="A2484974"/>
    <w:lvl w:ilvl="0" w:tplc="6E202D9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6">
    <w:nsid w:val="06273ED0"/>
    <w:multiLevelType w:val="hybridMultilevel"/>
    <w:tmpl w:val="9D58D602"/>
    <w:lvl w:ilvl="0" w:tplc="DB389460">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7">
    <w:nsid w:val="07E8034D"/>
    <w:multiLevelType w:val="hybridMultilevel"/>
    <w:tmpl w:val="012AE2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080846DE"/>
    <w:multiLevelType w:val="hybridMultilevel"/>
    <w:tmpl w:val="983A8A14"/>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nsid w:val="0B463224"/>
    <w:multiLevelType w:val="hybridMultilevel"/>
    <w:tmpl w:val="787A804A"/>
    <w:lvl w:ilvl="0" w:tplc="04150001">
      <w:start w:val="1"/>
      <w:numFmt w:val="bullet"/>
      <w:lvlText w:val=""/>
      <w:lvlJc w:val="left"/>
      <w:pPr>
        <w:ind w:left="1480" w:hanging="360"/>
      </w:pPr>
      <w:rPr>
        <w:rFonts w:ascii="Symbol" w:hAnsi="Symbol" w:hint="default"/>
      </w:rPr>
    </w:lvl>
    <w:lvl w:ilvl="1" w:tplc="04150003" w:tentative="1">
      <w:start w:val="1"/>
      <w:numFmt w:val="bullet"/>
      <w:lvlText w:val="o"/>
      <w:lvlJc w:val="left"/>
      <w:pPr>
        <w:ind w:left="2200" w:hanging="360"/>
      </w:pPr>
      <w:rPr>
        <w:rFonts w:ascii="Courier New" w:hAnsi="Courier New" w:cs="Courier New" w:hint="default"/>
      </w:rPr>
    </w:lvl>
    <w:lvl w:ilvl="2" w:tplc="04150005" w:tentative="1">
      <w:start w:val="1"/>
      <w:numFmt w:val="bullet"/>
      <w:lvlText w:val=""/>
      <w:lvlJc w:val="left"/>
      <w:pPr>
        <w:ind w:left="2920" w:hanging="360"/>
      </w:pPr>
      <w:rPr>
        <w:rFonts w:ascii="Wingdings" w:hAnsi="Wingdings" w:hint="default"/>
      </w:rPr>
    </w:lvl>
    <w:lvl w:ilvl="3" w:tplc="04150001" w:tentative="1">
      <w:start w:val="1"/>
      <w:numFmt w:val="bullet"/>
      <w:lvlText w:val=""/>
      <w:lvlJc w:val="left"/>
      <w:pPr>
        <w:ind w:left="3640" w:hanging="360"/>
      </w:pPr>
      <w:rPr>
        <w:rFonts w:ascii="Symbol" w:hAnsi="Symbol" w:hint="default"/>
      </w:rPr>
    </w:lvl>
    <w:lvl w:ilvl="4" w:tplc="04150003" w:tentative="1">
      <w:start w:val="1"/>
      <w:numFmt w:val="bullet"/>
      <w:lvlText w:val="o"/>
      <w:lvlJc w:val="left"/>
      <w:pPr>
        <w:ind w:left="4360" w:hanging="360"/>
      </w:pPr>
      <w:rPr>
        <w:rFonts w:ascii="Courier New" w:hAnsi="Courier New" w:cs="Courier New" w:hint="default"/>
      </w:rPr>
    </w:lvl>
    <w:lvl w:ilvl="5" w:tplc="04150005" w:tentative="1">
      <w:start w:val="1"/>
      <w:numFmt w:val="bullet"/>
      <w:lvlText w:val=""/>
      <w:lvlJc w:val="left"/>
      <w:pPr>
        <w:ind w:left="5080" w:hanging="360"/>
      </w:pPr>
      <w:rPr>
        <w:rFonts w:ascii="Wingdings" w:hAnsi="Wingdings" w:hint="default"/>
      </w:rPr>
    </w:lvl>
    <w:lvl w:ilvl="6" w:tplc="04150001" w:tentative="1">
      <w:start w:val="1"/>
      <w:numFmt w:val="bullet"/>
      <w:lvlText w:val=""/>
      <w:lvlJc w:val="left"/>
      <w:pPr>
        <w:ind w:left="5800" w:hanging="360"/>
      </w:pPr>
      <w:rPr>
        <w:rFonts w:ascii="Symbol" w:hAnsi="Symbol" w:hint="default"/>
      </w:rPr>
    </w:lvl>
    <w:lvl w:ilvl="7" w:tplc="04150003" w:tentative="1">
      <w:start w:val="1"/>
      <w:numFmt w:val="bullet"/>
      <w:lvlText w:val="o"/>
      <w:lvlJc w:val="left"/>
      <w:pPr>
        <w:ind w:left="6520" w:hanging="360"/>
      </w:pPr>
      <w:rPr>
        <w:rFonts w:ascii="Courier New" w:hAnsi="Courier New" w:cs="Courier New" w:hint="default"/>
      </w:rPr>
    </w:lvl>
    <w:lvl w:ilvl="8" w:tplc="04150005" w:tentative="1">
      <w:start w:val="1"/>
      <w:numFmt w:val="bullet"/>
      <w:lvlText w:val=""/>
      <w:lvlJc w:val="left"/>
      <w:pPr>
        <w:ind w:left="7240" w:hanging="360"/>
      </w:pPr>
      <w:rPr>
        <w:rFonts w:ascii="Wingdings" w:hAnsi="Wingdings" w:hint="default"/>
      </w:rPr>
    </w:lvl>
  </w:abstractNum>
  <w:abstractNum w:abstractNumId="20">
    <w:nsid w:val="0B48750D"/>
    <w:multiLevelType w:val="hybridMultilevel"/>
    <w:tmpl w:val="FBE427C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0DCE39FF"/>
    <w:multiLevelType w:val="hybridMultilevel"/>
    <w:tmpl w:val="72BAC1D6"/>
    <w:lvl w:ilvl="0" w:tplc="04150017">
      <w:start w:val="1"/>
      <w:numFmt w:val="lowerLetter"/>
      <w:lvlText w:val="%1)"/>
      <w:lvlJc w:val="left"/>
      <w:pPr>
        <w:ind w:left="108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1013546B"/>
    <w:multiLevelType w:val="hybridMultilevel"/>
    <w:tmpl w:val="E460F276"/>
    <w:lvl w:ilvl="0" w:tplc="F7B8F0DC">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nsid w:val="14750C62"/>
    <w:multiLevelType w:val="multilevel"/>
    <w:tmpl w:val="70C46F26"/>
    <w:lvl w:ilvl="0">
      <w:start w:val="1"/>
      <w:numFmt w:val="decimal"/>
      <w:lvlText w:val="%1)"/>
      <w:lvlJc w:val="left"/>
      <w:pPr>
        <w:tabs>
          <w:tab w:val="num" w:pos="1146"/>
        </w:tabs>
        <w:ind w:left="426" w:firstLine="0"/>
      </w:p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rPr>
    </w:lvl>
    <w:lvl w:ilvl="3">
      <w:start w:val="1"/>
      <w:numFmt w:val="decimal"/>
      <w:lvlText w:val="%4."/>
      <w:lvlJc w:val="left"/>
      <w:pPr>
        <w:tabs>
          <w:tab w:val="num" w:pos="2226"/>
        </w:tabs>
        <w:ind w:left="426" w:firstLine="0"/>
      </w:pPr>
      <w:rPr>
        <w:rFonts w:cs="Times New Roman"/>
      </w:rPr>
    </w:lvl>
    <w:lvl w:ilvl="4">
      <w:start w:val="1"/>
      <w:numFmt w:val="decimal"/>
      <w:lvlText w:val="%5."/>
      <w:lvlJc w:val="left"/>
      <w:pPr>
        <w:tabs>
          <w:tab w:val="num" w:pos="2586"/>
        </w:tabs>
        <w:ind w:left="426" w:firstLine="0"/>
      </w:pPr>
      <w:rPr>
        <w:rFonts w:cs="Times New Roman"/>
      </w:rPr>
    </w:lvl>
    <w:lvl w:ilvl="5">
      <w:start w:val="1"/>
      <w:numFmt w:val="decimal"/>
      <w:lvlText w:val="%6."/>
      <w:lvlJc w:val="left"/>
      <w:pPr>
        <w:tabs>
          <w:tab w:val="num" w:pos="2946"/>
        </w:tabs>
        <w:ind w:left="426" w:firstLine="0"/>
      </w:pPr>
      <w:rPr>
        <w:rFonts w:cs="Times New Roman"/>
      </w:rPr>
    </w:lvl>
    <w:lvl w:ilvl="6">
      <w:start w:val="1"/>
      <w:numFmt w:val="decimal"/>
      <w:lvlText w:val="%7."/>
      <w:lvlJc w:val="left"/>
      <w:pPr>
        <w:tabs>
          <w:tab w:val="num" w:pos="3306"/>
        </w:tabs>
        <w:ind w:left="426" w:firstLine="0"/>
      </w:pPr>
      <w:rPr>
        <w:rFonts w:cs="Times New Roman"/>
      </w:rPr>
    </w:lvl>
    <w:lvl w:ilvl="7">
      <w:start w:val="1"/>
      <w:numFmt w:val="decimal"/>
      <w:lvlText w:val="%8."/>
      <w:lvlJc w:val="left"/>
      <w:pPr>
        <w:tabs>
          <w:tab w:val="num" w:pos="3666"/>
        </w:tabs>
        <w:ind w:left="426" w:firstLine="0"/>
      </w:pPr>
      <w:rPr>
        <w:rFonts w:cs="Times New Roman"/>
      </w:rPr>
    </w:lvl>
    <w:lvl w:ilvl="8">
      <w:start w:val="1"/>
      <w:numFmt w:val="decimal"/>
      <w:lvlText w:val="%9."/>
      <w:lvlJc w:val="left"/>
      <w:pPr>
        <w:tabs>
          <w:tab w:val="num" w:pos="4026"/>
        </w:tabs>
        <w:ind w:left="426" w:firstLine="0"/>
      </w:pPr>
      <w:rPr>
        <w:rFonts w:cs="Times New Roman"/>
      </w:rPr>
    </w:lvl>
  </w:abstractNum>
  <w:abstractNum w:abstractNumId="26">
    <w:nsid w:val="157A0D6B"/>
    <w:multiLevelType w:val="hybridMultilevel"/>
    <w:tmpl w:val="CFEAE09C"/>
    <w:lvl w:ilvl="0" w:tplc="04150001">
      <w:start w:val="1"/>
      <w:numFmt w:val="bullet"/>
      <w:lvlText w:val=""/>
      <w:lvlJc w:val="left"/>
      <w:pPr>
        <w:ind w:left="1866" w:hanging="360"/>
      </w:pPr>
      <w:rPr>
        <w:rFonts w:ascii="Symbol" w:hAnsi="Symbol"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27">
    <w:nsid w:val="15BB67F0"/>
    <w:multiLevelType w:val="hybridMultilevel"/>
    <w:tmpl w:val="B142BC74"/>
    <w:lvl w:ilvl="0" w:tplc="04150017">
      <w:start w:val="1"/>
      <w:numFmt w:val="lowerLetter"/>
      <w:lvlText w:val="%1)"/>
      <w:lvlJc w:val="left"/>
      <w:pPr>
        <w:ind w:left="2850" w:hanging="360"/>
      </w:pPr>
    </w:lvl>
    <w:lvl w:ilvl="1" w:tplc="04150019" w:tentative="1">
      <w:start w:val="1"/>
      <w:numFmt w:val="lowerLetter"/>
      <w:lvlText w:val="%2."/>
      <w:lvlJc w:val="left"/>
      <w:pPr>
        <w:ind w:left="3570" w:hanging="360"/>
      </w:pPr>
    </w:lvl>
    <w:lvl w:ilvl="2" w:tplc="0415001B" w:tentative="1">
      <w:start w:val="1"/>
      <w:numFmt w:val="lowerRoman"/>
      <w:lvlText w:val="%3."/>
      <w:lvlJc w:val="right"/>
      <w:pPr>
        <w:ind w:left="4290" w:hanging="180"/>
      </w:pPr>
    </w:lvl>
    <w:lvl w:ilvl="3" w:tplc="0415000F" w:tentative="1">
      <w:start w:val="1"/>
      <w:numFmt w:val="decimal"/>
      <w:lvlText w:val="%4."/>
      <w:lvlJc w:val="left"/>
      <w:pPr>
        <w:ind w:left="5010" w:hanging="360"/>
      </w:pPr>
    </w:lvl>
    <w:lvl w:ilvl="4" w:tplc="04150019" w:tentative="1">
      <w:start w:val="1"/>
      <w:numFmt w:val="lowerLetter"/>
      <w:lvlText w:val="%5."/>
      <w:lvlJc w:val="left"/>
      <w:pPr>
        <w:ind w:left="5730" w:hanging="360"/>
      </w:pPr>
    </w:lvl>
    <w:lvl w:ilvl="5" w:tplc="0415001B" w:tentative="1">
      <w:start w:val="1"/>
      <w:numFmt w:val="lowerRoman"/>
      <w:lvlText w:val="%6."/>
      <w:lvlJc w:val="right"/>
      <w:pPr>
        <w:ind w:left="6450" w:hanging="180"/>
      </w:pPr>
    </w:lvl>
    <w:lvl w:ilvl="6" w:tplc="0415000F" w:tentative="1">
      <w:start w:val="1"/>
      <w:numFmt w:val="decimal"/>
      <w:lvlText w:val="%7."/>
      <w:lvlJc w:val="left"/>
      <w:pPr>
        <w:ind w:left="7170" w:hanging="360"/>
      </w:pPr>
    </w:lvl>
    <w:lvl w:ilvl="7" w:tplc="04150019" w:tentative="1">
      <w:start w:val="1"/>
      <w:numFmt w:val="lowerLetter"/>
      <w:lvlText w:val="%8."/>
      <w:lvlJc w:val="left"/>
      <w:pPr>
        <w:ind w:left="7890" w:hanging="360"/>
      </w:pPr>
    </w:lvl>
    <w:lvl w:ilvl="8" w:tplc="0415001B" w:tentative="1">
      <w:start w:val="1"/>
      <w:numFmt w:val="lowerRoman"/>
      <w:lvlText w:val="%9."/>
      <w:lvlJc w:val="right"/>
      <w:pPr>
        <w:ind w:left="8610" w:hanging="180"/>
      </w:pPr>
    </w:lvl>
  </w:abstractNum>
  <w:abstractNum w:abstractNumId="28">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177C205D"/>
    <w:multiLevelType w:val="hybridMultilevel"/>
    <w:tmpl w:val="09AEB874"/>
    <w:lvl w:ilvl="0" w:tplc="04150001">
      <w:start w:val="1"/>
      <w:numFmt w:val="bullet"/>
      <w:lvlText w:val=""/>
      <w:lvlJc w:val="left"/>
      <w:pPr>
        <w:ind w:left="2136" w:hanging="360"/>
      </w:pPr>
      <w:rPr>
        <w:rFonts w:ascii="Symbol" w:hAnsi="Symbol"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86C177D"/>
    <w:multiLevelType w:val="hybridMultilevel"/>
    <w:tmpl w:val="9BBE2D34"/>
    <w:lvl w:ilvl="0" w:tplc="FFFFFFFF">
      <w:start w:val="1"/>
      <w:numFmt w:val="decimal"/>
      <w:lvlText w:val="%1)"/>
      <w:lvlJc w:val="left"/>
      <w:pPr>
        <w:ind w:left="108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nsid w:val="1A335F39"/>
    <w:multiLevelType w:val="hybridMultilevel"/>
    <w:tmpl w:val="26724B0C"/>
    <w:lvl w:ilvl="0" w:tplc="04150011">
      <w:start w:val="1"/>
      <w:numFmt w:val="decimal"/>
      <w:lvlText w:val="%1)"/>
      <w:lvlJc w:val="left"/>
      <w:pPr>
        <w:ind w:left="1434" w:hanging="360"/>
      </w:pPr>
      <w:rPr>
        <w:rFont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32">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34">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1FA94021"/>
    <w:multiLevelType w:val="multilevel"/>
    <w:tmpl w:val="4D2C1FD0"/>
    <w:lvl w:ilvl="0">
      <w:start w:val="15"/>
      <w:numFmt w:val="decimal"/>
      <w:lvlText w:val="%1."/>
      <w:lvlJc w:val="left"/>
      <w:pPr>
        <w:ind w:left="284" w:hanging="284"/>
      </w:pPr>
    </w:lvl>
    <w:lvl w:ilvl="1">
      <w:start w:val="1"/>
      <w:numFmt w:val="upperRoman"/>
      <w:lvlText w:val="%2."/>
      <w:lvlJc w:val="right"/>
      <w:pPr>
        <w:ind w:left="360" w:hanging="360"/>
      </w:pPr>
    </w:lvl>
    <w:lvl w:ilvl="2">
      <w:start w:val="1"/>
      <w:numFmt w:val="lowerRoman"/>
      <w:lvlText w:val="%3."/>
      <w:lvlJc w:val="left"/>
      <w:pPr>
        <w:ind w:left="824" w:hanging="180"/>
      </w:pPr>
    </w:lvl>
    <w:lvl w:ilvl="3">
      <w:start w:val="1"/>
      <w:numFmt w:val="decimal"/>
      <w:lvlText w:val="%4)"/>
      <w:lvlJc w:val="left"/>
      <w:pPr>
        <w:ind w:left="1184" w:hanging="360"/>
      </w:pPr>
    </w:lvl>
    <w:lvl w:ilvl="4">
      <w:start w:val="1"/>
      <w:numFmt w:val="lowerLetter"/>
      <w:lvlText w:val="%5."/>
      <w:lvlJc w:val="left"/>
      <w:pPr>
        <w:ind w:left="1544" w:hanging="360"/>
      </w:pPr>
    </w:lvl>
    <w:lvl w:ilvl="5">
      <w:start w:val="1"/>
      <w:numFmt w:val="lowerRoman"/>
      <w:lvlText w:val="%6."/>
      <w:lvlJc w:val="left"/>
      <w:pPr>
        <w:ind w:left="1724" w:hanging="180"/>
      </w:pPr>
    </w:lvl>
    <w:lvl w:ilvl="6">
      <w:start w:val="1"/>
      <w:numFmt w:val="decimal"/>
      <w:lvlText w:val="%7."/>
      <w:lvlJc w:val="left"/>
      <w:pPr>
        <w:ind w:left="2084" w:hanging="360"/>
      </w:pPr>
    </w:lvl>
    <w:lvl w:ilvl="7">
      <w:start w:val="1"/>
      <w:numFmt w:val="lowerLetter"/>
      <w:lvlText w:val="%8."/>
      <w:lvlJc w:val="left"/>
      <w:pPr>
        <w:ind w:left="2444" w:hanging="360"/>
      </w:pPr>
    </w:lvl>
    <w:lvl w:ilvl="8">
      <w:start w:val="1"/>
      <w:numFmt w:val="lowerRoman"/>
      <w:lvlText w:val="%9."/>
      <w:lvlJc w:val="left"/>
      <w:pPr>
        <w:ind w:left="2624" w:hanging="180"/>
      </w:pPr>
    </w:lvl>
  </w:abstractNum>
  <w:abstractNum w:abstractNumId="39">
    <w:nsid w:val="1FDB3F59"/>
    <w:multiLevelType w:val="multilevel"/>
    <w:tmpl w:val="467688D6"/>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i w:val="0"/>
        <w:color w:val="auto"/>
      </w:rPr>
    </w:lvl>
    <w:lvl w:ilvl="2">
      <w:start w:val="1"/>
      <w:numFmt w:val="decimal"/>
      <w:lvlText w:val="%3)"/>
      <w:lvlJc w:val="left"/>
      <w:pPr>
        <w:ind w:left="786" w:hanging="360"/>
      </w:pPr>
      <w:rPr>
        <w:b w:val="0"/>
        <w:bCs w:val="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0">
    <w:nsid w:val="21D223CE"/>
    <w:multiLevelType w:val="hybridMultilevel"/>
    <w:tmpl w:val="63F29110"/>
    <w:lvl w:ilvl="0" w:tplc="E2E60F9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nsid w:val="21DD5011"/>
    <w:multiLevelType w:val="hybridMultilevel"/>
    <w:tmpl w:val="B26E9412"/>
    <w:lvl w:ilvl="0" w:tplc="FE42B5B8">
      <w:start w:val="1"/>
      <w:numFmt w:val="decimal"/>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231C1F49"/>
    <w:multiLevelType w:val="multilevel"/>
    <w:tmpl w:val="675CD328"/>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ascii="Times New Roman" w:eastAsia="Times New Roman" w:hAnsi="Times New Roman" w:cs="Times New Roman"/>
        <w:b w:val="0"/>
        <w:i w:val="0"/>
        <w:color w:val="auto"/>
      </w:rPr>
    </w:lvl>
    <w:lvl w:ilvl="2">
      <w:start w:val="1"/>
      <w:numFmt w:val="decimal"/>
      <w:lvlText w:val="%3)"/>
      <w:lvlJc w:val="left"/>
      <w:pPr>
        <w:tabs>
          <w:tab w:val="num" w:pos="1276"/>
        </w:tabs>
        <w:ind w:left="1276" w:hanging="425"/>
      </w:pPr>
      <w:rPr>
        <w:rFonts w:ascii="Times New Roman" w:eastAsia="Times New Roman" w:hAnsi="Times New Roman" w:cs="Times New Roman"/>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5">
    <w:nsid w:val="23B03EC0"/>
    <w:multiLevelType w:val="hybridMultilevel"/>
    <w:tmpl w:val="6F9C353C"/>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nsid w:val="25295D32"/>
    <w:multiLevelType w:val="multilevel"/>
    <w:tmpl w:val="13C254E2"/>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7">
    <w:nsid w:val="2A886D1C"/>
    <w:multiLevelType w:val="multilevel"/>
    <w:tmpl w:val="22E077D8"/>
    <w:lvl w:ilvl="0">
      <w:start w:val="4"/>
      <w:numFmt w:val="decimal"/>
      <w:lvlText w:val="%1)"/>
      <w:lvlJc w:val="left"/>
      <w:pPr>
        <w:tabs>
          <w:tab w:val="num" w:pos="720"/>
        </w:tabs>
        <w:ind w:left="720" w:hanging="360"/>
      </w:pPr>
      <w:rPr>
        <w:rFonts w:hint="default"/>
        <w:sz w:val="22"/>
        <w:szCs w:val="22"/>
      </w:rPr>
    </w:lvl>
    <w:lvl w:ilvl="1">
      <w:start w:val="1"/>
      <w:numFmt w:val="lowerLetter"/>
      <w:lvlText w:val="%2)"/>
      <w:lvlJc w:val="left"/>
      <w:pPr>
        <w:tabs>
          <w:tab w:val="num" w:pos="644"/>
        </w:tabs>
        <w:ind w:left="644"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b w:val="0"/>
        <w:i w:val="0"/>
        <w:strike w:val="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2F11633C"/>
    <w:multiLevelType w:val="hybridMultilevel"/>
    <w:tmpl w:val="6CD6AA7A"/>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5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3064224C"/>
    <w:multiLevelType w:val="hybridMultilevel"/>
    <w:tmpl w:val="0108EB48"/>
    <w:lvl w:ilvl="0" w:tplc="AF68A0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53">
    <w:nsid w:val="337552D1"/>
    <w:multiLevelType w:val="multilevel"/>
    <w:tmpl w:val="4DE00686"/>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4">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5">
    <w:nsid w:val="33E234AB"/>
    <w:multiLevelType w:val="hybridMultilevel"/>
    <w:tmpl w:val="B93CDD88"/>
    <w:lvl w:ilvl="0" w:tplc="5CD48844">
      <w:start w:val="1"/>
      <w:numFmt w:val="lowerLetter"/>
      <w:lvlText w:val="%1)"/>
      <w:lvlJc w:val="left"/>
      <w:pPr>
        <w:ind w:left="1440" w:hanging="360"/>
      </w:pPr>
      <w:rPr>
        <w:rFonts w:ascii="Times New Roman" w:eastAsia="Times New Roman" w:hAnsi="Times New Roman" w:cs="Times New Roman"/>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nsid w:val="354B3BA5"/>
    <w:multiLevelType w:val="hybridMultilevel"/>
    <w:tmpl w:val="C860B316"/>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7">
    <w:nsid w:val="367272C6"/>
    <w:multiLevelType w:val="multilevel"/>
    <w:tmpl w:val="8D184FB6"/>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lowerLetter"/>
      <w:lvlText w:val="%3)"/>
      <w:lvlJc w:val="left"/>
      <w:pPr>
        <w:tabs>
          <w:tab w:val="num" w:pos="1276"/>
        </w:tabs>
        <w:ind w:left="1276" w:hanging="425"/>
      </w:pPr>
      <w:rPr>
        <w:rFonts w:cs="Times New Roman"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8">
    <w:nsid w:val="380F594B"/>
    <w:multiLevelType w:val="hybridMultilevel"/>
    <w:tmpl w:val="9FA2B9A6"/>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59">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nsid w:val="3A127790"/>
    <w:multiLevelType w:val="multilevel"/>
    <w:tmpl w:val="C624013C"/>
    <w:lvl w:ilvl="0">
      <w:start w:val="1"/>
      <w:numFmt w:val="decimal"/>
      <w:lvlText w:val="%1)"/>
      <w:lvlJc w:val="left"/>
      <w:pPr>
        <w:ind w:left="284" w:hanging="284"/>
      </w:pPr>
      <w:rPr>
        <w:rFonts w:hint="default"/>
        <w:b w:val="0"/>
        <w:i w:val="0"/>
        <w:sz w:val="20"/>
        <w:szCs w:val="20"/>
      </w:rPr>
    </w:lvl>
    <w:lvl w:ilvl="1">
      <w:start w:val="1"/>
      <w:numFmt w:val="upperRoman"/>
      <w:lvlText w:val="%2."/>
      <w:lvlJc w:val="right"/>
      <w:pPr>
        <w:ind w:left="360" w:hanging="360"/>
      </w:pPr>
      <w:rPr>
        <w:rFonts w:hint="default"/>
      </w:rPr>
    </w:lvl>
    <w:lvl w:ilvl="2">
      <w:start w:val="1"/>
      <w:numFmt w:val="lowerRoman"/>
      <w:lvlText w:val="%3."/>
      <w:lvlJc w:val="left"/>
      <w:pPr>
        <w:ind w:left="824" w:hanging="180"/>
      </w:pPr>
      <w:rPr>
        <w:rFonts w:hint="default"/>
      </w:rPr>
    </w:lvl>
    <w:lvl w:ilvl="3">
      <w:start w:val="1"/>
      <w:numFmt w:val="decimal"/>
      <w:lvlText w:val="%4)"/>
      <w:lvlJc w:val="left"/>
      <w:pPr>
        <w:ind w:left="1184" w:hanging="360"/>
      </w:pPr>
      <w:rPr>
        <w:rFonts w:hint="default"/>
      </w:rPr>
    </w:lvl>
    <w:lvl w:ilvl="4">
      <w:start w:val="1"/>
      <w:numFmt w:val="lowerLetter"/>
      <w:lvlText w:val="%5."/>
      <w:lvlJc w:val="left"/>
      <w:pPr>
        <w:ind w:left="1544" w:hanging="360"/>
      </w:pPr>
      <w:rPr>
        <w:rFonts w:hint="default"/>
      </w:rPr>
    </w:lvl>
    <w:lvl w:ilvl="5">
      <w:start w:val="1"/>
      <w:numFmt w:val="lowerRoman"/>
      <w:lvlText w:val="%6."/>
      <w:lvlJc w:val="left"/>
      <w:pPr>
        <w:ind w:left="1724" w:hanging="180"/>
      </w:pPr>
      <w:rPr>
        <w:rFonts w:hint="default"/>
      </w:rPr>
    </w:lvl>
    <w:lvl w:ilvl="6">
      <w:start w:val="1"/>
      <w:numFmt w:val="decimal"/>
      <w:lvlText w:val="%7."/>
      <w:lvlJc w:val="left"/>
      <w:pPr>
        <w:ind w:left="2084" w:hanging="360"/>
      </w:pPr>
      <w:rPr>
        <w:rFonts w:hint="default"/>
      </w:rPr>
    </w:lvl>
    <w:lvl w:ilvl="7">
      <w:start w:val="1"/>
      <w:numFmt w:val="lowerLetter"/>
      <w:lvlText w:val="%8."/>
      <w:lvlJc w:val="left"/>
      <w:pPr>
        <w:ind w:left="2444" w:hanging="360"/>
      </w:pPr>
      <w:rPr>
        <w:rFonts w:hint="default"/>
      </w:rPr>
    </w:lvl>
    <w:lvl w:ilvl="8">
      <w:start w:val="1"/>
      <w:numFmt w:val="lowerRoman"/>
      <w:lvlText w:val="%9."/>
      <w:lvlJc w:val="left"/>
      <w:pPr>
        <w:ind w:left="2624" w:hanging="180"/>
      </w:pPr>
      <w:rPr>
        <w:rFonts w:hint="default"/>
      </w:rPr>
    </w:lvl>
  </w:abstractNum>
  <w:abstractNum w:abstractNumId="62">
    <w:nsid w:val="3D7E3D06"/>
    <w:multiLevelType w:val="multilevel"/>
    <w:tmpl w:val="145C86FE"/>
    <w:lvl w:ilvl="0">
      <w:start w:val="1"/>
      <w:numFmt w:val="decimal"/>
      <w:lvlText w:val="%1."/>
      <w:lvlJc w:val="left"/>
      <w:pPr>
        <w:ind w:left="360" w:hanging="360"/>
      </w:pPr>
      <w:rPr>
        <w:rFonts w:hint="default"/>
        <w:color w:val="auto"/>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402A5F69"/>
    <w:multiLevelType w:val="hybridMultilevel"/>
    <w:tmpl w:val="1286080C"/>
    <w:lvl w:ilvl="0" w:tplc="04150017">
      <w:start w:val="1"/>
      <w:numFmt w:val="lowerLetter"/>
      <w:lvlText w:val="%1)"/>
      <w:lvlJc w:val="left"/>
      <w:pPr>
        <w:ind w:left="2910" w:hanging="360"/>
      </w:pPr>
    </w:lvl>
    <w:lvl w:ilvl="1" w:tplc="04150019" w:tentative="1">
      <w:start w:val="1"/>
      <w:numFmt w:val="lowerLetter"/>
      <w:lvlText w:val="%2."/>
      <w:lvlJc w:val="left"/>
      <w:pPr>
        <w:ind w:left="3630" w:hanging="360"/>
      </w:pPr>
    </w:lvl>
    <w:lvl w:ilvl="2" w:tplc="0415001B" w:tentative="1">
      <w:start w:val="1"/>
      <w:numFmt w:val="lowerRoman"/>
      <w:lvlText w:val="%3."/>
      <w:lvlJc w:val="right"/>
      <w:pPr>
        <w:ind w:left="4350" w:hanging="180"/>
      </w:pPr>
    </w:lvl>
    <w:lvl w:ilvl="3" w:tplc="0415000F" w:tentative="1">
      <w:start w:val="1"/>
      <w:numFmt w:val="decimal"/>
      <w:lvlText w:val="%4."/>
      <w:lvlJc w:val="left"/>
      <w:pPr>
        <w:ind w:left="5070" w:hanging="360"/>
      </w:pPr>
    </w:lvl>
    <w:lvl w:ilvl="4" w:tplc="04150019" w:tentative="1">
      <w:start w:val="1"/>
      <w:numFmt w:val="lowerLetter"/>
      <w:lvlText w:val="%5."/>
      <w:lvlJc w:val="left"/>
      <w:pPr>
        <w:ind w:left="5790" w:hanging="360"/>
      </w:pPr>
    </w:lvl>
    <w:lvl w:ilvl="5" w:tplc="0415001B" w:tentative="1">
      <w:start w:val="1"/>
      <w:numFmt w:val="lowerRoman"/>
      <w:lvlText w:val="%6."/>
      <w:lvlJc w:val="right"/>
      <w:pPr>
        <w:ind w:left="6510" w:hanging="180"/>
      </w:pPr>
    </w:lvl>
    <w:lvl w:ilvl="6" w:tplc="0415000F" w:tentative="1">
      <w:start w:val="1"/>
      <w:numFmt w:val="decimal"/>
      <w:lvlText w:val="%7."/>
      <w:lvlJc w:val="left"/>
      <w:pPr>
        <w:ind w:left="7230" w:hanging="360"/>
      </w:pPr>
    </w:lvl>
    <w:lvl w:ilvl="7" w:tplc="04150019" w:tentative="1">
      <w:start w:val="1"/>
      <w:numFmt w:val="lowerLetter"/>
      <w:lvlText w:val="%8."/>
      <w:lvlJc w:val="left"/>
      <w:pPr>
        <w:ind w:left="7950" w:hanging="360"/>
      </w:pPr>
    </w:lvl>
    <w:lvl w:ilvl="8" w:tplc="0415001B" w:tentative="1">
      <w:start w:val="1"/>
      <w:numFmt w:val="lowerRoman"/>
      <w:lvlText w:val="%9."/>
      <w:lvlJc w:val="right"/>
      <w:pPr>
        <w:ind w:left="8670" w:hanging="180"/>
      </w:pPr>
    </w:lvl>
  </w:abstractNum>
  <w:abstractNum w:abstractNumId="67">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0">
    <w:nsid w:val="4341597C"/>
    <w:multiLevelType w:val="hybridMultilevel"/>
    <w:tmpl w:val="821000DC"/>
    <w:lvl w:ilvl="0" w:tplc="04150001">
      <w:start w:val="1"/>
      <w:numFmt w:val="bullet"/>
      <w:lvlText w:val=""/>
      <w:lvlJc w:val="left"/>
      <w:pPr>
        <w:ind w:left="1196" w:hanging="360"/>
      </w:pPr>
      <w:rPr>
        <w:rFonts w:ascii="Symbol" w:hAnsi="Symbol" w:hint="default"/>
      </w:rPr>
    </w:lvl>
    <w:lvl w:ilvl="1" w:tplc="04150003" w:tentative="1">
      <w:start w:val="1"/>
      <w:numFmt w:val="bullet"/>
      <w:lvlText w:val="o"/>
      <w:lvlJc w:val="left"/>
      <w:pPr>
        <w:ind w:left="1916" w:hanging="360"/>
      </w:pPr>
      <w:rPr>
        <w:rFonts w:ascii="Courier New" w:hAnsi="Courier New" w:cs="Courier New" w:hint="default"/>
      </w:rPr>
    </w:lvl>
    <w:lvl w:ilvl="2" w:tplc="04150005" w:tentative="1">
      <w:start w:val="1"/>
      <w:numFmt w:val="bullet"/>
      <w:lvlText w:val=""/>
      <w:lvlJc w:val="left"/>
      <w:pPr>
        <w:ind w:left="2636" w:hanging="360"/>
      </w:pPr>
      <w:rPr>
        <w:rFonts w:ascii="Wingdings" w:hAnsi="Wingdings" w:hint="default"/>
      </w:rPr>
    </w:lvl>
    <w:lvl w:ilvl="3" w:tplc="04150001" w:tentative="1">
      <w:start w:val="1"/>
      <w:numFmt w:val="bullet"/>
      <w:lvlText w:val=""/>
      <w:lvlJc w:val="left"/>
      <w:pPr>
        <w:ind w:left="3356" w:hanging="360"/>
      </w:pPr>
      <w:rPr>
        <w:rFonts w:ascii="Symbol" w:hAnsi="Symbol" w:hint="default"/>
      </w:rPr>
    </w:lvl>
    <w:lvl w:ilvl="4" w:tplc="04150003" w:tentative="1">
      <w:start w:val="1"/>
      <w:numFmt w:val="bullet"/>
      <w:lvlText w:val="o"/>
      <w:lvlJc w:val="left"/>
      <w:pPr>
        <w:ind w:left="4076" w:hanging="360"/>
      </w:pPr>
      <w:rPr>
        <w:rFonts w:ascii="Courier New" w:hAnsi="Courier New" w:cs="Courier New" w:hint="default"/>
      </w:rPr>
    </w:lvl>
    <w:lvl w:ilvl="5" w:tplc="04150005" w:tentative="1">
      <w:start w:val="1"/>
      <w:numFmt w:val="bullet"/>
      <w:lvlText w:val=""/>
      <w:lvlJc w:val="left"/>
      <w:pPr>
        <w:ind w:left="4796" w:hanging="360"/>
      </w:pPr>
      <w:rPr>
        <w:rFonts w:ascii="Wingdings" w:hAnsi="Wingdings" w:hint="default"/>
      </w:rPr>
    </w:lvl>
    <w:lvl w:ilvl="6" w:tplc="04150001" w:tentative="1">
      <w:start w:val="1"/>
      <w:numFmt w:val="bullet"/>
      <w:lvlText w:val=""/>
      <w:lvlJc w:val="left"/>
      <w:pPr>
        <w:ind w:left="5516" w:hanging="360"/>
      </w:pPr>
      <w:rPr>
        <w:rFonts w:ascii="Symbol" w:hAnsi="Symbol" w:hint="default"/>
      </w:rPr>
    </w:lvl>
    <w:lvl w:ilvl="7" w:tplc="04150003" w:tentative="1">
      <w:start w:val="1"/>
      <w:numFmt w:val="bullet"/>
      <w:lvlText w:val="o"/>
      <w:lvlJc w:val="left"/>
      <w:pPr>
        <w:ind w:left="6236" w:hanging="360"/>
      </w:pPr>
      <w:rPr>
        <w:rFonts w:ascii="Courier New" w:hAnsi="Courier New" w:cs="Courier New" w:hint="default"/>
      </w:rPr>
    </w:lvl>
    <w:lvl w:ilvl="8" w:tplc="04150005" w:tentative="1">
      <w:start w:val="1"/>
      <w:numFmt w:val="bullet"/>
      <w:lvlText w:val=""/>
      <w:lvlJc w:val="left"/>
      <w:pPr>
        <w:ind w:left="6956" w:hanging="360"/>
      </w:pPr>
      <w:rPr>
        <w:rFonts w:ascii="Wingdings" w:hAnsi="Wingdings" w:hint="default"/>
      </w:rPr>
    </w:lvl>
  </w:abstractNum>
  <w:abstractNum w:abstractNumId="71">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nsid w:val="45870D76"/>
    <w:multiLevelType w:val="multilevel"/>
    <w:tmpl w:val="15D29DFC"/>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3">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74">
    <w:nsid w:val="475B2FCC"/>
    <w:multiLevelType w:val="hybridMultilevel"/>
    <w:tmpl w:val="499AF852"/>
    <w:lvl w:ilvl="0" w:tplc="CB8E9432">
      <w:start w:val="1"/>
      <w:numFmt w:val="decimal"/>
      <w:lvlText w:val="%1."/>
      <w:lvlJc w:val="left"/>
      <w:pPr>
        <w:ind w:left="720" w:hanging="360"/>
      </w:pPr>
      <w:rPr>
        <w:rFonts w:hint="default"/>
        <w:b w:val="0"/>
        <w:color w:val="auto"/>
      </w:rPr>
    </w:lvl>
    <w:lvl w:ilvl="1" w:tplc="E6B2F69E">
      <w:start w:val="1"/>
      <w:numFmt w:val="decimal"/>
      <w:lvlText w:val="%2)"/>
      <w:lvlJc w:val="left"/>
      <w:pPr>
        <w:ind w:left="1353" w:hanging="360"/>
      </w:pPr>
      <w:rPr>
        <w:rFonts w:hint="default"/>
        <w:b w:val="0"/>
        <w:color w:val="auto"/>
      </w:rPr>
    </w:lvl>
    <w:lvl w:ilvl="2" w:tplc="D58865FA">
      <w:numFmt w:val="bullet"/>
      <w:lvlText w:val="•"/>
      <w:lvlJc w:val="left"/>
      <w:pPr>
        <w:ind w:left="2340" w:hanging="360"/>
      </w:pPr>
      <w:rPr>
        <w:rFonts w:ascii="Times New Roman" w:eastAsia="Times New Roman" w:hAnsi="Times New Roman"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4927156F"/>
    <w:multiLevelType w:val="multilevel"/>
    <w:tmpl w:val="9AC03214"/>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lowerLetter"/>
      <w:lvlText w:val="%3)"/>
      <w:lvlJc w:val="left"/>
      <w:pPr>
        <w:tabs>
          <w:tab w:val="num" w:pos="1276"/>
        </w:tabs>
        <w:ind w:left="1276" w:hanging="425"/>
      </w:pPr>
      <w:rPr>
        <w:rFonts w:ascii="Times New Roman" w:eastAsia="Times New Roman" w:hAnsi="Times New Roman" w:cs="Times New Roman"/>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6">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7">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4AB379C2"/>
    <w:multiLevelType w:val="hybridMultilevel"/>
    <w:tmpl w:val="5B3A1D20"/>
    <w:lvl w:ilvl="0" w:tplc="B95804AA">
      <w:start w:val="1"/>
      <w:numFmt w:val="decimal"/>
      <w:lvlText w:val="%1."/>
      <w:lvlJc w:val="left"/>
      <w:pPr>
        <w:ind w:left="1866" w:hanging="360"/>
      </w:pPr>
      <w:rPr>
        <w:rFonts w:ascii="Times New Roman" w:eastAsia="Times New Roman" w:hAnsi="Times New Roman" w:cs="Times New Roman"/>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79">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81">
    <w:nsid w:val="4BBE707B"/>
    <w:multiLevelType w:val="hybridMultilevel"/>
    <w:tmpl w:val="C352C232"/>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82">
    <w:nsid w:val="4C5B10A2"/>
    <w:multiLevelType w:val="multilevel"/>
    <w:tmpl w:val="457E6BD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3">
    <w:nsid w:val="4CE95D2A"/>
    <w:multiLevelType w:val="hybridMultilevel"/>
    <w:tmpl w:val="2C4E3A66"/>
    <w:lvl w:ilvl="0" w:tplc="04150017">
      <w:start w:val="1"/>
      <w:numFmt w:val="lowerLetter"/>
      <w:lvlText w:val="%1)"/>
      <w:lvlJc w:val="left"/>
      <w:pPr>
        <w:ind w:left="1211" w:hanging="360"/>
      </w:pPr>
      <w:rPr>
        <w:rFonts w:hint="default"/>
        <w:color w:val="auto"/>
      </w:rPr>
    </w:lvl>
    <w:lvl w:ilvl="1" w:tplc="FFFFFFFF">
      <w:start w:val="1"/>
      <w:numFmt w:val="bullet"/>
      <w:lvlText w:val="o"/>
      <w:lvlJc w:val="left"/>
      <w:pPr>
        <w:ind w:left="1571" w:hanging="360"/>
      </w:pPr>
      <w:rPr>
        <w:rFonts w:ascii="Courier New" w:hAnsi="Courier New" w:cs="Courier New" w:hint="default"/>
      </w:rPr>
    </w:lvl>
    <w:lvl w:ilvl="2" w:tplc="FFFFFFFF">
      <w:start w:val="1"/>
      <w:numFmt w:val="bullet"/>
      <w:lvlText w:val=""/>
      <w:lvlJc w:val="left"/>
      <w:pPr>
        <w:ind w:left="2291" w:hanging="360"/>
      </w:pPr>
      <w:rPr>
        <w:rFonts w:ascii="Wingdings" w:hAnsi="Wingdings" w:hint="default"/>
      </w:rPr>
    </w:lvl>
    <w:lvl w:ilvl="3" w:tplc="FFFFFFFF" w:tentative="1">
      <w:start w:val="1"/>
      <w:numFmt w:val="bullet"/>
      <w:lvlText w:val=""/>
      <w:lvlJc w:val="left"/>
      <w:pPr>
        <w:ind w:left="3011" w:hanging="360"/>
      </w:pPr>
      <w:rPr>
        <w:rFonts w:ascii="Symbol" w:hAnsi="Symbol" w:hint="default"/>
      </w:rPr>
    </w:lvl>
    <w:lvl w:ilvl="4" w:tplc="FFFFFFFF" w:tentative="1">
      <w:start w:val="1"/>
      <w:numFmt w:val="bullet"/>
      <w:lvlText w:val="o"/>
      <w:lvlJc w:val="left"/>
      <w:pPr>
        <w:ind w:left="3731" w:hanging="360"/>
      </w:pPr>
      <w:rPr>
        <w:rFonts w:ascii="Courier New" w:hAnsi="Courier New" w:cs="Courier New" w:hint="default"/>
      </w:rPr>
    </w:lvl>
    <w:lvl w:ilvl="5" w:tplc="FFFFFFFF" w:tentative="1">
      <w:start w:val="1"/>
      <w:numFmt w:val="bullet"/>
      <w:lvlText w:val=""/>
      <w:lvlJc w:val="left"/>
      <w:pPr>
        <w:ind w:left="4451" w:hanging="360"/>
      </w:pPr>
      <w:rPr>
        <w:rFonts w:ascii="Wingdings" w:hAnsi="Wingdings" w:hint="default"/>
      </w:rPr>
    </w:lvl>
    <w:lvl w:ilvl="6" w:tplc="FFFFFFFF" w:tentative="1">
      <w:start w:val="1"/>
      <w:numFmt w:val="bullet"/>
      <w:lvlText w:val=""/>
      <w:lvlJc w:val="left"/>
      <w:pPr>
        <w:ind w:left="5171" w:hanging="360"/>
      </w:pPr>
      <w:rPr>
        <w:rFonts w:ascii="Symbol" w:hAnsi="Symbol" w:hint="default"/>
      </w:rPr>
    </w:lvl>
    <w:lvl w:ilvl="7" w:tplc="FFFFFFFF" w:tentative="1">
      <w:start w:val="1"/>
      <w:numFmt w:val="bullet"/>
      <w:lvlText w:val="o"/>
      <w:lvlJc w:val="left"/>
      <w:pPr>
        <w:ind w:left="5891" w:hanging="360"/>
      </w:pPr>
      <w:rPr>
        <w:rFonts w:ascii="Courier New" w:hAnsi="Courier New" w:cs="Courier New" w:hint="default"/>
      </w:rPr>
    </w:lvl>
    <w:lvl w:ilvl="8" w:tplc="FFFFFFFF" w:tentative="1">
      <w:start w:val="1"/>
      <w:numFmt w:val="bullet"/>
      <w:lvlText w:val=""/>
      <w:lvlJc w:val="left"/>
      <w:pPr>
        <w:ind w:left="6611" w:hanging="360"/>
      </w:pPr>
      <w:rPr>
        <w:rFonts w:ascii="Wingdings" w:hAnsi="Wingdings" w:hint="default"/>
      </w:rPr>
    </w:lvl>
  </w:abstractNum>
  <w:abstractNum w:abstractNumId="84">
    <w:nsid w:val="4CF33EED"/>
    <w:multiLevelType w:val="hybridMultilevel"/>
    <w:tmpl w:val="C890B4CE"/>
    <w:lvl w:ilvl="0" w:tplc="071AB5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5">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9">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nsid w:val="5138260D"/>
    <w:multiLevelType w:val="hybridMultilevel"/>
    <w:tmpl w:val="D3E6B69A"/>
    <w:lvl w:ilvl="0" w:tplc="E6B2E0CE">
      <w:start w:val="3"/>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93">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nsid w:val="559F7AB2"/>
    <w:multiLevelType w:val="multilevel"/>
    <w:tmpl w:val="467688D6"/>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i w:val="0"/>
        <w:color w:val="auto"/>
      </w:rPr>
    </w:lvl>
    <w:lvl w:ilvl="2">
      <w:start w:val="1"/>
      <w:numFmt w:val="decimal"/>
      <w:lvlText w:val="%3)"/>
      <w:lvlJc w:val="left"/>
      <w:pPr>
        <w:ind w:left="1434" w:hanging="360"/>
      </w:pPr>
      <w:rPr>
        <w:b w:val="0"/>
        <w:bCs w:val="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7">
    <w:nsid w:val="56C05C03"/>
    <w:multiLevelType w:val="hybridMultilevel"/>
    <w:tmpl w:val="40EE36F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8">
    <w:nsid w:val="57C30A25"/>
    <w:multiLevelType w:val="hybridMultilevel"/>
    <w:tmpl w:val="FE582F6E"/>
    <w:lvl w:ilvl="0" w:tplc="04150001">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9">
    <w:nsid w:val="589A4F29"/>
    <w:multiLevelType w:val="hybridMultilevel"/>
    <w:tmpl w:val="C74C3BF6"/>
    <w:lvl w:ilvl="0" w:tplc="AD4854B2">
      <w:start w:val="1"/>
      <w:numFmt w:val="decimal"/>
      <w:lvlText w:val="%1."/>
      <w:lvlJc w:val="left"/>
      <w:pPr>
        <w:ind w:left="720" w:hanging="360"/>
      </w:pPr>
      <w:rPr>
        <w:rFonts w:ascii="Times New Roman" w:eastAsia="Times New Roman" w:hAnsi="Times New Roman" w:cs="Times New Roman"/>
        <w:b w:val="0"/>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02">
    <w:nsid w:val="5CB012FB"/>
    <w:multiLevelType w:val="hybridMultilevel"/>
    <w:tmpl w:val="AEAC6C70"/>
    <w:lvl w:ilvl="0" w:tplc="0415000B">
      <w:start w:val="1"/>
      <w:numFmt w:val="bullet"/>
      <w:lvlText w:val=""/>
      <w:lvlJc w:val="left"/>
      <w:pPr>
        <w:ind w:left="2473" w:hanging="360"/>
      </w:pPr>
      <w:rPr>
        <w:rFonts w:ascii="Wingdings" w:hAnsi="Wingdings" w:hint="default"/>
      </w:rPr>
    </w:lvl>
    <w:lvl w:ilvl="1" w:tplc="04150003" w:tentative="1">
      <w:start w:val="1"/>
      <w:numFmt w:val="bullet"/>
      <w:lvlText w:val="o"/>
      <w:lvlJc w:val="left"/>
      <w:pPr>
        <w:ind w:left="3193" w:hanging="360"/>
      </w:pPr>
      <w:rPr>
        <w:rFonts w:ascii="Courier New" w:hAnsi="Courier New" w:cs="Courier New" w:hint="default"/>
      </w:rPr>
    </w:lvl>
    <w:lvl w:ilvl="2" w:tplc="04150005" w:tentative="1">
      <w:start w:val="1"/>
      <w:numFmt w:val="bullet"/>
      <w:lvlText w:val=""/>
      <w:lvlJc w:val="left"/>
      <w:pPr>
        <w:ind w:left="3913" w:hanging="360"/>
      </w:pPr>
      <w:rPr>
        <w:rFonts w:ascii="Wingdings" w:hAnsi="Wingdings" w:hint="default"/>
      </w:rPr>
    </w:lvl>
    <w:lvl w:ilvl="3" w:tplc="04150001" w:tentative="1">
      <w:start w:val="1"/>
      <w:numFmt w:val="bullet"/>
      <w:lvlText w:val=""/>
      <w:lvlJc w:val="left"/>
      <w:pPr>
        <w:ind w:left="4633" w:hanging="360"/>
      </w:pPr>
      <w:rPr>
        <w:rFonts w:ascii="Symbol" w:hAnsi="Symbol" w:hint="default"/>
      </w:rPr>
    </w:lvl>
    <w:lvl w:ilvl="4" w:tplc="04150003" w:tentative="1">
      <w:start w:val="1"/>
      <w:numFmt w:val="bullet"/>
      <w:lvlText w:val="o"/>
      <w:lvlJc w:val="left"/>
      <w:pPr>
        <w:ind w:left="5353" w:hanging="360"/>
      </w:pPr>
      <w:rPr>
        <w:rFonts w:ascii="Courier New" w:hAnsi="Courier New" w:cs="Courier New" w:hint="default"/>
      </w:rPr>
    </w:lvl>
    <w:lvl w:ilvl="5" w:tplc="04150005" w:tentative="1">
      <w:start w:val="1"/>
      <w:numFmt w:val="bullet"/>
      <w:lvlText w:val=""/>
      <w:lvlJc w:val="left"/>
      <w:pPr>
        <w:ind w:left="6073" w:hanging="360"/>
      </w:pPr>
      <w:rPr>
        <w:rFonts w:ascii="Wingdings" w:hAnsi="Wingdings" w:hint="default"/>
      </w:rPr>
    </w:lvl>
    <w:lvl w:ilvl="6" w:tplc="04150001" w:tentative="1">
      <w:start w:val="1"/>
      <w:numFmt w:val="bullet"/>
      <w:lvlText w:val=""/>
      <w:lvlJc w:val="left"/>
      <w:pPr>
        <w:ind w:left="6793" w:hanging="360"/>
      </w:pPr>
      <w:rPr>
        <w:rFonts w:ascii="Symbol" w:hAnsi="Symbol" w:hint="default"/>
      </w:rPr>
    </w:lvl>
    <w:lvl w:ilvl="7" w:tplc="04150003" w:tentative="1">
      <w:start w:val="1"/>
      <w:numFmt w:val="bullet"/>
      <w:lvlText w:val="o"/>
      <w:lvlJc w:val="left"/>
      <w:pPr>
        <w:ind w:left="7513" w:hanging="360"/>
      </w:pPr>
      <w:rPr>
        <w:rFonts w:ascii="Courier New" w:hAnsi="Courier New" w:cs="Courier New" w:hint="default"/>
      </w:rPr>
    </w:lvl>
    <w:lvl w:ilvl="8" w:tplc="04150005" w:tentative="1">
      <w:start w:val="1"/>
      <w:numFmt w:val="bullet"/>
      <w:lvlText w:val=""/>
      <w:lvlJc w:val="left"/>
      <w:pPr>
        <w:ind w:left="8233" w:hanging="360"/>
      </w:pPr>
      <w:rPr>
        <w:rFonts w:ascii="Wingdings" w:hAnsi="Wingdings" w:hint="default"/>
      </w:rPr>
    </w:lvl>
  </w:abstractNum>
  <w:abstractNum w:abstractNumId="103">
    <w:nsid w:val="5ED96FE1"/>
    <w:multiLevelType w:val="hybridMultilevel"/>
    <w:tmpl w:val="B41E4F82"/>
    <w:lvl w:ilvl="0" w:tplc="309ACD30">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04">
    <w:nsid w:val="5F81229C"/>
    <w:multiLevelType w:val="multilevel"/>
    <w:tmpl w:val="F4E6C37A"/>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5">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106">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nsid w:val="63201EF1"/>
    <w:multiLevelType w:val="multilevel"/>
    <w:tmpl w:val="70C46F26"/>
    <w:lvl w:ilvl="0">
      <w:start w:val="1"/>
      <w:numFmt w:val="decimal"/>
      <w:lvlText w:val="%1)"/>
      <w:lvlJc w:val="left"/>
      <w:pPr>
        <w:tabs>
          <w:tab w:val="num" w:pos="1146"/>
        </w:tabs>
        <w:ind w:left="426" w:firstLine="0"/>
      </w:p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rPr>
    </w:lvl>
    <w:lvl w:ilvl="3">
      <w:start w:val="1"/>
      <w:numFmt w:val="decimal"/>
      <w:lvlText w:val="%4."/>
      <w:lvlJc w:val="left"/>
      <w:pPr>
        <w:tabs>
          <w:tab w:val="num" w:pos="2226"/>
        </w:tabs>
        <w:ind w:left="426" w:firstLine="0"/>
      </w:pPr>
      <w:rPr>
        <w:rFonts w:cs="Times New Roman"/>
      </w:rPr>
    </w:lvl>
    <w:lvl w:ilvl="4">
      <w:start w:val="1"/>
      <w:numFmt w:val="decimal"/>
      <w:lvlText w:val="%5."/>
      <w:lvlJc w:val="left"/>
      <w:pPr>
        <w:tabs>
          <w:tab w:val="num" w:pos="2586"/>
        </w:tabs>
        <w:ind w:left="426" w:firstLine="0"/>
      </w:pPr>
      <w:rPr>
        <w:rFonts w:cs="Times New Roman"/>
      </w:rPr>
    </w:lvl>
    <w:lvl w:ilvl="5">
      <w:start w:val="1"/>
      <w:numFmt w:val="decimal"/>
      <w:lvlText w:val="%6."/>
      <w:lvlJc w:val="left"/>
      <w:pPr>
        <w:tabs>
          <w:tab w:val="num" w:pos="2946"/>
        </w:tabs>
        <w:ind w:left="426" w:firstLine="0"/>
      </w:pPr>
      <w:rPr>
        <w:rFonts w:cs="Times New Roman"/>
      </w:rPr>
    </w:lvl>
    <w:lvl w:ilvl="6">
      <w:start w:val="1"/>
      <w:numFmt w:val="decimal"/>
      <w:lvlText w:val="%7."/>
      <w:lvlJc w:val="left"/>
      <w:pPr>
        <w:tabs>
          <w:tab w:val="num" w:pos="3306"/>
        </w:tabs>
        <w:ind w:left="426" w:firstLine="0"/>
      </w:pPr>
      <w:rPr>
        <w:rFonts w:cs="Times New Roman"/>
      </w:rPr>
    </w:lvl>
    <w:lvl w:ilvl="7">
      <w:start w:val="1"/>
      <w:numFmt w:val="decimal"/>
      <w:lvlText w:val="%8."/>
      <w:lvlJc w:val="left"/>
      <w:pPr>
        <w:tabs>
          <w:tab w:val="num" w:pos="3666"/>
        </w:tabs>
        <w:ind w:left="426" w:firstLine="0"/>
      </w:pPr>
      <w:rPr>
        <w:rFonts w:cs="Times New Roman"/>
      </w:rPr>
    </w:lvl>
    <w:lvl w:ilvl="8">
      <w:start w:val="1"/>
      <w:numFmt w:val="decimal"/>
      <w:lvlText w:val="%9."/>
      <w:lvlJc w:val="left"/>
      <w:pPr>
        <w:tabs>
          <w:tab w:val="num" w:pos="4026"/>
        </w:tabs>
        <w:ind w:left="426" w:firstLine="0"/>
      </w:pPr>
      <w:rPr>
        <w:rFonts w:cs="Times New Roman"/>
      </w:rPr>
    </w:lvl>
  </w:abstractNum>
  <w:abstractNum w:abstractNumId="108">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nsid w:val="65274E3B"/>
    <w:multiLevelType w:val="hybridMultilevel"/>
    <w:tmpl w:val="D8CC98E0"/>
    <w:lvl w:ilvl="0" w:tplc="FFFFFFFF">
      <w:start w:val="1"/>
      <w:numFmt w:val="decimal"/>
      <w:lvlText w:val="%1."/>
      <w:lvlJc w:val="left"/>
      <w:pPr>
        <w:ind w:left="720" w:hanging="360"/>
      </w:pPr>
      <w:rPr>
        <w:b w:val="0"/>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nsid w:val="65D72D90"/>
    <w:multiLevelType w:val="hybridMultilevel"/>
    <w:tmpl w:val="A274CB86"/>
    <w:lvl w:ilvl="0" w:tplc="781429FA">
      <w:start w:val="1"/>
      <w:numFmt w:val="lowerLetter"/>
      <w:lvlText w:val="%1)"/>
      <w:lvlJc w:val="left"/>
      <w:pPr>
        <w:ind w:left="1080" w:hanging="360"/>
      </w:pPr>
      <w:rPr>
        <w:rFonts w:hint="default"/>
        <w:b w:val="0"/>
        <w:bCs/>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nsid w:val="678360FA"/>
    <w:multiLevelType w:val="hybridMultilevel"/>
    <w:tmpl w:val="652CD5E0"/>
    <w:lvl w:ilvl="0" w:tplc="04150017">
      <w:start w:val="1"/>
      <w:numFmt w:val="lowerLetter"/>
      <w:lvlText w:val="%1)"/>
      <w:lvlJc w:val="left"/>
      <w:pPr>
        <w:ind w:left="2136" w:hanging="360"/>
      </w:p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114">
    <w:nsid w:val="690525E2"/>
    <w:multiLevelType w:val="hybridMultilevel"/>
    <w:tmpl w:val="02FA83DA"/>
    <w:lvl w:ilvl="0" w:tplc="4C74673E">
      <w:start w:val="1"/>
      <w:numFmt w:val="decimal"/>
      <w:lvlText w:val="%1)"/>
      <w:lvlJc w:val="left"/>
      <w:pPr>
        <w:ind w:left="1440"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5">
    <w:nsid w:val="6AD5449B"/>
    <w:multiLevelType w:val="hybridMultilevel"/>
    <w:tmpl w:val="8B8027F4"/>
    <w:lvl w:ilvl="0" w:tplc="04D0DB7A">
      <w:start w:val="1"/>
      <w:numFmt w:val="bullet"/>
      <w:lvlText w:val=""/>
      <w:lvlJc w:val="left"/>
      <w:pPr>
        <w:ind w:left="1494" w:hanging="360"/>
      </w:pPr>
      <w:rPr>
        <w:rFonts w:ascii="Wingdings" w:hAnsi="Wingdings" w:hint="default"/>
        <w:color w:val="auto"/>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16">
    <w:nsid w:val="6C8C747D"/>
    <w:multiLevelType w:val="hybridMultilevel"/>
    <w:tmpl w:val="E926F058"/>
    <w:lvl w:ilvl="0" w:tplc="04150017">
      <w:start w:val="1"/>
      <w:numFmt w:val="lowerLetter"/>
      <w:lvlText w:val="%1)"/>
      <w:lvlJc w:val="left"/>
      <w:pPr>
        <w:ind w:left="1429" w:hanging="360"/>
      </w:pPr>
      <w:rPr>
        <w:color w:val="auto"/>
      </w:rPr>
    </w:lvl>
    <w:lvl w:ilvl="1" w:tplc="04150003">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start w:val="1"/>
      <w:numFmt w:val="bullet"/>
      <w:lvlText w:val=""/>
      <w:lvlJc w:val="left"/>
      <w:pPr>
        <w:ind w:left="3589" w:hanging="360"/>
      </w:pPr>
      <w:rPr>
        <w:rFonts w:ascii="Symbol" w:hAnsi="Symbol" w:hint="default"/>
      </w:rPr>
    </w:lvl>
    <w:lvl w:ilvl="4" w:tplc="04150003">
      <w:start w:val="1"/>
      <w:numFmt w:val="bullet"/>
      <w:lvlText w:val="o"/>
      <w:lvlJc w:val="left"/>
      <w:pPr>
        <w:ind w:left="4309" w:hanging="360"/>
      </w:pPr>
      <w:rPr>
        <w:rFonts w:ascii="Courier New" w:hAnsi="Courier New" w:cs="Courier New" w:hint="default"/>
      </w:rPr>
    </w:lvl>
    <w:lvl w:ilvl="5" w:tplc="04150005">
      <w:start w:val="1"/>
      <w:numFmt w:val="bullet"/>
      <w:lvlText w:val=""/>
      <w:lvlJc w:val="left"/>
      <w:pPr>
        <w:ind w:left="5029" w:hanging="360"/>
      </w:pPr>
      <w:rPr>
        <w:rFonts w:ascii="Wingdings" w:hAnsi="Wingdings" w:hint="default"/>
      </w:rPr>
    </w:lvl>
    <w:lvl w:ilvl="6" w:tplc="04150001">
      <w:start w:val="1"/>
      <w:numFmt w:val="bullet"/>
      <w:lvlText w:val=""/>
      <w:lvlJc w:val="left"/>
      <w:pPr>
        <w:ind w:left="5749" w:hanging="360"/>
      </w:pPr>
      <w:rPr>
        <w:rFonts w:ascii="Symbol" w:hAnsi="Symbol" w:hint="default"/>
      </w:rPr>
    </w:lvl>
    <w:lvl w:ilvl="7" w:tplc="04150003">
      <w:start w:val="1"/>
      <w:numFmt w:val="bullet"/>
      <w:lvlText w:val="o"/>
      <w:lvlJc w:val="left"/>
      <w:pPr>
        <w:ind w:left="6469" w:hanging="360"/>
      </w:pPr>
      <w:rPr>
        <w:rFonts w:ascii="Courier New" w:hAnsi="Courier New" w:cs="Courier New" w:hint="default"/>
      </w:rPr>
    </w:lvl>
    <w:lvl w:ilvl="8" w:tplc="04150005">
      <w:start w:val="1"/>
      <w:numFmt w:val="bullet"/>
      <w:lvlText w:val=""/>
      <w:lvlJc w:val="left"/>
      <w:pPr>
        <w:ind w:left="7189" w:hanging="360"/>
      </w:pPr>
      <w:rPr>
        <w:rFonts w:ascii="Wingdings" w:hAnsi="Wingdings" w:hint="default"/>
      </w:rPr>
    </w:lvl>
  </w:abstractNum>
  <w:abstractNum w:abstractNumId="117">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8">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9">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0">
    <w:nsid w:val="74065192"/>
    <w:multiLevelType w:val="hybridMultilevel"/>
    <w:tmpl w:val="7488E94E"/>
    <w:lvl w:ilvl="0" w:tplc="1A0C874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nsid w:val="75CE382F"/>
    <w:multiLevelType w:val="hybridMultilevel"/>
    <w:tmpl w:val="37168E0C"/>
    <w:lvl w:ilvl="0" w:tplc="328A1D64">
      <w:start w:val="1"/>
      <w:numFmt w:val="decimal"/>
      <w:lvlText w:val="%1)"/>
      <w:lvlJc w:val="left"/>
      <w:pPr>
        <w:ind w:left="144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77072362"/>
    <w:multiLevelType w:val="hybridMultilevel"/>
    <w:tmpl w:val="5D62D366"/>
    <w:lvl w:ilvl="0" w:tplc="41A248FE">
      <w:start w:val="1"/>
      <w:numFmt w:val="decimal"/>
      <w:lvlText w:val="%1."/>
      <w:lvlJc w:val="left"/>
      <w:pPr>
        <w:ind w:left="720" w:hanging="360"/>
      </w:pPr>
      <w:rPr>
        <w:rFonts w:hint="default"/>
        <w:b w:val="0"/>
        <w:i w:val="0"/>
        <w:iCs/>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24">
    <w:nsid w:val="778F76A0"/>
    <w:multiLevelType w:val="multilevel"/>
    <w:tmpl w:val="15D29DFC"/>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5">
    <w:nsid w:val="784374DD"/>
    <w:multiLevelType w:val="hybridMultilevel"/>
    <w:tmpl w:val="09181CA0"/>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26">
    <w:nsid w:val="7B467A71"/>
    <w:multiLevelType w:val="hybridMultilevel"/>
    <w:tmpl w:val="094E44A4"/>
    <w:lvl w:ilvl="0" w:tplc="AF68A0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nsid w:val="7C6577EB"/>
    <w:multiLevelType w:val="hybridMultilevel"/>
    <w:tmpl w:val="2BA263E2"/>
    <w:lvl w:ilvl="0" w:tplc="533821A4">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9">
    <w:nsid w:val="7D667FEB"/>
    <w:multiLevelType w:val="multilevel"/>
    <w:tmpl w:val="CFD22824"/>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6"/>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4"/>
  </w:num>
  <w:num w:numId="2">
    <w:abstractNumId w:val="118"/>
  </w:num>
  <w:num w:numId="3">
    <w:abstractNumId w:val="106"/>
  </w:num>
  <w:num w:numId="4">
    <w:abstractNumId w:val="112"/>
  </w:num>
  <w:num w:numId="5">
    <w:abstractNumId w:val="9"/>
  </w:num>
  <w:num w:numId="6">
    <w:abstractNumId w:val="28"/>
  </w:num>
  <w:num w:numId="7">
    <w:abstractNumId w:val="59"/>
  </w:num>
  <w:num w:numId="8">
    <w:abstractNumId w:val="37"/>
  </w:num>
  <w:num w:numId="9">
    <w:abstractNumId w:val="117"/>
  </w:num>
  <w:num w:numId="10">
    <w:abstractNumId w:val="91"/>
  </w:num>
  <w:num w:numId="11">
    <w:abstractNumId w:val="128"/>
  </w:num>
  <w:num w:numId="12">
    <w:abstractNumId w:val="93"/>
  </w:num>
  <w:num w:numId="13">
    <w:abstractNumId w:val="79"/>
  </w:num>
  <w:num w:numId="14">
    <w:abstractNumId w:val="100"/>
  </w:num>
  <w:num w:numId="15">
    <w:abstractNumId w:val="71"/>
  </w:num>
  <w:num w:numId="16">
    <w:abstractNumId w:val="68"/>
  </w:num>
  <w:num w:numId="17">
    <w:abstractNumId w:val="123"/>
  </w:num>
  <w:num w:numId="18">
    <w:abstractNumId w:val="15"/>
  </w:num>
  <w:num w:numId="19">
    <w:abstractNumId w:val="101"/>
    <w:lvlOverride w:ilvl="0">
      <w:startOverride w:val="1"/>
    </w:lvlOverride>
  </w:num>
  <w:num w:numId="20">
    <w:abstractNumId w:val="69"/>
    <w:lvlOverride w:ilvl="0">
      <w:startOverride w:val="1"/>
    </w:lvlOverride>
  </w:num>
  <w:num w:numId="21">
    <w:abstractNumId w:val="43"/>
  </w:num>
  <w:num w:numId="22">
    <w:abstractNumId w:val="6"/>
  </w:num>
  <w:num w:numId="23">
    <w:abstractNumId w:val="5"/>
  </w:num>
  <w:num w:numId="24">
    <w:abstractNumId w:val="4"/>
  </w:num>
  <w:num w:numId="25">
    <w:abstractNumId w:val="3"/>
  </w:num>
  <w:num w:numId="26">
    <w:abstractNumId w:val="2"/>
  </w:num>
  <w:num w:numId="27">
    <w:abstractNumId w:val="13"/>
  </w:num>
  <w:num w:numId="28">
    <w:abstractNumId w:val="119"/>
  </w:num>
  <w:num w:numId="29">
    <w:abstractNumId w:val="5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108"/>
  </w:num>
  <w:num w:numId="32">
    <w:abstractNumId w:val="36"/>
  </w:num>
  <w:num w:numId="33">
    <w:abstractNumId w:val="63"/>
  </w:num>
  <w:num w:numId="34">
    <w:abstractNumId w:val="89"/>
  </w:num>
  <w:num w:numId="35">
    <w:abstractNumId w:val="48"/>
  </w:num>
  <w:num w:numId="36">
    <w:abstractNumId w:val="64"/>
  </w:num>
  <w:num w:numId="37">
    <w:abstractNumId w:val="86"/>
  </w:num>
  <w:num w:numId="38">
    <w:abstractNumId w:val="130"/>
  </w:num>
  <w:num w:numId="39">
    <w:abstractNumId w:val="85"/>
  </w:num>
  <w:num w:numId="40">
    <w:abstractNumId w:val="50"/>
  </w:num>
  <w:num w:numId="41">
    <w:abstractNumId w:val="62"/>
  </w:num>
  <w:num w:numId="42">
    <w:abstractNumId w:val="22"/>
  </w:num>
  <w:num w:numId="43">
    <w:abstractNumId w:val="94"/>
  </w:num>
  <w:num w:numId="44">
    <w:abstractNumId w:val="32"/>
  </w:num>
  <w:num w:numId="45">
    <w:abstractNumId w:val="35"/>
  </w:num>
  <w:num w:numId="46">
    <w:abstractNumId w:val="87"/>
  </w:num>
  <w:num w:numId="47">
    <w:abstractNumId w:val="88"/>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num>
  <w:num w:numId="51">
    <w:abstractNumId w:val="111"/>
  </w:num>
  <w:num w:numId="52">
    <w:abstractNumId w:val="67"/>
  </w:num>
  <w:num w:numId="53">
    <w:abstractNumId w:val="77"/>
  </w:num>
  <w:num w:numId="54">
    <w:abstractNumId w:val="73"/>
  </w:num>
  <w:num w:numId="55">
    <w:abstractNumId w:val="33"/>
  </w:num>
  <w:num w:numId="56">
    <w:abstractNumId w:val="1"/>
  </w:num>
  <w:num w:numId="57">
    <w:abstractNumId w:val="92"/>
  </w:num>
  <w:num w:numId="58">
    <w:abstractNumId w:val="0"/>
  </w:num>
  <w:num w:numId="59">
    <w:abstractNumId w:val="54"/>
  </w:num>
  <w:num w:numId="60">
    <w:abstractNumId w:val="80"/>
  </w:num>
  <w:num w:numId="61">
    <w:abstractNumId w:val="60"/>
  </w:num>
  <w:num w:numId="62">
    <w:abstractNumId w:val="95"/>
  </w:num>
  <w:num w:numId="63">
    <w:abstractNumId w:val="42"/>
  </w:num>
  <w:num w:numId="64">
    <w:abstractNumId w:val="65"/>
  </w:num>
  <w:num w:numId="65">
    <w:abstractNumId w:val="51"/>
  </w:num>
  <w:num w:numId="66">
    <w:abstractNumId w:val="126"/>
  </w:num>
  <w:num w:numId="67">
    <w:abstractNumId w:val="47"/>
  </w:num>
  <w:num w:numId="68">
    <w:abstractNumId w:val="75"/>
  </w:num>
  <w:num w:numId="69">
    <w:abstractNumId w:val="44"/>
  </w:num>
  <w:num w:numId="70">
    <w:abstractNumId w:val="120"/>
  </w:num>
  <w:num w:numId="71">
    <w:abstractNumId w:val="55"/>
  </w:num>
  <w:num w:numId="72">
    <w:abstractNumId w:val="74"/>
  </w:num>
  <w:num w:numId="73">
    <w:abstractNumId w:val="90"/>
  </w:num>
  <w:num w:numId="74">
    <w:abstractNumId w:val="114"/>
  </w:num>
  <w:num w:numId="75">
    <w:abstractNumId w:val="14"/>
  </w:num>
  <w:num w:numId="76">
    <w:abstractNumId w:val="121"/>
  </w:num>
  <w:num w:numId="77">
    <w:abstractNumId w:val="99"/>
  </w:num>
  <w:num w:numId="78">
    <w:abstractNumId w:val="98"/>
  </w:num>
  <w:num w:numId="79">
    <w:abstractNumId w:val="12"/>
  </w:num>
  <w:num w:numId="80">
    <w:abstractNumId w:val="113"/>
  </w:num>
  <w:num w:numId="81">
    <w:abstractNumId w:val="20"/>
  </w:num>
  <w:num w:numId="82">
    <w:abstractNumId w:val="23"/>
  </w:num>
  <w:num w:numId="83">
    <w:abstractNumId w:val="129"/>
  </w:num>
  <w:num w:numId="84">
    <w:abstractNumId w:val="57"/>
  </w:num>
  <w:num w:numId="85">
    <w:abstractNumId w:val="53"/>
  </w:num>
  <w:num w:numId="86">
    <w:abstractNumId w:val="58"/>
  </w:num>
  <w:num w:numId="87">
    <w:abstractNumId w:val="124"/>
  </w:num>
  <w:num w:numId="88">
    <w:abstractNumId w:val="104"/>
  </w:num>
  <w:num w:numId="89">
    <w:abstractNumId w:val="78"/>
  </w:num>
  <w:num w:numId="90">
    <w:abstractNumId w:val="26"/>
  </w:num>
  <w:num w:numId="91">
    <w:abstractNumId w:val="19"/>
  </w:num>
  <w:num w:numId="92">
    <w:abstractNumId w:val="56"/>
  </w:num>
  <w:num w:numId="93">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16"/>
    <w:lvlOverride w:ilvl="0">
      <w:startOverride w:val="1"/>
    </w:lvlOverride>
    <w:lvlOverride w:ilvl="1"/>
    <w:lvlOverride w:ilvl="2"/>
    <w:lvlOverride w:ilvl="3"/>
    <w:lvlOverride w:ilvl="4"/>
    <w:lvlOverride w:ilvl="5"/>
    <w:lvlOverride w:ilvl="6"/>
    <w:lvlOverride w:ilvl="7"/>
    <w:lvlOverride w:ilvl="8"/>
  </w:num>
  <w:num w:numId="97">
    <w:abstractNumId w:val="45"/>
    <w:lvlOverride w:ilvl="0">
      <w:startOverride w:val="1"/>
    </w:lvlOverride>
    <w:lvlOverride w:ilvl="1"/>
    <w:lvlOverride w:ilvl="2"/>
    <w:lvlOverride w:ilvl="3"/>
    <w:lvlOverride w:ilvl="4"/>
    <w:lvlOverride w:ilvl="5"/>
    <w:lvlOverride w:ilvl="6"/>
    <w:lvlOverride w:ilvl="7"/>
    <w:lvlOverride w:ilvl="8"/>
  </w:num>
  <w:num w:numId="9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8"/>
    <w:lvlOverride w:ilvl="0">
      <w:startOverride w:val="1"/>
    </w:lvlOverride>
    <w:lvlOverride w:ilvl="1"/>
    <w:lvlOverride w:ilvl="2"/>
    <w:lvlOverride w:ilvl="3"/>
    <w:lvlOverride w:ilvl="4"/>
    <w:lvlOverride w:ilvl="5"/>
    <w:lvlOverride w:ilvl="6"/>
    <w:lvlOverride w:ilvl="7"/>
    <w:lvlOverride w:ilvl="8"/>
  </w:num>
  <w:num w:numId="100">
    <w:abstractNumId w:val="31"/>
    <w:lvlOverride w:ilvl="0">
      <w:startOverride w:val="1"/>
    </w:lvlOverride>
    <w:lvlOverride w:ilvl="1"/>
    <w:lvlOverride w:ilvl="2"/>
    <w:lvlOverride w:ilvl="3"/>
    <w:lvlOverride w:ilvl="4"/>
    <w:lvlOverride w:ilvl="5"/>
    <w:lvlOverride w:ilvl="6"/>
    <w:lvlOverride w:ilvl="7"/>
    <w:lvlOverride w:ilvl="8"/>
  </w:num>
  <w:num w:numId="1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5">
    <w:abstractNumId w:val="81"/>
  </w:num>
  <w:num w:numId="106">
    <w:abstractNumId w:val="29"/>
  </w:num>
  <w:num w:numId="107">
    <w:abstractNumId w:val="83"/>
  </w:num>
  <w:num w:numId="108">
    <w:abstractNumId w:val="21"/>
  </w:num>
  <w:num w:numId="109">
    <w:abstractNumId w:val="30"/>
  </w:num>
  <w:num w:numId="110">
    <w:abstractNumId w:val="110"/>
  </w:num>
  <w:num w:numId="111">
    <w:abstractNumId w:val="11"/>
  </w:num>
  <w:num w:numId="112">
    <w:abstractNumId w:val="49"/>
  </w:num>
  <w:num w:numId="113">
    <w:abstractNumId w:val="109"/>
  </w:num>
  <w:num w:numId="114">
    <w:abstractNumId w:val="96"/>
  </w:num>
  <w:num w:numId="115">
    <w:abstractNumId w:val="39"/>
  </w:num>
  <w:num w:numId="116">
    <w:abstractNumId w:val="16"/>
  </w:num>
  <w:num w:numId="117">
    <w:abstractNumId w:val="102"/>
  </w:num>
  <w:num w:numId="118">
    <w:abstractNumId w:val="17"/>
  </w:num>
  <w:num w:numId="119">
    <w:abstractNumId w:val="40"/>
  </w:num>
  <w:num w:numId="120">
    <w:abstractNumId w:val="84"/>
  </w:num>
  <w:num w:numId="121">
    <w:abstractNumId w:val="97"/>
  </w:num>
  <w:num w:numId="122">
    <w:abstractNumId w:val="25"/>
  </w:num>
  <w:num w:numId="123">
    <w:abstractNumId w:val="72"/>
  </w:num>
  <w:num w:numId="124">
    <w:abstractNumId w:val="82"/>
  </w:num>
  <w:num w:numId="125">
    <w:abstractNumId w:val="61"/>
  </w:num>
  <w:num w:numId="126">
    <w:abstractNumId w:val="125"/>
  </w:num>
  <w:num w:numId="127">
    <w:abstractNumId w:val="70"/>
  </w:num>
  <w:num w:numId="128">
    <w:abstractNumId w:val="103"/>
  </w:num>
  <w:num w:numId="129">
    <w:abstractNumId w:val="115"/>
  </w:num>
  <w:num w:numId="130">
    <w:abstractNumId w:val="122"/>
  </w:num>
  <w:num w:numId="131">
    <w:abstractNumId w:val="41"/>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68C1"/>
    <w:rsid w:val="000477C2"/>
    <w:rsid w:val="00047B00"/>
    <w:rsid w:val="00050B83"/>
    <w:rsid w:val="00052535"/>
    <w:rsid w:val="00052816"/>
    <w:rsid w:val="00053026"/>
    <w:rsid w:val="00053856"/>
    <w:rsid w:val="000541DF"/>
    <w:rsid w:val="00054304"/>
    <w:rsid w:val="00054C51"/>
    <w:rsid w:val="00057162"/>
    <w:rsid w:val="0005752F"/>
    <w:rsid w:val="0005784D"/>
    <w:rsid w:val="00057982"/>
    <w:rsid w:val="00061786"/>
    <w:rsid w:val="000620FD"/>
    <w:rsid w:val="000623CE"/>
    <w:rsid w:val="000624F7"/>
    <w:rsid w:val="00062BD6"/>
    <w:rsid w:val="0006341A"/>
    <w:rsid w:val="00064EEF"/>
    <w:rsid w:val="00065C74"/>
    <w:rsid w:val="00067331"/>
    <w:rsid w:val="00067E41"/>
    <w:rsid w:val="000716FB"/>
    <w:rsid w:val="00071A0E"/>
    <w:rsid w:val="00071D72"/>
    <w:rsid w:val="000732E2"/>
    <w:rsid w:val="00074CD5"/>
    <w:rsid w:val="00074E6E"/>
    <w:rsid w:val="00075CF1"/>
    <w:rsid w:val="00076FD1"/>
    <w:rsid w:val="00077C78"/>
    <w:rsid w:val="00077D18"/>
    <w:rsid w:val="0008035C"/>
    <w:rsid w:val="000804FD"/>
    <w:rsid w:val="0008205A"/>
    <w:rsid w:val="0008454A"/>
    <w:rsid w:val="00084D1C"/>
    <w:rsid w:val="0008515F"/>
    <w:rsid w:val="00090132"/>
    <w:rsid w:val="00090466"/>
    <w:rsid w:val="0009157B"/>
    <w:rsid w:val="000941B7"/>
    <w:rsid w:val="00096A2D"/>
    <w:rsid w:val="000A293D"/>
    <w:rsid w:val="000A5CE5"/>
    <w:rsid w:val="000A6014"/>
    <w:rsid w:val="000A633D"/>
    <w:rsid w:val="000A645B"/>
    <w:rsid w:val="000A77EF"/>
    <w:rsid w:val="000B0953"/>
    <w:rsid w:val="000B2E5B"/>
    <w:rsid w:val="000C0253"/>
    <w:rsid w:val="000C100C"/>
    <w:rsid w:val="000C18ED"/>
    <w:rsid w:val="000C22F4"/>
    <w:rsid w:val="000C23F8"/>
    <w:rsid w:val="000C3B6F"/>
    <w:rsid w:val="000C46BD"/>
    <w:rsid w:val="000C4985"/>
    <w:rsid w:val="000C523D"/>
    <w:rsid w:val="000C5BB6"/>
    <w:rsid w:val="000D0A3C"/>
    <w:rsid w:val="000D0FCA"/>
    <w:rsid w:val="000D16D0"/>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5DF5"/>
    <w:rsid w:val="00166BF5"/>
    <w:rsid w:val="00167AAA"/>
    <w:rsid w:val="00170673"/>
    <w:rsid w:val="00171248"/>
    <w:rsid w:val="001731DB"/>
    <w:rsid w:val="001757A8"/>
    <w:rsid w:val="001766B2"/>
    <w:rsid w:val="001820CF"/>
    <w:rsid w:val="00182B15"/>
    <w:rsid w:val="0018339E"/>
    <w:rsid w:val="001835CD"/>
    <w:rsid w:val="00183823"/>
    <w:rsid w:val="00191800"/>
    <w:rsid w:val="001921E3"/>
    <w:rsid w:val="001929BA"/>
    <w:rsid w:val="00192A50"/>
    <w:rsid w:val="001961E3"/>
    <w:rsid w:val="00196DFC"/>
    <w:rsid w:val="001A0FDD"/>
    <w:rsid w:val="001A4760"/>
    <w:rsid w:val="001A4DAF"/>
    <w:rsid w:val="001A599A"/>
    <w:rsid w:val="001A5B85"/>
    <w:rsid w:val="001B12E6"/>
    <w:rsid w:val="001B2815"/>
    <w:rsid w:val="001B3919"/>
    <w:rsid w:val="001B50F3"/>
    <w:rsid w:val="001B5B94"/>
    <w:rsid w:val="001B6535"/>
    <w:rsid w:val="001B6C57"/>
    <w:rsid w:val="001B7FBA"/>
    <w:rsid w:val="001C0B71"/>
    <w:rsid w:val="001C1C89"/>
    <w:rsid w:val="001C2BF6"/>
    <w:rsid w:val="001C2E7F"/>
    <w:rsid w:val="001C3043"/>
    <w:rsid w:val="001C3867"/>
    <w:rsid w:val="001C6EEF"/>
    <w:rsid w:val="001C7A61"/>
    <w:rsid w:val="001D08D4"/>
    <w:rsid w:val="001D40C7"/>
    <w:rsid w:val="001D5D95"/>
    <w:rsid w:val="001D6857"/>
    <w:rsid w:val="001D7181"/>
    <w:rsid w:val="001E0CBE"/>
    <w:rsid w:val="001E2B34"/>
    <w:rsid w:val="001E3F2B"/>
    <w:rsid w:val="001E4197"/>
    <w:rsid w:val="001E430B"/>
    <w:rsid w:val="001E4924"/>
    <w:rsid w:val="001F1D80"/>
    <w:rsid w:val="001F447F"/>
    <w:rsid w:val="001F655F"/>
    <w:rsid w:val="00202054"/>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1BAA"/>
    <w:rsid w:val="002635BF"/>
    <w:rsid w:val="00264D3D"/>
    <w:rsid w:val="002652AD"/>
    <w:rsid w:val="00265AB8"/>
    <w:rsid w:val="00265E95"/>
    <w:rsid w:val="00266169"/>
    <w:rsid w:val="002672D7"/>
    <w:rsid w:val="00273EAA"/>
    <w:rsid w:val="002768F5"/>
    <w:rsid w:val="002806E1"/>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1F3"/>
    <w:rsid w:val="002E0AA3"/>
    <w:rsid w:val="002E181C"/>
    <w:rsid w:val="002E209E"/>
    <w:rsid w:val="002E2C02"/>
    <w:rsid w:val="002E321C"/>
    <w:rsid w:val="002E4F64"/>
    <w:rsid w:val="002E576F"/>
    <w:rsid w:val="002E7238"/>
    <w:rsid w:val="002F2F73"/>
    <w:rsid w:val="002F79B2"/>
    <w:rsid w:val="00301894"/>
    <w:rsid w:val="00303421"/>
    <w:rsid w:val="0030370B"/>
    <w:rsid w:val="00303EE8"/>
    <w:rsid w:val="00307C5E"/>
    <w:rsid w:val="00315C5A"/>
    <w:rsid w:val="003178E0"/>
    <w:rsid w:val="0032172A"/>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34C"/>
    <w:rsid w:val="0035754B"/>
    <w:rsid w:val="0036073C"/>
    <w:rsid w:val="00360DA8"/>
    <w:rsid w:val="0036198B"/>
    <w:rsid w:val="003631E9"/>
    <w:rsid w:val="00363954"/>
    <w:rsid w:val="003654B6"/>
    <w:rsid w:val="00365F48"/>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042B"/>
    <w:rsid w:val="00391199"/>
    <w:rsid w:val="00392350"/>
    <w:rsid w:val="003933C5"/>
    <w:rsid w:val="00393586"/>
    <w:rsid w:val="00395A08"/>
    <w:rsid w:val="00396655"/>
    <w:rsid w:val="00396EFC"/>
    <w:rsid w:val="00396FD0"/>
    <w:rsid w:val="003A1E4D"/>
    <w:rsid w:val="003A293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B7BC4"/>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D75B7"/>
    <w:rsid w:val="003E0145"/>
    <w:rsid w:val="003E063C"/>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0F52"/>
    <w:rsid w:val="0042158C"/>
    <w:rsid w:val="0042237A"/>
    <w:rsid w:val="0042265E"/>
    <w:rsid w:val="00423083"/>
    <w:rsid w:val="0042324C"/>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238"/>
    <w:rsid w:val="00463EF4"/>
    <w:rsid w:val="00463FE0"/>
    <w:rsid w:val="00465CD6"/>
    <w:rsid w:val="00465D79"/>
    <w:rsid w:val="004660A4"/>
    <w:rsid w:val="004674A4"/>
    <w:rsid w:val="00467B42"/>
    <w:rsid w:val="00470A76"/>
    <w:rsid w:val="0047103E"/>
    <w:rsid w:val="00472FF4"/>
    <w:rsid w:val="004734C6"/>
    <w:rsid w:val="00473C39"/>
    <w:rsid w:val="00474ABD"/>
    <w:rsid w:val="00475F9F"/>
    <w:rsid w:val="00476609"/>
    <w:rsid w:val="00480043"/>
    <w:rsid w:val="00481489"/>
    <w:rsid w:val="00483016"/>
    <w:rsid w:val="00483E04"/>
    <w:rsid w:val="00487324"/>
    <w:rsid w:val="00487819"/>
    <w:rsid w:val="00490259"/>
    <w:rsid w:val="00491AD0"/>
    <w:rsid w:val="00493B25"/>
    <w:rsid w:val="004942CF"/>
    <w:rsid w:val="00494A18"/>
    <w:rsid w:val="00496564"/>
    <w:rsid w:val="00496C53"/>
    <w:rsid w:val="004A04E7"/>
    <w:rsid w:val="004A2676"/>
    <w:rsid w:val="004A2711"/>
    <w:rsid w:val="004A3719"/>
    <w:rsid w:val="004A424E"/>
    <w:rsid w:val="004A7943"/>
    <w:rsid w:val="004B004E"/>
    <w:rsid w:val="004B24AC"/>
    <w:rsid w:val="004B25CF"/>
    <w:rsid w:val="004B28A2"/>
    <w:rsid w:val="004B64BD"/>
    <w:rsid w:val="004B6C36"/>
    <w:rsid w:val="004B74E3"/>
    <w:rsid w:val="004B793E"/>
    <w:rsid w:val="004B7EEE"/>
    <w:rsid w:val="004C2CF3"/>
    <w:rsid w:val="004C584B"/>
    <w:rsid w:val="004D0300"/>
    <w:rsid w:val="004D0940"/>
    <w:rsid w:val="004D0C43"/>
    <w:rsid w:val="004D2459"/>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52D4"/>
    <w:rsid w:val="004F6CF7"/>
    <w:rsid w:val="00500097"/>
    <w:rsid w:val="005006F3"/>
    <w:rsid w:val="00501126"/>
    <w:rsid w:val="00501870"/>
    <w:rsid w:val="00503077"/>
    <w:rsid w:val="00504835"/>
    <w:rsid w:val="00504CC3"/>
    <w:rsid w:val="00504FC4"/>
    <w:rsid w:val="00510949"/>
    <w:rsid w:val="00510D82"/>
    <w:rsid w:val="00510E2E"/>
    <w:rsid w:val="005133B4"/>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66D02"/>
    <w:rsid w:val="00571FBA"/>
    <w:rsid w:val="00572C2B"/>
    <w:rsid w:val="00572D3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7D1"/>
    <w:rsid w:val="005A3D22"/>
    <w:rsid w:val="005A3D92"/>
    <w:rsid w:val="005A566C"/>
    <w:rsid w:val="005B23AC"/>
    <w:rsid w:val="005B39EB"/>
    <w:rsid w:val="005B47CB"/>
    <w:rsid w:val="005B4AB4"/>
    <w:rsid w:val="005B730F"/>
    <w:rsid w:val="005C0C62"/>
    <w:rsid w:val="005C18B1"/>
    <w:rsid w:val="005C316A"/>
    <w:rsid w:val="005C4237"/>
    <w:rsid w:val="005C66D3"/>
    <w:rsid w:val="005D153F"/>
    <w:rsid w:val="005D233E"/>
    <w:rsid w:val="005D724D"/>
    <w:rsid w:val="005D7F64"/>
    <w:rsid w:val="005E39FC"/>
    <w:rsid w:val="005E7DCA"/>
    <w:rsid w:val="005F1DD0"/>
    <w:rsid w:val="005F20CC"/>
    <w:rsid w:val="005F32F9"/>
    <w:rsid w:val="005F337E"/>
    <w:rsid w:val="005F3A8B"/>
    <w:rsid w:val="005F3B4C"/>
    <w:rsid w:val="005F4069"/>
    <w:rsid w:val="005F4BB9"/>
    <w:rsid w:val="005F6766"/>
    <w:rsid w:val="006005EB"/>
    <w:rsid w:val="00602FAA"/>
    <w:rsid w:val="00606655"/>
    <w:rsid w:val="006076C8"/>
    <w:rsid w:val="006107D4"/>
    <w:rsid w:val="006109FF"/>
    <w:rsid w:val="006137A4"/>
    <w:rsid w:val="00615F84"/>
    <w:rsid w:val="00620FED"/>
    <w:rsid w:val="006224E6"/>
    <w:rsid w:val="00622857"/>
    <w:rsid w:val="00623C0D"/>
    <w:rsid w:val="00624801"/>
    <w:rsid w:val="00626273"/>
    <w:rsid w:val="006267E2"/>
    <w:rsid w:val="00627BDE"/>
    <w:rsid w:val="006322B0"/>
    <w:rsid w:val="00632403"/>
    <w:rsid w:val="00632901"/>
    <w:rsid w:val="006357B1"/>
    <w:rsid w:val="00635F77"/>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74FD9"/>
    <w:rsid w:val="00680678"/>
    <w:rsid w:val="00681BB2"/>
    <w:rsid w:val="00682C14"/>
    <w:rsid w:val="0068452D"/>
    <w:rsid w:val="006845B3"/>
    <w:rsid w:val="00685BEC"/>
    <w:rsid w:val="0068649E"/>
    <w:rsid w:val="00687547"/>
    <w:rsid w:val="0069309C"/>
    <w:rsid w:val="00693469"/>
    <w:rsid w:val="00694060"/>
    <w:rsid w:val="00695302"/>
    <w:rsid w:val="0069554C"/>
    <w:rsid w:val="00695B43"/>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13FE"/>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1D20"/>
    <w:rsid w:val="0073406F"/>
    <w:rsid w:val="00734BEF"/>
    <w:rsid w:val="00735028"/>
    <w:rsid w:val="00736F9E"/>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457A"/>
    <w:rsid w:val="00775782"/>
    <w:rsid w:val="00775E5A"/>
    <w:rsid w:val="00776C54"/>
    <w:rsid w:val="00782561"/>
    <w:rsid w:val="00782FB8"/>
    <w:rsid w:val="007836E6"/>
    <w:rsid w:val="007838AB"/>
    <w:rsid w:val="00786C48"/>
    <w:rsid w:val="00786E1D"/>
    <w:rsid w:val="00787064"/>
    <w:rsid w:val="0078720F"/>
    <w:rsid w:val="007875DA"/>
    <w:rsid w:val="00787ACE"/>
    <w:rsid w:val="00790989"/>
    <w:rsid w:val="0079472A"/>
    <w:rsid w:val="007950E4"/>
    <w:rsid w:val="00796ABA"/>
    <w:rsid w:val="0079756C"/>
    <w:rsid w:val="00797626"/>
    <w:rsid w:val="007A02F2"/>
    <w:rsid w:val="007A0CFD"/>
    <w:rsid w:val="007A1688"/>
    <w:rsid w:val="007A2FCD"/>
    <w:rsid w:val="007A308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05D1"/>
    <w:rsid w:val="007E4297"/>
    <w:rsid w:val="007E4964"/>
    <w:rsid w:val="007E50A2"/>
    <w:rsid w:val="007E5F0F"/>
    <w:rsid w:val="007E63E9"/>
    <w:rsid w:val="007E71BB"/>
    <w:rsid w:val="007E7A83"/>
    <w:rsid w:val="007F0707"/>
    <w:rsid w:val="007F0815"/>
    <w:rsid w:val="007F0D6C"/>
    <w:rsid w:val="007F10EA"/>
    <w:rsid w:val="007F268A"/>
    <w:rsid w:val="007F63D9"/>
    <w:rsid w:val="00801488"/>
    <w:rsid w:val="0080151F"/>
    <w:rsid w:val="008020FF"/>
    <w:rsid w:val="00803264"/>
    <w:rsid w:val="00804500"/>
    <w:rsid w:val="008057B2"/>
    <w:rsid w:val="0080711C"/>
    <w:rsid w:val="008127E8"/>
    <w:rsid w:val="00812A19"/>
    <w:rsid w:val="00812B47"/>
    <w:rsid w:val="00813229"/>
    <w:rsid w:val="00814054"/>
    <w:rsid w:val="008148A7"/>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2E30"/>
    <w:rsid w:val="00873A0D"/>
    <w:rsid w:val="00873BE1"/>
    <w:rsid w:val="00873F36"/>
    <w:rsid w:val="00874562"/>
    <w:rsid w:val="00874F3D"/>
    <w:rsid w:val="00875801"/>
    <w:rsid w:val="00876A0F"/>
    <w:rsid w:val="00880181"/>
    <w:rsid w:val="00880DBA"/>
    <w:rsid w:val="0088137E"/>
    <w:rsid w:val="0088276D"/>
    <w:rsid w:val="00883D9C"/>
    <w:rsid w:val="008869AE"/>
    <w:rsid w:val="00886F06"/>
    <w:rsid w:val="008871D9"/>
    <w:rsid w:val="00887548"/>
    <w:rsid w:val="008877C7"/>
    <w:rsid w:val="008914D5"/>
    <w:rsid w:val="00891F06"/>
    <w:rsid w:val="00892A8F"/>
    <w:rsid w:val="00895B46"/>
    <w:rsid w:val="00895B8E"/>
    <w:rsid w:val="00896ED4"/>
    <w:rsid w:val="008A1259"/>
    <w:rsid w:val="008A2FC8"/>
    <w:rsid w:val="008A32B5"/>
    <w:rsid w:val="008A3598"/>
    <w:rsid w:val="008A3F08"/>
    <w:rsid w:val="008A46E0"/>
    <w:rsid w:val="008B03F6"/>
    <w:rsid w:val="008B111C"/>
    <w:rsid w:val="008B18D7"/>
    <w:rsid w:val="008B1D84"/>
    <w:rsid w:val="008B231F"/>
    <w:rsid w:val="008B44AA"/>
    <w:rsid w:val="008B487F"/>
    <w:rsid w:val="008B48AD"/>
    <w:rsid w:val="008B6CC2"/>
    <w:rsid w:val="008C0106"/>
    <w:rsid w:val="008C0457"/>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27FB"/>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0088"/>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3788"/>
    <w:rsid w:val="00955D5C"/>
    <w:rsid w:val="009561AE"/>
    <w:rsid w:val="009568C7"/>
    <w:rsid w:val="009611BC"/>
    <w:rsid w:val="009612CF"/>
    <w:rsid w:val="00962632"/>
    <w:rsid w:val="00962BC4"/>
    <w:rsid w:val="00965D01"/>
    <w:rsid w:val="00966996"/>
    <w:rsid w:val="009669CB"/>
    <w:rsid w:val="00973BE7"/>
    <w:rsid w:val="0097752A"/>
    <w:rsid w:val="00977C90"/>
    <w:rsid w:val="00980715"/>
    <w:rsid w:val="00980953"/>
    <w:rsid w:val="00980C1A"/>
    <w:rsid w:val="00982B0A"/>
    <w:rsid w:val="009835D8"/>
    <w:rsid w:val="00984E3C"/>
    <w:rsid w:val="009860B0"/>
    <w:rsid w:val="00986F42"/>
    <w:rsid w:val="00992ED3"/>
    <w:rsid w:val="0099456B"/>
    <w:rsid w:val="00994AB9"/>
    <w:rsid w:val="00995DA2"/>
    <w:rsid w:val="0099627D"/>
    <w:rsid w:val="009A0427"/>
    <w:rsid w:val="009A4313"/>
    <w:rsid w:val="009A51BC"/>
    <w:rsid w:val="009A5C35"/>
    <w:rsid w:val="009A5DE7"/>
    <w:rsid w:val="009A66C9"/>
    <w:rsid w:val="009A74A0"/>
    <w:rsid w:val="009B3367"/>
    <w:rsid w:val="009B3D12"/>
    <w:rsid w:val="009B5447"/>
    <w:rsid w:val="009B6C0D"/>
    <w:rsid w:val="009B6D74"/>
    <w:rsid w:val="009B75C3"/>
    <w:rsid w:val="009C024D"/>
    <w:rsid w:val="009C0362"/>
    <w:rsid w:val="009C49E5"/>
    <w:rsid w:val="009C4D8C"/>
    <w:rsid w:val="009D1656"/>
    <w:rsid w:val="009D364A"/>
    <w:rsid w:val="009D3E2D"/>
    <w:rsid w:val="009D5455"/>
    <w:rsid w:val="009D64A2"/>
    <w:rsid w:val="009D669C"/>
    <w:rsid w:val="009E0B3B"/>
    <w:rsid w:val="009E28F0"/>
    <w:rsid w:val="009E34FA"/>
    <w:rsid w:val="009E3F66"/>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24EE"/>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2FAA"/>
    <w:rsid w:val="00A73CF5"/>
    <w:rsid w:val="00A74E7C"/>
    <w:rsid w:val="00A7608D"/>
    <w:rsid w:val="00A76426"/>
    <w:rsid w:val="00A77593"/>
    <w:rsid w:val="00A84009"/>
    <w:rsid w:val="00A846ED"/>
    <w:rsid w:val="00A85970"/>
    <w:rsid w:val="00A862AB"/>
    <w:rsid w:val="00A86B3D"/>
    <w:rsid w:val="00A87336"/>
    <w:rsid w:val="00A91F32"/>
    <w:rsid w:val="00A9465F"/>
    <w:rsid w:val="00A946C6"/>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22F"/>
    <w:rsid w:val="00B01AED"/>
    <w:rsid w:val="00B03020"/>
    <w:rsid w:val="00B03AE4"/>
    <w:rsid w:val="00B04469"/>
    <w:rsid w:val="00B07C41"/>
    <w:rsid w:val="00B1238D"/>
    <w:rsid w:val="00B12D3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2EE"/>
    <w:rsid w:val="00B37CB1"/>
    <w:rsid w:val="00B401D9"/>
    <w:rsid w:val="00B40469"/>
    <w:rsid w:val="00B4209C"/>
    <w:rsid w:val="00B45AC3"/>
    <w:rsid w:val="00B461A3"/>
    <w:rsid w:val="00B46516"/>
    <w:rsid w:val="00B47038"/>
    <w:rsid w:val="00B47581"/>
    <w:rsid w:val="00B47A3B"/>
    <w:rsid w:val="00B50BB0"/>
    <w:rsid w:val="00B517A4"/>
    <w:rsid w:val="00B527CE"/>
    <w:rsid w:val="00B553D3"/>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18ED"/>
    <w:rsid w:val="00B93145"/>
    <w:rsid w:val="00B93751"/>
    <w:rsid w:val="00B938FD"/>
    <w:rsid w:val="00B97D72"/>
    <w:rsid w:val="00BA1CDA"/>
    <w:rsid w:val="00BA2194"/>
    <w:rsid w:val="00BA4C99"/>
    <w:rsid w:val="00BB21E2"/>
    <w:rsid w:val="00BB3697"/>
    <w:rsid w:val="00BB41F3"/>
    <w:rsid w:val="00BB4BCA"/>
    <w:rsid w:val="00BB510E"/>
    <w:rsid w:val="00BB64DC"/>
    <w:rsid w:val="00BB7DA0"/>
    <w:rsid w:val="00BC5A32"/>
    <w:rsid w:val="00BC5D17"/>
    <w:rsid w:val="00BC7609"/>
    <w:rsid w:val="00BD11D4"/>
    <w:rsid w:val="00BD1FDA"/>
    <w:rsid w:val="00BD3D39"/>
    <w:rsid w:val="00BD4D68"/>
    <w:rsid w:val="00BE2645"/>
    <w:rsid w:val="00BE2BC0"/>
    <w:rsid w:val="00BE33E4"/>
    <w:rsid w:val="00BE4017"/>
    <w:rsid w:val="00BE4332"/>
    <w:rsid w:val="00BE4794"/>
    <w:rsid w:val="00BE4ADC"/>
    <w:rsid w:val="00BE6CDE"/>
    <w:rsid w:val="00BE799D"/>
    <w:rsid w:val="00BF0455"/>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16F50"/>
    <w:rsid w:val="00C225D6"/>
    <w:rsid w:val="00C226D7"/>
    <w:rsid w:val="00C24C6A"/>
    <w:rsid w:val="00C24FED"/>
    <w:rsid w:val="00C25E40"/>
    <w:rsid w:val="00C27162"/>
    <w:rsid w:val="00C30D61"/>
    <w:rsid w:val="00C30F34"/>
    <w:rsid w:val="00C31BBA"/>
    <w:rsid w:val="00C34E3C"/>
    <w:rsid w:val="00C354E6"/>
    <w:rsid w:val="00C413F4"/>
    <w:rsid w:val="00C42B0D"/>
    <w:rsid w:val="00C46A3F"/>
    <w:rsid w:val="00C46F7B"/>
    <w:rsid w:val="00C512CF"/>
    <w:rsid w:val="00C5221B"/>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A76AC"/>
    <w:rsid w:val="00CA7BBC"/>
    <w:rsid w:val="00CB1E53"/>
    <w:rsid w:val="00CB1ED6"/>
    <w:rsid w:val="00CB277B"/>
    <w:rsid w:val="00CC1556"/>
    <w:rsid w:val="00CC1C75"/>
    <w:rsid w:val="00CC29EB"/>
    <w:rsid w:val="00CC2F48"/>
    <w:rsid w:val="00CC34DE"/>
    <w:rsid w:val="00CC498C"/>
    <w:rsid w:val="00CC683E"/>
    <w:rsid w:val="00CC6E6B"/>
    <w:rsid w:val="00CC777F"/>
    <w:rsid w:val="00CD00A9"/>
    <w:rsid w:val="00CD063E"/>
    <w:rsid w:val="00CD320A"/>
    <w:rsid w:val="00CD742F"/>
    <w:rsid w:val="00CE195F"/>
    <w:rsid w:val="00CE1A8D"/>
    <w:rsid w:val="00CE1D62"/>
    <w:rsid w:val="00CE302B"/>
    <w:rsid w:val="00CE382D"/>
    <w:rsid w:val="00CE3AD9"/>
    <w:rsid w:val="00CE5D9D"/>
    <w:rsid w:val="00CE65F5"/>
    <w:rsid w:val="00CE6665"/>
    <w:rsid w:val="00CE7089"/>
    <w:rsid w:val="00CF10B3"/>
    <w:rsid w:val="00CF2EF5"/>
    <w:rsid w:val="00CF4EB0"/>
    <w:rsid w:val="00CF534E"/>
    <w:rsid w:val="00CF5B28"/>
    <w:rsid w:val="00CF60F3"/>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35E"/>
    <w:rsid w:val="00D167C7"/>
    <w:rsid w:val="00D20418"/>
    <w:rsid w:val="00D217DE"/>
    <w:rsid w:val="00D22EC8"/>
    <w:rsid w:val="00D2348C"/>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56F4"/>
    <w:rsid w:val="00D560EB"/>
    <w:rsid w:val="00D564CB"/>
    <w:rsid w:val="00D57A81"/>
    <w:rsid w:val="00D61B2B"/>
    <w:rsid w:val="00D63ADB"/>
    <w:rsid w:val="00D64A93"/>
    <w:rsid w:val="00D67CE9"/>
    <w:rsid w:val="00D67D02"/>
    <w:rsid w:val="00D72BB8"/>
    <w:rsid w:val="00D72D41"/>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D0BC1"/>
    <w:rsid w:val="00DD199C"/>
    <w:rsid w:val="00DD4075"/>
    <w:rsid w:val="00DD5389"/>
    <w:rsid w:val="00DD5A7C"/>
    <w:rsid w:val="00DD5F69"/>
    <w:rsid w:val="00DE0F1E"/>
    <w:rsid w:val="00DE3255"/>
    <w:rsid w:val="00DE39AC"/>
    <w:rsid w:val="00DE4595"/>
    <w:rsid w:val="00DF0FE9"/>
    <w:rsid w:val="00DF163F"/>
    <w:rsid w:val="00DF1F3E"/>
    <w:rsid w:val="00DF3825"/>
    <w:rsid w:val="00E018E8"/>
    <w:rsid w:val="00E020B1"/>
    <w:rsid w:val="00E042C1"/>
    <w:rsid w:val="00E048FA"/>
    <w:rsid w:val="00E04B63"/>
    <w:rsid w:val="00E04D95"/>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47E57"/>
    <w:rsid w:val="00E50E3A"/>
    <w:rsid w:val="00E5240C"/>
    <w:rsid w:val="00E524CF"/>
    <w:rsid w:val="00E5304F"/>
    <w:rsid w:val="00E54182"/>
    <w:rsid w:val="00E5426C"/>
    <w:rsid w:val="00E600FA"/>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4B1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085"/>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4E6F"/>
    <w:rsid w:val="00F16E26"/>
    <w:rsid w:val="00F2020A"/>
    <w:rsid w:val="00F2094E"/>
    <w:rsid w:val="00F2102C"/>
    <w:rsid w:val="00F21C7B"/>
    <w:rsid w:val="00F220B5"/>
    <w:rsid w:val="00F244A3"/>
    <w:rsid w:val="00F248D8"/>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40C"/>
    <w:rsid w:val="00F54D34"/>
    <w:rsid w:val="00F54E2F"/>
    <w:rsid w:val="00F5692A"/>
    <w:rsid w:val="00F56D36"/>
    <w:rsid w:val="00F60BC3"/>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5B2D"/>
    <w:rsid w:val="00F960BF"/>
    <w:rsid w:val="00FA1297"/>
    <w:rsid w:val="00FA1645"/>
    <w:rsid w:val="00FA1F0C"/>
    <w:rsid w:val="00FA4E4E"/>
    <w:rsid w:val="00FA5A4E"/>
    <w:rsid w:val="00FA6281"/>
    <w:rsid w:val="00FA7198"/>
    <w:rsid w:val="00FB0388"/>
    <w:rsid w:val="00FB2BB8"/>
    <w:rsid w:val="00FB5D59"/>
    <w:rsid w:val="00FB5DEC"/>
    <w:rsid w:val="00FB76E5"/>
    <w:rsid w:val="00FC1824"/>
    <w:rsid w:val="00FC417D"/>
    <w:rsid w:val="00FC4C2D"/>
    <w:rsid w:val="00FC5E44"/>
    <w:rsid w:val="00FC668A"/>
    <w:rsid w:val="00FC6C9A"/>
    <w:rsid w:val="00FC77BA"/>
    <w:rsid w:val="00FC7DD5"/>
    <w:rsid w:val="00FD0133"/>
    <w:rsid w:val="00FD1571"/>
    <w:rsid w:val="00FD2F34"/>
    <w:rsid w:val="00FD379F"/>
    <w:rsid w:val="00FD556C"/>
    <w:rsid w:val="00FD56C3"/>
    <w:rsid w:val="00FD6F34"/>
    <w:rsid w:val="00FD7E90"/>
    <w:rsid w:val="00FE2ABD"/>
    <w:rsid w:val="00FE5A71"/>
    <w:rsid w:val="00FE6756"/>
    <w:rsid w:val="00FE6881"/>
    <w:rsid w:val="00FE69BE"/>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UnresolvedMention">
    <w:name w:val="Unresolved Mention"/>
    <w:basedOn w:val="Domylnaczcionkaakapitu"/>
    <w:uiPriority w:val="99"/>
    <w:semiHidden/>
    <w:unhideWhenUsed/>
    <w:rsid w:val="0085534A"/>
    <w:rPr>
      <w:color w:val="605E5C"/>
      <w:shd w:val="clear" w:color="auto" w:fill="E1DFDD"/>
    </w:rPr>
  </w:style>
  <w:style w:type="paragraph" w:styleId="Legenda">
    <w:name w:val="caption"/>
    <w:basedOn w:val="Normalny"/>
    <w:next w:val="Normalny"/>
    <w:uiPriority w:val="35"/>
    <w:unhideWhenUsed/>
    <w:qFormat/>
    <w:rsid w:val="009027FB"/>
    <w:pPr>
      <w:spacing w:after="200"/>
    </w:pPr>
    <w:rPr>
      <w:b/>
      <w:bCs/>
      <w:color w:val="4472C4" w:themeColor="accent1"/>
      <w:sz w:val="18"/>
      <w:szCs w:val="18"/>
    </w:rPr>
  </w:style>
  <w:style w:type="table" w:customStyle="1" w:styleId="Tabela-Siatka12">
    <w:name w:val="Tabela - Siatka12"/>
    <w:basedOn w:val="Standardowy"/>
    <w:next w:val="Tabela-Siatka"/>
    <w:rsid w:val="009027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1">
    <w:name w:val="Tabela - Siatka111"/>
    <w:basedOn w:val="Standardowy"/>
    <w:next w:val="Tabela-Siatka"/>
    <w:rsid w:val="00902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UnresolvedMention">
    <w:name w:val="Unresolved Mention"/>
    <w:basedOn w:val="Domylnaczcionkaakapitu"/>
    <w:uiPriority w:val="99"/>
    <w:semiHidden/>
    <w:unhideWhenUsed/>
    <w:rsid w:val="0085534A"/>
    <w:rPr>
      <w:color w:val="605E5C"/>
      <w:shd w:val="clear" w:color="auto" w:fill="E1DFDD"/>
    </w:rPr>
  </w:style>
  <w:style w:type="paragraph" w:styleId="Legenda">
    <w:name w:val="caption"/>
    <w:basedOn w:val="Normalny"/>
    <w:next w:val="Normalny"/>
    <w:uiPriority w:val="35"/>
    <w:unhideWhenUsed/>
    <w:qFormat/>
    <w:rsid w:val="009027FB"/>
    <w:pPr>
      <w:spacing w:after="200"/>
    </w:pPr>
    <w:rPr>
      <w:b/>
      <w:bCs/>
      <w:color w:val="4472C4" w:themeColor="accent1"/>
      <w:sz w:val="18"/>
      <w:szCs w:val="18"/>
    </w:rPr>
  </w:style>
  <w:style w:type="table" w:customStyle="1" w:styleId="Tabela-Siatka12">
    <w:name w:val="Tabela - Siatka12"/>
    <w:basedOn w:val="Standardowy"/>
    <w:next w:val="Tabela-Siatka"/>
    <w:rsid w:val="009027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1">
    <w:name w:val="Tabela - Siatka111"/>
    <w:basedOn w:val="Standardowy"/>
    <w:next w:val="Tabela-Siatka"/>
    <w:rsid w:val="00902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2551694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fo.coig.biz/index/pomoc/dokumentacja"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2.xml"/><Relationship Id="rId7" Type="http://schemas.microsoft.com/office/2007/relationships/stylesWithEffects" Target="stylesWithEffects.xml"/><Relationship Id="rId12" Type="http://schemas.openxmlformats.org/officeDocument/2006/relationships/hyperlink" Target="https://pgg.pl/przetargi/przetargi-zakupowe/przed-terminem-skladania-ofert" TargetMode="External"/><Relationship Id="rId17" Type="http://schemas.openxmlformats.org/officeDocument/2006/relationships/hyperlink" Target="https://lain3-pgg.coig.biz/index/kontakt" TargetMode="External"/><Relationship Id="rId25" Type="http://schemas.openxmlformats.org/officeDocument/2006/relationships/hyperlink" Target="https://pgg.pl/przetargi/informacje-i-dokumenty/dokumenty-procesu-zakupowego" TargetMode="External"/><Relationship Id="rId2" Type="http://schemas.openxmlformats.org/officeDocument/2006/relationships/customXml" Target="../customXml/item2.xml"/><Relationship Id="rId16" Type="http://schemas.openxmlformats.org/officeDocument/2006/relationships/hyperlink" Target="https://lain3-pgg.coig.biz/index/page/pomoc" TargetMode="External"/><Relationship Id="rId20" Type="http://schemas.openxmlformats.org/officeDocument/2006/relationships/footer" Target="footer1.xml"/><Relationship Id="rId29"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fo.coig.biz/index/pomoc/dokumentacja" TargetMode="External"/><Relationship Id="rId23" Type="http://schemas.openxmlformats.org/officeDocument/2006/relationships/image" Target="media/image1.emf"/><Relationship Id="rId28" Type="http://schemas.openxmlformats.org/officeDocument/2006/relationships/hyperlink" Target="mailto:ksef.zal@pgg.pl" TargetMode="Externa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fo.coig.biz/index/pomoc/dokumentacja" TargetMode="External"/><Relationship Id="rId22" Type="http://schemas.openxmlformats.org/officeDocument/2006/relationships/footer" Target="footer2.xml"/><Relationship Id="rId27" Type="http://schemas.openxmlformats.org/officeDocument/2006/relationships/footer" Target="footer3.xml"/><Relationship Id="rId30"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1BFEF9FB-D3E3-42AF-8A59-BC7B6F1143E5}">
  <ds:schemaRefs>
    <ds:schemaRef ds:uri="http://purl.org/dc/elements/1.1/"/>
    <ds:schemaRef ds:uri="931dfe95-c3a1-4df9-bb0d-154657034b68"/>
    <ds:schemaRef ds:uri="http://purl.org/dc/dcmitype/"/>
    <ds:schemaRef ds:uri="http://schemas.microsoft.com/office/2006/documentManagement/types"/>
    <ds:schemaRef ds:uri="http://schemas.microsoft.com/office/2006/metadata/properties"/>
    <ds:schemaRef ds:uri="http://www.w3.org/XML/1998/namespace"/>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7FBAF466-E5A4-466C-90D3-A8DCE3175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92</Pages>
  <Words>29792</Words>
  <Characters>178758</Characters>
  <Application>Microsoft Office Word</Application>
  <DocSecurity>0</DocSecurity>
  <Lines>1489</Lines>
  <Paragraphs>416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208134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Agnieszka Janusz</cp:lastModifiedBy>
  <cp:revision>217</cp:revision>
  <cp:lastPrinted>2026-09-18T07:14:00Z</cp:lastPrinted>
  <dcterms:created xsi:type="dcterms:W3CDTF">2026-08-03T07:36:00Z</dcterms:created>
  <dcterms:modified xsi:type="dcterms:W3CDTF">2026-09-18T07:20:00Z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